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3699" w14:textId="77777777" w:rsidR="003E05DD" w:rsidRDefault="003E05DD" w:rsidP="003E05DD">
      <w:pPr>
        <w:spacing w:after="0" w:line="240" w:lineRule="auto"/>
        <w:ind w:right="1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5D2">
        <w:rPr>
          <w:rFonts w:ascii="Times New Roman" w:eastAsia="Times New Roman" w:hAnsi="Times New Roman" w:cs="Times New Roman"/>
          <w:b/>
          <w:sz w:val="28"/>
          <w:szCs w:val="28"/>
        </w:rPr>
        <w:t>MEMORANDUM</w:t>
      </w:r>
      <w:bookmarkStart w:id="0" w:name="_GoBack"/>
      <w:bookmarkEnd w:id="0"/>
    </w:p>
    <w:p w14:paraId="4CFE5B9B" w14:textId="77777777" w:rsidR="003E05DD" w:rsidRPr="009505D2" w:rsidRDefault="003E05DD" w:rsidP="003E05DD">
      <w:pPr>
        <w:spacing w:after="0" w:line="240" w:lineRule="auto"/>
        <w:ind w:right="1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D22D9" w14:textId="77777777" w:rsidR="003E05DD" w:rsidRPr="009505D2" w:rsidRDefault="003E05DD" w:rsidP="003E05DD">
      <w:pPr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TO:      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ab/>
        <w:t>District Superintendents</w:t>
      </w:r>
    </w:p>
    <w:p w14:paraId="73FEBAFE" w14:textId="77777777" w:rsidR="003E05DD" w:rsidRPr="009505D2" w:rsidRDefault="003E05DD" w:rsidP="003E05D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ab/>
        <w:t>Supervisors of Special Education</w:t>
      </w:r>
    </w:p>
    <w:p w14:paraId="0E588C27" w14:textId="77777777" w:rsidR="003E05DD" w:rsidRPr="00976431" w:rsidRDefault="003E05DD" w:rsidP="003E0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055A9A" w14:textId="77777777" w:rsidR="003E05DD" w:rsidRPr="009505D2" w:rsidRDefault="003E05DD" w:rsidP="003E05D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FROM:         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Robin Lemonis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 Director</w:t>
      </w:r>
    </w:p>
    <w:p w14:paraId="4671CD1E" w14:textId="77777777" w:rsidR="003E05DD" w:rsidRPr="009505D2" w:rsidRDefault="003E05DD" w:rsidP="003E05D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Office of Special Education</w:t>
      </w:r>
    </w:p>
    <w:p w14:paraId="16D6C574" w14:textId="77777777" w:rsidR="003E05DD" w:rsidRPr="00976431" w:rsidRDefault="003E05DD" w:rsidP="003E0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861A68B" w14:textId="273EB887" w:rsidR="003E05DD" w:rsidRPr="009505D2" w:rsidRDefault="003E05DD" w:rsidP="003E0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ab/>
      </w:r>
      <w:r w:rsidRPr="009505D2">
        <w:rPr>
          <w:rFonts w:ascii="Times New Roman" w:eastAsia="Times New Roman" w:hAnsi="Times New Roman" w:cs="Times New Roman"/>
          <w:sz w:val="24"/>
          <w:szCs w:val="24"/>
        </w:rPr>
        <w:tab/>
      </w:r>
      <w:r w:rsidR="00B76749">
        <w:rPr>
          <w:rFonts w:ascii="Times New Roman" w:eastAsia="Times New Roman" w:hAnsi="Times New Roman" w:cs="Times New Roman"/>
          <w:sz w:val="24"/>
          <w:szCs w:val="24"/>
        </w:rPr>
        <w:t>September 16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653EED33" w14:textId="77777777" w:rsidR="003E05DD" w:rsidRPr="00976431" w:rsidRDefault="003E05DD" w:rsidP="003E0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A1E9B0A" w14:textId="77777777" w:rsidR="003E05DD" w:rsidRPr="009505D2" w:rsidRDefault="003E05DD" w:rsidP="003E05DD">
      <w:pPr>
        <w:tabs>
          <w:tab w:val="left" w:pos="630"/>
          <w:tab w:val="left" w:pos="117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SUBJECT:    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ab/>
        <w:t>Positive Behavior Specialist Funding</w:t>
      </w:r>
    </w:p>
    <w:p w14:paraId="432E9C7C" w14:textId="77777777" w:rsidR="003E05DD" w:rsidRPr="009505D2" w:rsidRDefault="003E05DD" w:rsidP="003E05D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ab/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 School Year</w:t>
      </w:r>
    </w:p>
    <w:p w14:paraId="6E361052" w14:textId="77777777" w:rsidR="003E05DD" w:rsidRPr="00976431" w:rsidRDefault="003E05DD" w:rsidP="003E0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1CFA60" w14:textId="77172738" w:rsidR="003E05DD" w:rsidRPr="009505D2" w:rsidRDefault="003E05DD" w:rsidP="003E05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8D">
        <w:rPr>
          <w:rFonts w:ascii="Times New Roman" w:hAnsi="Times New Roman" w:cs="Times New Roman"/>
          <w:sz w:val="24"/>
          <w:szCs w:val="24"/>
        </w:rPr>
        <w:t>The following</w:t>
      </w:r>
      <w:r w:rsidR="00B76749">
        <w:rPr>
          <w:rFonts w:ascii="Times New Roman" w:hAnsi="Times New Roman" w:cs="Times New Roman"/>
          <w:sz w:val="24"/>
          <w:szCs w:val="24"/>
        </w:rPr>
        <w:t xml:space="preserve"> forms</w:t>
      </w:r>
      <w:r w:rsidRPr="00C37A8D">
        <w:rPr>
          <w:rFonts w:ascii="Times New Roman" w:hAnsi="Times New Roman" w:cs="Times New Roman"/>
          <w:sz w:val="24"/>
          <w:szCs w:val="24"/>
        </w:rPr>
        <w:t xml:space="preserve"> are enclosed for the Positive Behavior Specialist funding for the </w:t>
      </w:r>
      <w:r>
        <w:rPr>
          <w:rFonts w:ascii="Times New Roman" w:hAnsi="Times New Roman" w:cs="Times New Roman"/>
          <w:sz w:val="24"/>
          <w:szCs w:val="24"/>
        </w:rPr>
        <w:t>2019-2020</w:t>
      </w:r>
      <w:r w:rsidRPr="00C37A8D">
        <w:rPr>
          <w:rFonts w:ascii="Times New Roman" w:hAnsi="Times New Roman" w:cs="Times New Roman"/>
          <w:sz w:val="24"/>
          <w:szCs w:val="24"/>
        </w:rPr>
        <w:t xml:space="preserve"> School Year:</w:t>
      </w:r>
    </w:p>
    <w:p w14:paraId="11BDED99" w14:textId="77777777" w:rsidR="003E05DD" w:rsidRPr="009505D2" w:rsidRDefault="003E05DD" w:rsidP="003E0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>Requirements for the Positive Behavior Specialist</w:t>
      </w:r>
    </w:p>
    <w:p w14:paraId="3E50CD51" w14:textId="77777777" w:rsidR="003E05DD" w:rsidRPr="009505D2" w:rsidRDefault="003E05DD" w:rsidP="003E0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Request for Positive Behavior Specialist   </w:t>
      </w:r>
    </w:p>
    <w:p w14:paraId="3CE161E3" w14:textId="77777777" w:rsidR="003E05DD" w:rsidRPr="009505D2" w:rsidRDefault="003E05DD" w:rsidP="003E0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>Intent to Not Utilize form</w:t>
      </w:r>
    </w:p>
    <w:p w14:paraId="2D75038E" w14:textId="77777777" w:rsidR="003E05DD" w:rsidRDefault="003E05DD" w:rsidP="003E0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Allocations for Positive Behavior Specialist </w:t>
      </w:r>
    </w:p>
    <w:p w14:paraId="7D161A00" w14:textId="77777777" w:rsidR="003E05DD" w:rsidRDefault="003E05DD" w:rsidP="003E05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funds</w:t>
      </w:r>
    </w:p>
    <w:p w14:paraId="53F073C6" w14:textId="77777777" w:rsidR="003E05DD" w:rsidRPr="009505D2" w:rsidRDefault="003E05DD" w:rsidP="003E05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 funds (must be accounted for separately)</w:t>
      </w:r>
    </w:p>
    <w:p w14:paraId="4A9663D9" w14:textId="77777777" w:rsidR="003E05DD" w:rsidRDefault="003E05DD" w:rsidP="003E0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>istricts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A8">
        <w:rPr>
          <w:rFonts w:ascii="Times New Roman" w:eastAsia="Times New Roman" w:hAnsi="Times New Roman" w:cs="Times New Roman"/>
          <w:b/>
          <w:sz w:val="24"/>
          <w:szCs w:val="24"/>
        </w:rPr>
        <w:t>upload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their documents </w:t>
      </w:r>
      <w:r w:rsidRPr="005916A8">
        <w:rPr>
          <w:rFonts w:ascii="Times New Roman" w:eastAsia="Times New Roman" w:hAnsi="Times New Roman" w:cs="Times New Roman"/>
          <w:b/>
          <w:sz w:val="24"/>
          <w:szCs w:val="24"/>
        </w:rPr>
        <w:t>into SharePoint in the folder labeled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FY 20 Fiscal Documents”, sub folder labeled “</w:t>
      </w:r>
      <w:r w:rsidRPr="005916A8">
        <w:rPr>
          <w:rFonts w:ascii="Times New Roman" w:eastAsia="Times New Roman" w:hAnsi="Times New Roman" w:cs="Times New Roman"/>
          <w:b/>
          <w:sz w:val="24"/>
          <w:szCs w:val="24"/>
        </w:rPr>
        <w:t>PBS”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814B69" w14:textId="77777777" w:rsidR="003E05DD" w:rsidRDefault="003E05DD" w:rsidP="003E0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6AAE0" w14:textId="0CBA07D7" w:rsidR="003E05DD" w:rsidRPr="00CE1CAA" w:rsidRDefault="003E05DD" w:rsidP="003E05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CAA">
        <w:rPr>
          <w:rFonts w:ascii="Times New Roman" w:eastAsia="Times New Roman" w:hAnsi="Times New Roman" w:cs="Times New Roman"/>
          <w:sz w:val="24"/>
          <w:szCs w:val="24"/>
        </w:rPr>
        <w:t>If requesting funds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uploa</w:t>
      </w:r>
      <w:r w:rsidR="00B76749">
        <w:rPr>
          <w:rFonts w:ascii="Times New Roman" w:eastAsia="Times New Roman" w:hAnsi="Times New Roman" w:cs="Times New Roman"/>
          <w:sz w:val="24"/>
          <w:szCs w:val="24"/>
        </w:rPr>
        <w:t>d the following:</w:t>
      </w:r>
    </w:p>
    <w:p w14:paraId="314621E7" w14:textId="77777777" w:rsidR="003E05DD" w:rsidRPr="009505D2" w:rsidRDefault="003E05DD" w:rsidP="003E0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>Request for Positive Behavior Specialist form</w:t>
      </w:r>
    </w:p>
    <w:p w14:paraId="6A8F5C2E" w14:textId="3FC1B8DC" w:rsidR="003E05DD" w:rsidRPr="009505D2" w:rsidRDefault="003E05DD" w:rsidP="003E0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>sumé</w:t>
      </w:r>
    </w:p>
    <w:p w14:paraId="18D03292" w14:textId="77777777" w:rsidR="003E05DD" w:rsidRPr="009505D2" w:rsidRDefault="003E05DD" w:rsidP="003E0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Copy of a professional license/certification </w:t>
      </w:r>
    </w:p>
    <w:p w14:paraId="0630C70F" w14:textId="77777777" w:rsidR="003E05DD" w:rsidRDefault="003E05DD" w:rsidP="003E0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>Transcript and/or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certificates</w:t>
      </w:r>
    </w:p>
    <w:p w14:paraId="185150E2" w14:textId="04BA1F31" w:rsidR="003E05DD" w:rsidRDefault="003E05DD" w:rsidP="003E05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not requesting funds upload</w:t>
      </w:r>
      <w:r w:rsidR="00B76749">
        <w:rPr>
          <w:rFonts w:ascii="Times New Roman" w:eastAsia="Times New Roman" w:hAnsi="Times New Roman" w:cs="Times New Roman"/>
          <w:sz w:val="24"/>
          <w:szCs w:val="24"/>
        </w:rPr>
        <w:t xml:space="preserve"> the following:</w:t>
      </w:r>
    </w:p>
    <w:p w14:paraId="0298BE0E" w14:textId="77777777" w:rsidR="003E05DD" w:rsidRPr="00CE1CAA" w:rsidRDefault="003E05DD" w:rsidP="003E05D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Intent to not Utilize form</w:t>
      </w:r>
    </w:p>
    <w:p w14:paraId="38BFCB4B" w14:textId="77777777" w:rsidR="003E05DD" w:rsidRPr="00CE1CAA" w:rsidRDefault="003E05DD" w:rsidP="003E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6DC88" w14:textId="77777777" w:rsidR="003E05DD" w:rsidRPr="009505D2" w:rsidRDefault="003E05DD" w:rsidP="003E0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Districts are also requested to </w:t>
      </w:r>
      <w:r w:rsidRPr="005916A8">
        <w:rPr>
          <w:rFonts w:ascii="Times New Roman" w:eastAsia="Times New Roman" w:hAnsi="Times New Roman" w:cs="Times New Roman"/>
          <w:b/>
          <w:sz w:val="24"/>
          <w:szCs w:val="24"/>
        </w:rPr>
        <w:t>mail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Request for Positive Behavior Specialist form (if requesting funds) or the Intent to not Utilize form. </w:t>
      </w:r>
    </w:p>
    <w:p w14:paraId="23A7278C" w14:textId="77777777" w:rsidR="003E05DD" w:rsidRPr="009505D2" w:rsidRDefault="003E05DD" w:rsidP="003E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4ED0A" w14:textId="77777777" w:rsidR="003E05DD" w:rsidRPr="009505D2" w:rsidRDefault="003E05DD" w:rsidP="003E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>If the same Positive B</w:t>
      </w:r>
      <w:r>
        <w:rPr>
          <w:rFonts w:ascii="Times New Roman" w:eastAsia="Times New Roman" w:hAnsi="Times New Roman" w:cs="Times New Roman"/>
          <w:sz w:val="24"/>
          <w:szCs w:val="24"/>
        </w:rPr>
        <w:t>ehavior Specialist from the 2018-2019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 school year will be used, list the individual’s name and submit only the information that requires updating, (i.e. current license). </w:t>
      </w:r>
    </w:p>
    <w:p w14:paraId="782687E6" w14:textId="77777777" w:rsidR="003E05DD" w:rsidRPr="009505D2" w:rsidRDefault="003E05DD" w:rsidP="003E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878A3" w14:textId="137F7F99" w:rsidR="003E05DD" w:rsidRPr="009505D2" w:rsidRDefault="003E05DD" w:rsidP="003E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All forms are due to the Office of Special Education 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September </w:t>
      </w:r>
      <w:r w:rsidR="00B76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2019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.  All districts must draw down all PBS allocated funds by </w:t>
      </w:r>
      <w:r w:rsidRPr="009505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9505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6790F9C" w14:textId="77777777" w:rsidR="003E05DD" w:rsidRPr="009505D2" w:rsidRDefault="003E05DD" w:rsidP="003E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89A07" w14:textId="77777777" w:rsidR="003E05DD" w:rsidRPr="009505D2" w:rsidRDefault="003E05DD" w:rsidP="003E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 Janika Cheers at (601) </w:t>
      </w:r>
      <w:r w:rsidRPr="009505D2">
        <w:rPr>
          <w:rFonts w:ascii="Times New Roman" w:eastAsia="Times New Roman" w:hAnsi="Times New Roman" w:cs="Times New Roman"/>
          <w:sz w:val="24"/>
          <w:szCs w:val="24"/>
        </w:rPr>
        <w:t>359-3498.</w:t>
      </w:r>
    </w:p>
    <w:p w14:paraId="7B19EDE2" w14:textId="77777777" w:rsidR="003E05DD" w:rsidRPr="009505D2" w:rsidRDefault="003E05DD" w:rsidP="003E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7F44F" w14:textId="77777777" w:rsidR="003E05DD" w:rsidRPr="009505D2" w:rsidRDefault="003E05DD" w:rsidP="003E0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D2">
        <w:rPr>
          <w:rFonts w:ascii="Times New Roman" w:eastAsia="Times New Roman" w:hAnsi="Times New Roman" w:cs="Times New Roman"/>
          <w:sz w:val="24"/>
          <w:szCs w:val="24"/>
        </w:rPr>
        <w:t>Enclosures</w:t>
      </w:r>
    </w:p>
    <w:p w14:paraId="14FB25CF" w14:textId="77777777" w:rsidR="00A91F29" w:rsidRPr="00A91F29" w:rsidRDefault="00A91F29" w:rsidP="00A9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91F29" w:rsidRPr="00A91F29" w:rsidSect="00672763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84C79" w14:textId="77777777" w:rsidR="00E7243D" w:rsidRDefault="00E7243D" w:rsidP="00BD6F9B">
      <w:pPr>
        <w:spacing w:after="0" w:line="240" w:lineRule="auto"/>
      </w:pPr>
      <w:r>
        <w:separator/>
      </w:r>
    </w:p>
  </w:endnote>
  <w:endnote w:type="continuationSeparator" w:id="0">
    <w:p w14:paraId="34921156" w14:textId="77777777" w:rsidR="00E7243D" w:rsidRDefault="00E7243D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9684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D2DFC57" wp14:editId="783679B5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AF7EF" w14:textId="77777777" w:rsidR="00BD6F9B" w:rsidRPr="00BD6F9B" w:rsidRDefault="00257576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</w:t>
                          </w:r>
                          <w:r w:rsidR="008F15F2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601) 359-3498</w:t>
                          </w:r>
                          <w:r w:rsidR="008F15F2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Fax (601) 359-2198</w:t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="004B113A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DFC5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151AF7EF" w14:textId="77777777" w:rsidR="00BD6F9B" w:rsidRPr="00BD6F9B" w:rsidRDefault="00257576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</w:t>
                    </w:r>
                    <w:r w:rsidR="008F15F2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601) 359-3498</w:t>
                    </w:r>
                    <w:r w:rsidR="008F15F2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Fax (601) 359-2198</w:t>
                    </w:r>
                    <w:r w:rsidR="00BD6F9B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="00BD6F9B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="004B113A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E8085E" wp14:editId="4C95E27A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02C72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D1E447A" wp14:editId="7D35D435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54D20" w14:textId="77777777" w:rsidR="00BD6F9B" w:rsidRPr="00672763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E447A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71954D20" w14:textId="77777777" w:rsidR="00BD6F9B" w:rsidRPr="00672763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276633A6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DA618" w14:textId="77777777" w:rsidR="00E7243D" w:rsidRDefault="00E7243D" w:rsidP="00BD6F9B">
      <w:pPr>
        <w:spacing w:after="0" w:line="240" w:lineRule="auto"/>
      </w:pPr>
      <w:r>
        <w:separator/>
      </w:r>
    </w:p>
  </w:footnote>
  <w:footnote w:type="continuationSeparator" w:id="0">
    <w:p w14:paraId="4F19C47A" w14:textId="77777777" w:rsidR="00E7243D" w:rsidRDefault="00E7243D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D5086" w14:textId="44C44BE5" w:rsidR="00672763" w:rsidRPr="00672763" w:rsidRDefault="00873F31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15C5A4" wp14:editId="08218F4D">
              <wp:simplePos x="0" y="0"/>
              <wp:positionH relativeFrom="column">
                <wp:posOffset>3500755</wp:posOffset>
              </wp:positionH>
              <wp:positionV relativeFrom="paragraph">
                <wp:posOffset>42545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9714CC" id="Straight Connector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65pt,3.35pt" to="275.6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" strokecolor="#c43225"/>
          </w:pict>
        </mc:Fallback>
      </mc:AlternateContent>
    </w:r>
    <w:r w:rsidR="00672763"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7216" behindDoc="1" locked="0" layoutInCell="1" allowOverlap="1" wp14:anchorId="0652784D" wp14:editId="4B68475F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63">
      <w:rPr>
        <w:rFonts w:ascii="Hoefler Text" w:hAnsi="Hoefler Text"/>
        <w:color w:val="022664"/>
        <w:sz w:val="24"/>
        <w:szCs w:val="24"/>
      </w:rPr>
      <w:t>O</w:t>
    </w:r>
    <w:r w:rsidR="00672763" w:rsidRPr="00672763">
      <w:rPr>
        <w:rFonts w:ascii="Hoefler Text" w:hAnsi="Hoefler Text"/>
        <w:color w:val="022664"/>
      </w:rPr>
      <w:t xml:space="preserve">ffice of </w:t>
    </w:r>
    <w:r w:rsidR="00257576">
      <w:rPr>
        <w:rFonts w:ascii="Hoefler Text" w:hAnsi="Hoefler Text"/>
        <w:color w:val="022664"/>
      </w:rPr>
      <w:t>Special Education</w:t>
    </w:r>
  </w:p>
  <w:p w14:paraId="7076D96D" w14:textId="72AB9FAA" w:rsidR="00672763" w:rsidRPr="00D51553" w:rsidRDefault="00873F31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>Robin Lemonis, M.Ed., CALT, LDT</w:t>
    </w:r>
  </w:p>
  <w:p w14:paraId="1A802602" w14:textId="46FB37BC" w:rsidR="00BD6F9B" w:rsidRPr="00672763" w:rsidRDefault="00257576" w:rsidP="00672763">
    <w:pPr>
      <w:pStyle w:val="Header"/>
      <w:ind w:firstLine="720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>State</w:t>
    </w:r>
    <w:r w:rsidR="00672763" w:rsidRPr="00672763">
      <w:rPr>
        <w:rFonts w:ascii="Hoefler Text" w:hAnsi="Hoefler Text"/>
        <w:color w:val="022664"/>
      </w:rPr>
      <w:t xml:space="preserve"> Director</w:t>
    </w:r>
  </w:p>
  <w:p w14:paraId="413ED47F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ED8"/>
    <w:multiLevelType w:val="hybridMultilevel"/>
    <w:tmpl w:val="C7C694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862AD"/>
    <w:multiLevelType w:val="hybridMultilevel"/>
    <w:tmpl w:val="B226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F6B5B"/>
    <w:multiLevelType w:val="hybridMultilevel"/>
    <w:tmpl w:val="B9FA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9B"/>
    <w:rsid w:val="00007EAC"/>
    <w:rsid w:val="0008736D"/>
    <w:rsid w:val="00135440"/>
    <w:rsid w:val="00147F4A"/>
    <w:rsid w:val="001A2209"/>
    <w:rsid w:val="00200BB9"/>
    <w:rsid w:val="00257576"/>
    <w:rsid w:val="00326419"/>
    <w:rsid w:val="003C1DDD"/>
    <w:rsid w:val="003E05DD"/>
    <w:rsid w:val="00432515"/>
    <w:rsid w:val="004B113A"/>
    <w:rsid w:val="00565811"/>
    <w:rsid w:val="00672763"/>
    <w:rsid w:val="00676B89"/>
    <w:rsid w:val="006A448B"/>
    <w:rsid w:val="00756380"/>
    <w:rsid w:val="00873F31"/>
    <w:rsid w:val="008E5E33"/>
    <w:rsid w:val="008F15F2"/>
    <w:rsid w:val="00A50126"/>
    <w:rsid w:val="00A91F29"/>
    <w:rsid w:val="00AC5BFB"/>
    <w:rsid w:val="00B76749"/>
    <w:rsid w:val="00BA5E6D"/>
    <w:rsid w:val="00BD6F9B"/>
    <w:rsid w:val="00BE03C6"/>
    <w:rsid w:val="00C02FDA"/>
    <w:rsid w:val="00CA693D"/>
    <w:rsid w:val="00CE269C"/>
    <w:rsid w:val="00D51553"/>
    <w:rsid w:val="00E32A35"/>
    <w:rsid w:val="00E62846"/>
    <w:rsid w:val="00E7243D"/>
    <w:rsid w:val="00EE1EFF"/>
    <w:rsid w:val="00F50FA7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0A03FA9"/>
  <w15:docId w15:val="{D1DBA942-5433-402E-9ACC-6BB25DFF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FDA"/>
    <w:rPr>
      <w:color w:val="0000FF"/>
      <w:u w:val="single"/>
    </w:rPr>
  </w:style>
  <w:style w:type="paragraph" w:customStyle="1" w:styleId="Default">
    <w:name w:val="Default"/>
    <w:rsid w:val="00E62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E10F-6AB3-407C-8DF6-5BAC9754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Janika Cheers</cp:lastModifiedBy>
  <cp:revision>3</cp:revision>
  <cp:lastPrinted>2019-08-27T13:59:00Z</cp:lastPrinted>
  <dcterms:created xsi:type="dcterms:W3CDTF">2019-08-27T14:00:00Z</dcterms:created>
  <dcterms:modified xsi:type="dcterms:W3CDTF">2019-09-16T13:29:00Z</dcterms:modified>
</cp:coreProperties>
</file>