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CEBC7" w14:textId="77777777" w:rsidR="007979FF" w:rsidRDefault="007979FF" w:rsidP="007979FF">
      <w:pPr>
        <w:ind w:left="2790"/>
      </w:pPr>
      <w:r>
        <w:rPr>
          <w:noProof/>
        </w:rPr>
        <w:drawing>
          <wp:anchor distT="0" distB="0" distL="114300" distR="114300" simplePos="0" relativeHeight="251660288" behindDoc="0" locked="0" layoutInCell="1" allowOverlap="1" wp14:anchorId="7E343321" wp14:editId="339A85B4">
            <wp:simplePos x="0" y="0"/>
            <wp:positionH relativeFrom="column">
              <wp:posOffset>-62041</wp:posOffset>
            </wp:positionH>
            <wp:positionV relativeFrom="paragraph">
              <wp:posOffset>-45720</wp:posOffset>
            </wp:positionV>
            <wp:extent cx="1719072" cy="8321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trans.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9072" cy="832104"/>
                    </a:xfrm>
                    <a:prstGeom prst="rect">
                      <a:avLst/>
                    </a:prstGeom>
                  </pic:spPr>
                </pic:pic>
              </a:graphicData>
            </a:graphic>
            <wp14:sizeRelH relativeFrom="page">
              <wp14:pctWidth>0</wp14:pctWidth>
            </wp14:sizeRelH>
            <wp14:sizeRelV relativeFrom="page">
              <wp14:pctHeight>0</wp14:pctHeight>
            </wp14:sizeRelV>
          </wp:anchor>
        </w:drawing>
      </w:r>
    </w:p>
    <w:p w14:paraId="37988CC6" w14:textId="77777777" w:rsidR="00B737B4" w:rsidRDefault="007979FF" w:rsidP="007979FF">
      <w:pPr>
        <w:spacing w:line="276" w:lineRule="auto"/>
        <w:ind w:left="2790"/>
        <w:rPr>
          <w:rFonts w:ascii="Arial" w:hAnsi="Arial" w:cs="Arial"/>
        </w:rPr>
      </w:pPr>
      <w:r w:rsidRPr="00EE3C0E">
        <w:rPr>
          <w:rFonts w:ascii="Georgia" w:hAnsi="Georgia" w:cs="Arial"/>
          <w:i/>
          <w:sz w:val="22"/>
        </w:rPr>
        <w:t xml:space="preserve">The Mississippi Early Learning Standards </w:t>
      </w:r>
      <w:r>
        <w:rPr>
          <w:rFonts w:ascii="Georgia" w:hAnsi="Georgia" w:cs="Arial"/>
          <w:i/>
          <w:sz w:val="22"/>
        </w:rPr>
        <w:br/>
      </w:r>
      <w:r w:rsidRPr="00EE3C0E">
        <w:rPr>
          <w:rFonts w:ascii="Georgia" w:hAnsi="Georgia" w:cs="Arial"/>
          <w:i/>
          <w:sz w:val="22"/>
        </w:rPr>
        <w:t xml:space="preserve">for </w:t>
      </w:r>
      <w:r w:rsidR="001A08C3">
        <w:rPr>
          <w:rFonts w:ascii="Georgia" w:hAnsi="Georgia" w:cs="Arial"/>
          <w:i/>
          <w:sz w:val="22"/>
        </w:rPr>
        <w:t xml:space="preserve">Kindergarten </w:t>
      </w:r>
      <w:r w:rsidRPr="00EE3C0E">
        <w:rPr>
          <w:rFonts w:ascii="Georgia" w:hAnsi="Georgia" w:cs="Arial"/>
          <w:i/>
          <w:sz w:val="22"/>
        </w:rPr>
        <w:t>Classrooms</w:t>
      </w:r>
      <w:r>
        <w:rPr>
          <w:rFonts w:ascii="Georgia" w:hAnsi="Georgia" w:cs="Arial"/>
          <w:i/>
          <w:sz w:val="22"/>
        </w:rPr>
        <w:t>:</w:t>
      </w:r>
    </w:p>
    <w:p w14:paraId="39CE0E94" w14:textId="34E7B1B0" w:rsidR="007979FF" w:rsidRPr="00CD2DB0" w:rsidRDefault="007979FF" w:rsidP="007979FF">
      <w:pPr>
        <w:spacing w:line="276" w:lineRule="auto"/>
        <w:ind w:left="2790"/>
        <w:rPr>
          <w:rFonts w:ascii="Arial" w:hAnsi="Arial" w:cs="Arial"/>
        </w:rPr>
      </w:pPr>
      <w:r w:rsidRPr="00861911">
        <w:rPr>
          <w:rFonts w:ascii="Arial" w:hAnsi="Arial" w:cs="Arial"/>
          <w:b/>
          <w:color w:val="548DD4" w:themeColor="text2" w:themeTint="99"/>
          <w:sz w:val="28"/>
        </w:rPr>
        <w:t>Observational and Performance-Based Checklist</w:t>
      </w:r>
      <w:r w:rsidRPr="005959CA">
        <w:rPr>
          <w:rFonts w:ascii="Arial" w:hAnsi="Arial" w:cs="Arial"/>
          <w:b/>
          <w:color w:val="4F81BD" w:themeColor="accent1"/>
        </w:rPr>
        <w:tab/>
      </w:r>
    </w:p>
    <w:p w14:paraId="31122313" w14:textId="77777777"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p w14:paraId="1FD86B8B" w14:textId="77777777" w:rsidR="007979FF" w:rsidRPr="00CD2DB0" w:rsidRDefault="007979FF" w:rsidP="007979FF">
      <w:pPr>
        <w:rPr>
          <w:rFonts w:ascii="Arial" w:hAnsi="Arial" w:cs="Arial"/>
        </w:rPr>
      </w:pP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r w:rsidRPr="00CD2DB0">
        <w:rPr>
          <w:rFonts w:ascii="Arial" w:hAnsi="Arial" w:cs="Arial"/>
        </w:rPr>
        <w:tab/>
      </w:r>
    </w:p>
    <w:tbl>
      <w:tblPr>
        <w:tblStyle w:val="TableGrid"/>
        <w:tblW w:w="10519" w:type="dxa"/>
        <w:tblLook w:val="04A0" w:firstRow="1" w:lastRow="0" w:firstColumn="1" w:lastColumn="0" w:noHBand="0" w:noVBand="1"/>
      </w:tblPr>
      <w:tblGrid>
        <w:gridCol w:w="1609"/>
        <w:gridCol w:w="4230"/>
        <w:gridCol w:w="1890"/>
        <w:gridCol w:w="2790"/>
      </w:tblGrid>
      <w:tr w:rsidR="007979FF" w:rsidRPr="00CD2DB0" w14:paraId="2D17A7A9" w14:textId="77777777" w:rsidTr="007979FF">
        <w:trPr>
          <w:trHeight w:val="359"/>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CA26C97" w14:textId="77777777" w:rsidR="007979FF" w:rsidRPr="00EE3C0E" w:rsidRDefault="007979FF" w:rsidP="007979FF">
            <w:pPr>
              <w:jc w:val="right"/>
              <w:rPr>
                <w:rFonts w:ascii="Arial" w:hAnsi="Arial" w:cs="Arial"/>
                <w:sz w:val="22"/>
              </w:rPr>
            </w:pPr>
            <w:r w:rsidRPr="00EE3C0E">
              <w:rPr>
                <w:rFonts w:ascii="Arial" w:hAnsi="Arial" w:cs="Arial"/>
                <w:sz w:val="22"/>
              </w:rPr>
              <w:t>Child Name</w:t>
            </w:r>
          </w:p>
        </w:tc>
        <w:tc>
          <w:tcPr>
            <w:tcW w:w="4230" w:type="dxa"/>
            <w:tcBorders>
              <w:top w:val="single" w:sz="4" w:space="0" w:color="FFFFFF" w:themeColor="background1"/>
              <w:left w:val="single" w:sz="4" w:space="0" w:color="FFFFFF" w:themeColor="background1"/>
              <w:right w:val="single" w:sz="4" w:space="0" w:color="FFFFFF" w:themeColor="background1"/>
            </w:tcBorders>
            <w:vAlign w:val="center"/>
          </w:tcPr>
          <w:p w14:paraId="0E2CC66F" w14:textId="77777777" w:rsidR="007979FF" w:rsidRPr="00EE3C0E" w:rsidRDefault="007979FF" w:rsidP="007979FF">
            <w:pPr>
              <w:rPr>
                <w:rFonts w:ascii="Arial" w:hAnsi="Arial" w:cs="Arial"/>
                <w:sz w:val="22"/>
              </w:rPr>
            </w:pPr>
            <w:r>
              <w:rPr>
                <w:rFonts w:ascii="Arial" w:hAnsi="Arial" w:cs="Arial"/>
                <w:sz w:val="22"/>
              </w:rPr>
              <w:fldChar w:fldCharType="begin">
                <w:ffData>
                  <w:name w:val="Text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6C5412D" w14:textId="77777777" w:rsidR="007979FF" w:rsidRPr="00EE3C0E" w:rsidRDefault="007979FF" w:rsidP="007979FF">
            <w:pPr>
              <w:jc w:val="right"/>
              <w:rPr>
                <w:rFonts w:ascii="Arial" w:hAnsi="Arial" w:cs="Arial"/>
                <w:sz w:val="22"/>
              </w:rPr>
            </w:pPr>
            <w:r w:rsidRPr="00EE3C0E">
              <w:rPr>
                <w:rFonts w:ascii="Arial" w:hAnsi="Arial" w:cs="Arial"/>
                <w:sz w:val="22"/>
              </w:rPr>
              <w:t>Teacher Name</w:t>
            </w:r>
          </w:p>
        </w:tc>
        <w:tc>
          <w:tcPr>
            <w:tcW w:w="2790" w:type="dxa"/>
            <w:tcBorders>
              <w:top w:val="single" w:sz="4" w:space="0" w:color="FFFFFF" w:themeColor="background1"/>
              <w:left w:val="single" w:sz="4" w:space="0" w:color="FFFFFF" w:themeColor="background1"/>
              <w:right w:val="single" w:sz="4" w:space="0" w:color="FFFFFF" w:themeColor="background1"/>
            </w:tcBorders>
            <w:vAlign w:val="center"/>
          </w:tcPr>
          <w:p w14:paraId="386245AC" w14:textId="77777777" w:rsidR="007979FF" w:rsidRPr="00EE3C0E" w:rsidRDefault="007979FF" w:rsidP="007979FF">
            <w:pPr>
              <w:rPr>
                <w:rFonts w:ascii="Arial" w:hAnsi="Arial" w:cs="Arial"/>
                <w:sz w:val="22"/>
              </w:rPr>
            </w:pPr>
            <w:r>
              <w:rPr>
                <w:rFonts w:ascii="Arial" w:hAnsi="Arial" w:cs="Arial"/>
                <w:sz w:val="22"/>
              </w:rPr>
              <w:fldChar w:fldCharType="begin">
                <w:ffData>
                  <w:name w:val="Text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7979FF" w:rsidRPr="00CD2DB0" w14:paraId="20665BEA" w14:textId="77777777" w:rsidTr="007979FF">
        <w:trPr>
          <w:trHeight w:val="368"/>
        </w:trPr>
        <w:tc>
          <w:tcPr>
            <w:tcW w:w="16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F87BF81" w14:textId="77777777" w:rsidR="007979FF" w:rsidRPr="00EE3C0E" w:rsidRDefault="007979FF" w:rsidP="007979FF">
            <w:pPr>
              <w:jc w:val="right"/>
              <w:rPr>
                <w:rFonts w:ascii="Arial" w:hAnsi="Arial" w:cs="Arial"/>
                <w:sz w:val="22"/>
              </w:rPr>
            </w:pPr>
            <w:r w:rsidRPr="00EE3C0E">
              <w:rPr>
                <w:rFonts w:ascii="Arial" w:hAnsi="Arial" w:cs="Arial"/>
                <w:sz w:val="22"/>
              </w:rPr>
              <w:t xml:space="preserve">School </w:t>
            </w:r>
            <w:r>
              <w:rPr>
                <w:rFonts w:ascii="Arial" w:hAnsi="Arial" w:cs="Arial"/>
                <w:sz w:val="22"/>
              </w:rPr>
              <w:t>N</w:t>
            </w:r>
            <w:r w:rsidRPr="00EE3C0E">
              <w:rPr>
                <w:rFonts w:ascii="Arial" w:hAnsi="Arial" w:cs="Arial"/>
                <w:sz w:val="22"/>
              </w:rPr>
              <w:t>ame</w:t>
            </w:r>
          </w:p>
        </w:tc>
        <w:tc>
          <w:tcPr>
            <w:tcW w:w="4230" w:type="dxa"/>
            <w:tcBorders>
              <w:left w:val="single" w:sz="4" w:space="0" w:color="FFFFFF" w:themeColor="background1"/>
              <w:right w:val="single" w:sz="4" w:space="0" w:color="FFFFFF" w:themeColor="background1"/>
            </w:tcBorders>
            <w:vAlign w:val="center"/>
          </w:tcPr>
          <w:p w14:paraId="15CAB226" w14:textId="77777777" w:rsidR="007979FF" w:rsidRPr="00EE3C0E" w:rsidRDefault="007979FF" w:rsidP="007979FF">
            <w:pPr>
              <w:rPr>
                <w:rFonts w:ascii="Arial" w:hAnsi="Arial" w:cs="Arial"/>
                <w:sz w:val="22"/>
              </w:rPr>
            </w:pP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212011" w14:textId="77777777" w:rsidR="007979FF" w:rsidRPr="00EE3C0E" w:rsidRDefault="007979FF" w:rsidP="007979FF">
            <w:pPr>
              <w:jc w:val="right"/>
              <w:rPr>
                <w:rFonts w:ascii="Arial" w:hAnsi="Arial" w:cs="Arial"/>
                <w:sz w:val="22"/>
              </w:rPr>
            </w:pPr>
            <w:r w:rsidRPr="00EE3C0E">
              <w:rPr>
                <w:rFonts w:ascii="Arial" w:hAnsi="Arial" w:cs="Arial"/>
                <w:sz w:val="22"/>
              </w:rPr>
              <w:t>School Year</w:t>
            </w:r>
          </w:p>
        </w:tc>
        <w:tc>
          <w:tcPr>
            <w:tcW w:w="2790" w:type="dxa"/>
            <w:tcBorders>
              <w:left w:val="single" w:sz="4" w:space="0" w:color="FFFFFF" w:themeColor="background1"/>
              <w:right w:val="single" w:sz="4" w:space="0" w:color="FFFFFF" w:themeColor="background1"/>
            </w:tcBorders>
            <w:vAlign w:val="center"/>
          </w:tcPr>
          <w:p w14:paraId="3DD7F1DC" w14:textId="77777777" w:rsidR="007979FF" w:rsidRPr="00EE3C0E" w:rsidRDefault="007979FF" w:rsidP="007979FF">
            <w:pPr>
              <w:rPr>
                <w:rFonts w:ascii="Arial" w:hAnsi="Arial" w:cs="Arial"/>
                <w:sz w:val="22"/>
              </w:rPr>
            </w:pPr>
            <w:r>
              <w:rPr>
                <w:rFonts w:ascii="Arial" w:hAnsi="Arial" w:cs="Arial"/>
                <w:sz w:val="22"/>
              </w:rPr>
              <w:fldChar w:fldCharType="begin">
                <w:ffData>
                  <w:name w:val="Text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11E0F56E" w14:textId="77777777" w:rsidR="007979FF" w:rsidRDefault="007979FF" w:rsidP="007979FF">
      <w:pPr>
        <w:rPr>
          <w:rFonts w:ascii="Arial" w:hAnsi="Arial" w:cs="Arial"/>
        </w:rPr>
      </w:pPr>
    </w:p>
    <w:p w14:paraId="09CFD4CC" w14:textId="77777777" w:rsidR="00F56667" w:rsidRPr="00CD2DB0" w:rsidRDefault="00F56667" w:rsidP="007979FF">
      <w:pPr>
        <w:rPr>
          <w:rFonts w:ascii="Arial" w:hAnsi="Arial" w:cs="Arial"/>
        </w:r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40"/>
        <w:gridCol w:w="1358"/>
        <w:gridCol w:w="1887"/>
        <w:gridCol w:w="812"/>
        <w:gridCol w:w="2511"/>
        <w:gridCol w:w="188"/>
        <w:gridCol w:w="774"/>
        <w:gridCol w:w="962"/>
        <w:gridCol w:w="963"/>
      </w:tblGrid>
      <w:tr w:rsidR="00460FB2" w:rsidRPr="00CD2DB0" w14:paraId="733BC800" w14:textId="77777777" w:rsidTr="00004721">
        <w:trPr>
          <w:trHeight w:val="336"/>
        </w:trPr>
        <w:tc>
          <w:tcPr>
            <w:tcW w:w="4585" w:type="dxa"/>
            <w:gridSpan w:val="3"/>
            <w:tcBorders>
              <w:top w:val="single" w:sz="8" w:space="0" w:color="F79646"/>
              <w:left w:val="single" w:sz="8" w:space="0" w:color="F79646"/>
              <w:bottom w:val="single" w:sz="8" w:space="0" w:color="F79646"/>
              <w:right w:val="single" w:sz="8" w:space="0" w:color="F79646"/>
            </w:tcBorders>
            <w:shd w:val="clear" w:color="auto" w:fill="F79646" w:themeFill="accent6"/>
            <w:vAlign w:val="center"/>
          </w:tcPr>
          <w:p w14:paraId="0D197ADF" w14:textId="77777777" w:rsidR="00460FB2" w:rsidRPr="00CD2DB0" w:rsidRDefault="00460FB2" w:rsidP="00004721">
            <w:pPr>
              <w:jc w:val="center"/>
              <w:rPr>
                <w:rFonts w:ascii="Arial" w:hAnsi="Arial" w:cs="Arial"/>
              </w:rPr>
            </w:pPr>
            <w:bookmarkStart w:id="0" w:name="_GoBack"/>
            <w:r w:rsidRPr="005253AC">
              <w:rPr>
                <w:rFonts w:ascii="Arial" w:hAnsi="Arial" w:cs="Arial"/>
                <w:color w:val="FFFFFF" w:themeColor="background1"/>
                <w:sz w:val="22"/>
              </w:rPr>
              <w:t xml:space="preserve">College and Career Readiness Standards </w:t>
            </w:r>
          </w:p>
        </w:tc>
        <w:tc>
          <w:tcPr>
            <w:tcW w:w="6210" w:type="dxa"/>
            <w:gridSpan w:val="6"/>
            <w:tcBorders>
              <w:top w:val="single" w:sz="6" w:space="0" w:color="FDE9D9" w:themeColor="accent6" w:themeTint="33"/>
              <w:left w:val="single" w:sz="8" w:space="0" w:color="F79646"/>
              <w:bottom w:val="single" w:sz="6" w:space="0" w:color="FDE9D9" w:themeColor="accent6" w:themeTint="33"/>
              <w:right w:val="single" w:sz="6" w:space="0" w:color="FDE9D9" w:themeColor="accent6" w:themeTint="33"/>
            </w:tcBorders>
            <w:shd w:val="clear" w:color="auto" w:fill="FDE9D9" w:themeFill="accent6" w:themeFillTint="33"/>
            <w:vAlign w:val="center"/>
          </w:tcPr>
          <w:p w14:paraId="258B7CB4" w14:textId="77777777" w:rsidR="00460FB2" w:rsidRPr="005253AC" w:rsidRDefault="00460FB2" w:rsidP="00004721">
            <w:pPr>
              <w:ind w:firstLine="68"/>
              <w:rPr>
                <w:rFonts w:ascii="Arial" w:hAnsi="Arial" w:cs="Arial"/>
                <w:b/>
              </w:rPr>
            </w:pPr>
            <w:r w:rsidRPr="00066F65">
              <w:rPr>
                <w:rFonts w:ascii="Arial" w:hAnsi="Arial" w:cs="Arial"/>
                <w:b/>
                <w:color w:val="F79646" w:themeColor="accent6"/>
                <w:sz w:val="28"/>
              </w:rPr>
              <w:t>ENGLISH LANGUAGE ARTS</w:t>
            </w:r>
          </w:p>
        </w:tc>
      </w:tr>
      <w:tr w:rsidR="00193659" w:rsidRPr="00CD2DB0" w14:paraId="51217E7A" w14:textId="77777777" w:rsidTr="00193659">
        <w:trPr>
          <w:trHeight w:val="373"/>
        </w:trPr>
        <w:tc>
          <w:tcPr>
            <w:tcW w:w="2698" w:type="dxa"/>
            <w:gridSpan w:val="2"/>
            <w:tcBorders>
              <w:top w:val="single" w:sz="8" w:space="0" w:color="F79646"/>
              <w:left w:val="single" w:sz="8" w:space="0" w:color="FFFFFF"/>
              <w:bottom w:val="single" w:sz="24" w:space="0" w:color="F79646" w:themeColor="accent6"/>
              <w:right w:val="single" w:sz="8" w:space="0" w:color="FFFFFF"/>
            </w:tcBorders>
            <w:vAlign w:val="center"/>
          </w:tcPr>
          <w:p w14:paraId="57749432" w14:textId="7AD90A2B"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0D3CB76D" w14:textId="2407D4D8" w:rsidR="00193659" w:rsidRPr="00CD2DB0" w:rsidRDefault="00193659" w:rsidP="00193659">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F79646" w:themeColor="accent6"/>
              <w:right w:val="single" w:sz="8" w:space="0" w:color="FFFFFF"/>
            </w:tcBorders>
            <w:vAlign w:val="center"/>
          </w:tcPr>
          <w:p w14:paraId="2E662718" w14:textId="32B36DED"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6" w:space="0" w:color="FDE9D9" w:themeColor="accent6" w:themeTint="33"/>
              <w:left w:val="single" w:sz="8" w:space="0" w:color="FFFFFF"/>
              <w:bottom w:val="single" w:sz="24" w:space="0" w:color="F79646" w:themeColor="accent6"/>
              <w:right w:val="single" w:sz="8" w:space="0" w:color="FFFFFF"/>
            </w:tcBorders>
            <w:vAlign w:val="center"/>
          </w:tcPr>
          <w:p w14:paraId="1FF690E6" w14:textId="3EBD2881"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CD2DB0" w14:paraId="73414C15" w14:textId="77777777" w:rsidTr="00004721">
        <w:trPr>
          <w:trHeight w:val="126"/>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0CFDEDA2" w14:textId="77777777" w:rsidR="00460FB2" w:rsidRPr="005253AC" w:rsidRDefault="00460FB2" w:rsidP="00004721">
            <w:pPr>
              <w:rPr>
                <w:rFonts w:ascii="Arial" w:hAnsi="Arial" w:cs="Arial"/>
                <w:b/>
                <w:spacing w:val="20"/>
                <w:sz w:val="21"/>
              </w:rPr>
            </w:pPr>
            <w:r w:rsidRPr="00066F65">
              <w:rPr>
                <w:rFonts w:ascii="Arial" w:eastAsia="Times New Roman" w:hAnsi="Arial" w:cs="Arial"/>
                <w:b/>
                <w:color w:val="F79646" w:themeColor="accent6"/>
                <w:spacing w:val="20"/>
                <w:szCs w:val="22"/>
              </w:rPr>
              <w:t>READING STANDARDS FOR LITERATURE</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04921521"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D2DB0" w14:paraId="55AD7F5C" w14:textId="77777777" w:rsidTr="00004721">
        <w:trPr>
          <w:trHeight w:val="20"/>
        </w:trPr>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B10AB34" w14:textId="77777777" w:rsidR="00460FB2" w:rsidRPr="00CD2DB0" w:rsidRDefault="00460FB2" w:rsidP="00004721">
            <w:pPr>
              <w:rPr>
                <w:rFonts w:ascii="Arial" w:hAnsi="Arial" w:cs="Arial"/>
                <w:sz w:val="21"/>
              </w:rPr>
            </w:pPr>
          </w:p>
        </w:tc>
        <w:tc>
          <w:tcPr>
            <w:tcW w:w="962" w:type="dxa"/>
            <w:gridSpan w:val="2"/>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3984C12F" w14:textId="77777777" w:rsidR="00460FB2" w:rsidRPr="00066F65" w:rsidRDefault="00460FB2" w:rsidP="00004721">
            <w:pPr>
              <w:jc w:val="center"/>
              <w:rPr>
                <w:rFonts w:ascii="Arial" w:hAnsi="Arial" w:cs="Arial"/>
                <w:color w:val="F79646" w:themeColor="accent6"/>
                <w:sz w:val="20"/>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shd w:val="clear" w:color="auto" w:fill="FFFFFF" w:themeFill="background1"/>
            <w:vAlign w:val="center"/>
          </w:tcPr>
          <w:p w14:paraId="34F3F301" w14:textId="77777777" w:rsidR="00460FB2" w:rsidRPr="00066F65" w:rsidRDefault="00460FB2" w:rsidP="00004721">
            <w:pPr>
              <w:jc w:val="center"/>
              <w:rPr>
                <w:rFonts w:ascii="Arial" w:hAnsi="Arial" w:cs="Arial"/>
                <w:color w:val="F79646" w:themeColor="accent6"/>
                <w:sz w:val="20"/>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shd w:val="clear" w:color="auto" w:fill="FFFFFF" w:themeFill="background1"/>
            <w:vAlign w:val="center"/>
          </w:tcPr>
          <w:p w14:paraId="0DBE396B" w14:textId="77777777" w:rsidR="00460FB2" w:rsidRPr="00066F65" w:rsidRDefault="00460FB2" w:rsidP="00004721">
            <w:pPr>
              <w:jc w:val="center"/>
              <w:rPr>
                <w:rFonts w:ascii="Arial" w:hAnsi="Arial" w:cs="Arial"/>
                <w:color w:val="F79646" w:themeColor="accent6"/>
                <w:sz w:val="20"/>
              </w:rPr>
            </w:pPr>
            <w:r w:rsidRPr="00066F65">
              <w:rPr>
                <w:rFonts w:ascii="Arial" w:hAnsi="Arial" w:cs="Arial"/>
                <w:color w:val="F79646" w:themeColor="accent6"/>
                <w:sz w:val="20"/>
              </w:rPr>
              <w:t>Spring</w:t>
            </w:r>
          </w:p>
        </w:tc>
      </w:tr>
      <w:tr w:rsidR="00460FB2" w:rsidRPr="00CD2DB0" w14:paraId="2D40C6D2"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7BFBBCD1" w14:textId="77777777" w:rsidR="00460FB2" w:rsidRPr="00DF6F7C" w:rsidRDefault="00460FB2" w:rsidP="00B737B4">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1</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3879A50"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 answer questions about key details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04379042"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2A5F95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45C1FE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5B9BE0F"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29184154" w14:textId="77777777" w:rsidR="00460FB2" w:rsidRPr="00DF6F7C" w:rsidRDefault="00460FB2" w:rsidP="00B737B4">
            <w:pPr>
              <w:rPr>
                <w:rFonts w:ascii="Arial" w:eastAsia="Times New Roman" w:hAnsi="Arial" w:cs="Arial"/>
                <w:b/>
                <w:color w:val="000000"/>
                <w:sz w:val="18"/>
                <w:szCs w:val="18"/>
              </w:rPr>
            </w:pPr>
            <w:proofErr w:type="gramStart"/>
            <w:r w:rsidRPr="00DF6F7C">
              <w:rPr>
                <w:rFonts w:ascii="Arial" w:eastAsia="Times New Roman" w:hAnsi="Arial" w:cs="Arial"/>
                <w:b/>
                <w:color w:val="000000"/>
                <w:sz w:val="18"/>
                <w:szCs w:val="18"/>
              </w:rPr>
              <w:t>ELA.RL.K.</w:t>
            </w:r>
            <w:proofErr w:type="gramEnd"/>
            <w:r w:rsidRPr="00DF6F7C">
              <w:rPr>
                <w:rFonts w:ascii="Arial" w:eastAsia="Times New Roman" w:hAnsi="Arial" w:cs="Arial"/>
                <w:b/>
                <w:color w:val="000000"/>
                <w:sz w:val="18"/>
                <w:szCs w:val="18"/>
              </w:rPr>
              <w:t>2</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228F0198"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retell familiar stories, including key details.</w:t>
            </w:r>
          </w:p>
        </w:tc>
        <w:tc>
          <w:tcPr>
            <w:tcW w:w="962" w:type="dxa"/>
            <w:gridSpan w:val="2"/>
            <w:tcBorders>
              <w:top w:val="single" w:sz="6" w:space="0" w:color="F79646"/>
              <w:left w:val="single" w:sz="6" w:space="0" w:color="F79646"/>
              <w:bottom w:val="single" w:sz="6" w:space="0" w:color="F79646"/>
              <w:right w:val="single" w:sz="6" w:space="0" w:color="F79646"/>
            </w:tcBorders>
          </w:tcPr>
          <w:p w14:paraId="633CE20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1B8477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59B668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3879032"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31BD1DF1"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ELA.RL.K.3</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F326DE2"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characters, settings, and major events in a story.</w:t>
            </w:r>
          </w:p>
        </w:tc>
        <w:tc>
          <w:tcPr>
            <w:tcW w:w="962" w:type="dxa"/>
            <w:gridSpan w:val="2"/>
            <w:tcBorders>
              <w:top w:val="single" w:sz="6" w:space="0" w:color="F79646"/>
              <w:left w:val="single" w:sz="6" w:space="0" w:color="F79646"/>
              <w:bottom w:val="single" w:sz="6" w:space="0" w:color="F79646"/>
              <w:right w:val="single" w:sz="6" w:space="0" w:color="F79646"/>
            </w:tcBorders>
          </w:tcPr>
          <w:p w14:paraId="0CAE4DF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5F1046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A427B7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08077A2"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42B3B3B1"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ELA.RL.K.4</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3016BDD"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Ask and answer questions about unknown words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6893B99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6442B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03C331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BDAE26F"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7B7A54DF"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ELA.RL.K.5</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1F16E121"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Recognize common types of texts (e.g., storybooks, poems).</w:t>
            </w:r>
          </w:p>
        </w:tc>
        <w:tc>
          <w:tcPr>
            <w:tcW w:w="962" w:type="dxa"/>
            <w:gridSpan w:val="2"/>
            <w:tcBorders>
              <w:top w:val="single" w:sz="6" w:space="0" w:color="F79646"/>
              <w:left w:val="single" w:sz="6" w:space="0" w:color="F79646"/>
              <w:bottom w:val="single" w:sz="6" w:space="0" w:color="F79646"/>
              <w:right w:val="single" w:sz="6" w:space="0" w:color="F79646"/>
            </w:tcBorders>
          </w:tcPr>
          <w:p w14:paraId="4BC77B0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EC8167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D13637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5EB0CB8"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72D83E1"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ELA.RL.K.6</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58293A7C"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name the author and illustrator of a story and define the role of each in telling the story.</w:t>
            </w:r>
          </w:p>
        </w:tc>
        <w:tc>
          <w:tcPr>
            <w:tcW w:w="962" w:type="dxa"/>
            <w:gridSpan w:val="2"/>
            <w:tcBorders>
              <w:top w:val="single" w:sz="6" w:space="0" w:color="F79646"/>
              <w:left w:val="single" w:sz="6" w:space="0" w:color="F79646"/>
              <w:bottom w:val="single" w:sz="6" w:space="0" w:color="F79646"/>
              <w:right w:val="single" w:sz="6" w:space="0" w:color="F79646"/>
            </w:tcBorders>
          </w:tcPr>
          <w:p w14:paraId="40B5888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F4388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E986F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3D98403"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7553ACA8"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ELA.RL.K.7</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2613A39E"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describe the relationship between illustrations and the story in which they appear (e.g., what moment in a story an illustration depicts).</w:t>
            </w:r>
          </w:p>
        </w:tc>
        <w:tc>
          <w:tcPr>
            <w:tcW w:w="962" w:type="dxa"/>
            <w:gridSpan w:val="2"/>
            <w:tcBorders>
              <w:top w:val="single" w:sz="6" w:space="0" w:color="F79646"/>
              <w:left w:val="single" w:sz="6" w:space="0" w:color="F79646"/>
              <w:bottom w:val="single" w:sz="6" w:space="0" w:color="F79646"/>
              <w:right w:val="single" w:sz="6" w:space="0" w:color="F79646"/>
            </w:tcBorders>
          </w:tcPr>
          <w:p w14:paraId="5A789E2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058B32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5DEEA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7EC9510"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AAA1792"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ELA.RL.K.8</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A570386"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No developmentally appropriate standard.</w:t>
            </w:r>
          </w:p>
        </w:tc>
        <w:tc>
          <w:tcPr>
            <w:tcW w:w="962" w:type="dxa"/>
            <w:gridSpan w:val="2"/>
            <w:tcBorders>
              <w:top w:val="single" w:sz="6" w:space="0" w:color="F79646"/>
              <w:left w:val="single" w:sz="6" w:space="0" w:color="F79646"/>
              <w:bottom w:val="single" w:sz="6" w:space="0" w:color="F79646"/>
              <w:right w:val="single" w:sz="6" w:space="0" w:color="F79646"/>
            </w:tcBorders>
          </w:tcPr>
          <w:p w14:paraId="472EEA1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DD7805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62AF5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80EABC0"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A1F4A2D"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ELA.RL.K.9</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D6D5F23"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compare and contrast the adventures and experiences of characters in familiar stories.</w:t>
            </w:r>
          </w:p>
        </w:tc>
        <w:tc>
          <w:tcPr>
            <w:tcW w:w="962" w:type="dxa"/>
            <w:gridSpan w:val="2"/>
            <w:tcBorders>
              <w:top w:val="single" w:sz="6" w:space="0" w:color="F79646"/>
              <w:left w:val="single" w:sz="6" w:space="0" w:color="F79646"/>
              <w:bottom w:val="single" w:sz="6" w:space="0" w:color="F79646"/>
              <w:right w:val="single" w:sz="6" w:space="0" w:color="F79646"/>
            </w:tcBorders>
          </w:tcPr>
          <w:p w14:paraId="27E7A3C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C839A0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FB9055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9B23577" w14:textId="77777777" w:rsidTr="00002186">
        <w:tc>
          <w:tcPr>
            <w:tcW w:w="1340" w:type="dxa"/>
            <w:tcBorders>
              <w:top w:val="single" w:sz="6" w:space="0" w:color="F79646"/>
              <w:left w:val="single" w:sz="8" w:space="0" w:color="F79646"/>
              <w:bottom w:val="single" w:sz="24" w:space="0" w:color="F79646" w:themeColor="accent6"/>
              <w:right w:val="single" w:sz="2" w:space="0" w:color="FFFFFF" w:themeColor="background1"/>
            </w:tcBorders>
          </w:tcPr>
          <w:p w14:paraId="45DFDA16"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ELA.RL.K.10</w:t>
            </w:r>
          </w:p>
        </w:tc>
        <w:tc>
          <w:tcPr>
            <w:tcW w:w="656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37BE6911"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Actively engage in group reading activities with purpose and understanding.</w:t>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1ED17A4F"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654DE6F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78A26965"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F83E316" w14:textId="77777777" w:rsidTr="00004721">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14B9CDC1" w14:textId="77777777" w:rsidR="00460FB2" w:rsidRPr="005253AC" w:rsidRDefault="00460FB2" w:rsidP="00004721">
            <w:pPr>
              <w:rPr>
                <w:rFonts w:ascii="Arial" w:hAnsi="Arial" w:cs="Arial"/>
                <w:b/>
              </w:rPr>
            </w:pPr>
            <w:r w:rsidRPr="00066F65">
              <w:rPr>
                <w:rFonts w:ascii="Arial" w:eastAsia="Times New Roman" w:hAnsi="Arial" w:cs="Arial"/>
                <w:b/>
                <w:color w:val="F79646" w:themeColor="accent6"/>
                <w:spacing w:val="20"/>
                <w:szCs w:val="22"/>
              </w:rPr>
              <w:t>READING STANDARDS FOR INFORMATIONAL TEXT</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37172F71"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CD2DB0" w14:paraId="0F3B0E1B" w14:textId="77777777" w:rsidTr="00004721">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51AB7F15" w14:textId="77777777" w:rsidR="00460FB2" w:rsidRPr="00CD2DB0" w:rsidRDefault="00460FB2" w:rsidP="00004721">
            <w:pPr>
              <w:rPr>
                <w:rFonts w:ascii="Arial" w:hAnsi="Arial" w:cs="Arial"/>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3B373C6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5114BA8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23445344"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Spring</w:t>
            </w:r>
          </w:p>
        </w:tc>
      </w:tr>
      <w:tr w:rsidR="00460FB2" w:rsidRPr="00CD2DB0" w14:paraId="47022FA7"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798D056"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ELA.RI.K.1</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C7D6BB9"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 answer questions about key details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229A9B6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048C0B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21627D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D10F0C2"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39EAF262"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ELA.RI.K.2</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56175D8"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identify the main topic and retell key details of a text. </w:t>
            </w:r>
          </w:p>
        </w:tc>
        <w:tc>
          <w:tcPr>
            <w:tcW w:w="962" w:type="dxa"/>
            <w:gridSpan w:val="2"/>
            <w:tcBorders>
              <w:top w:val="single" w:sz="6" w:space="0" w:color="F79646"/>
              <w:left w:val="single" w:sz="6" w:space="0" w:color="F79646"/>
              <w:bottom w:val="single" w:sz="6" w:space="0" w:color="F79646"/>
              <w:right w:val="single" w:sz="6" w:space="0" w:color="F79646"/>
            </w:tcBorders>
          </w:tcPr>
          <w:p w14:paraId="06F2839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0AEDA1A"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EF1CB4B"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3194A4A"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DF12DB4"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ELA.RI.K.3</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48730318" w14:textId="06188C03"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With prompting and support, describe the connection </w:t>
            </w:r>
            <w:r w:rsidR="008A6DCF" w:rsidRPr="00DF6F7C">
              <w:rPr>
                <w:rFonts w:ascii="Arial" w:eastAsia="Times New Roman" w:hAnsi="Arial" w:cs="Arial"/>
                <w:color w:val="000000"/>
                <w:sz w:val="18"/>
                <w:szCs w:val="18"/>
              </w:rPr>
              <w:t>between two</w:t>
            </w:r>
            <w:r w:rsidRPr="00DF6F7C">
              <w:rPr>
                <w:rFonts w:ascii="Arial" w:eastAsia="Times New Roman" w:hAnsi="Arial" w:cs="Arial"/>
                <w:color w:val="000000"/>
                <w:sz w:val="18"/>
                <w:szCs w:val="18"/>
              </w:rPr>
              <w:t xml:space="preserve"> individuals, events, ideas, or pieces of information in a text. </w:t>
            </w:r>
          </w:p>
        </w:tc>
        <w:tc>
          <w:tcPr>
            <w:tcW w:w="962" w:type="dxa"/>
            <w:gridSpan w:val="2"/>
            <w:tcBorders>
              <w:top w:val="single" w:sz="6" w:space="0" w:color="F79646"/>
              <w:left w:val="single" w:sz="6" w:space="0" w:color="F79646"/>
              <w:bottom w:val="single" w:sz="6" w:space="0" w:color="F79646"/>
              <w:right w:val="single" w:sz="6" w:space="0" w:color="F79646"/>
            </w:tcBorders>
          </w:tcPr>
          <w:p w14:paraId="7F4A8C1A"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9EDC03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0F4316F"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5CC4F7B"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4C43BFFD"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ELA.RI.K.4</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5E293535"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ask and/or answer questions about unknown words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6DEB2C7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2158E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00974A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C36A3C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4A11F959"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ELA.RI.K.5</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2E97B91A"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Identify the front cover, back cover, and title page of a book.</w:t>
            </w:r>
          </w:p>
        </w:tc>
        <w:tc>
          <w:tcPr>
            <w:tcW w:w="962" w:type="dxa"/>
            <w:gridSpan w:val="2"/>
            <w:tcBorders>
              <w:top w:val="single" w:sz="6" w:space="0" w:color="F79646"/>
              <w:left w:val="single" w:sz="6" w:space="0" w:color="F79646"/>
              <w:bottom w:val="single" w:sz="6" w:space="0" w:color="F79646"/>
              <w:right w:val="single" w:sz="6" w:space="0" w:color="F79646"/>
            </w:tcBorders>
          </w:tcPr>
          <w:p w14:paraId="0DA4F8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CD4BF5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8BD2B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C19498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0735B3DB"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ELA.RI.K.6</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24192A1"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 xml:space="preserve">Name the author and illustrator of a text and define the role of each in presenting the ideas or information in a text. </w:t>
            </w:r>
          </w:p>
        </w:tc>
        <w:tc>
          <w:tcPr>
            <w:tcW w:w="962" w:type="dxa"/>
            <w:gridSpan w:val="2"/>
            <w:tcBorders>
              <w:top w:val="single" w:sz="6" w:space="0" w:color="F79646"/>
              <w:left w:val="single" w:sz="6" w:space="0" w:color="F79646"/>
              <w:bottom w:val="single" w:sz="6" w:space="0" w:color="F79646"/>
              <w:right w:val="single" w:sz="6" w:space="0" w:color="F79646"/>
            </w:tcBorders>
          </w:tcPr>
          <w:p w14:paraId="18A2FB9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F998B5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08291A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A8B092E"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126351A"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lastRenderedPageBreak/>
              <w:t>ELA.RI.K.7</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11D01E39"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describe the relationship between illustrations and the story in which they appear (e.g., what moment in a story an illustration depicts).</w:t>
            </w:r>
          </w:p>
        </w:tc>
        <w:tc>
          <w:tcPr>
            <w:tcW w:w="962" w:type="dxa"/>
            <w:gridSpan w:val="2"/>
            <w:tcBorders>
              <w:top w:val="single" w:sz="6" w:space="0" w:color="F79646"/>
              <w:left w:val="single" w:sz="6" w:space="0" w:color="F79646"/>
              <w:bottom w:val="single" w:sz="6" w:space="0" w:color="F79646"/>
              <w:right w:val="single" w:sz="6" w:space="0" w:color="F79646"/>
            </w:tcBorders>
          </w:tcPr>
          <w:p w14:paraId="78241E8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CB55A7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45BA30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329DDDB"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42EC136F"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ELA.RI.K.8</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75B26E8D"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the reasons an author gives to support points in a text.</w:t>
            </w:r>
          </w:p>
        </w:tc>
        <w:tc>
          <w:tcPr>
            <w:tcW w:w="962" w:type="dxa"/>
            <w:gridSpan w:val="2"/>
            <w:tcBorders>
              <w:top w:val="single" w:sz="6" w:space="0" w:color="F79646"/>
              <w:left w:val="single" w:sz="6" w:space="0" w:color="F79646"/>
              <w:bottom w:val="single" w:sz="6" w:space="0" w:color="F79646"/>
              <w:right w:val="single" w:sz="6" w:space="0" w:color="F79646"/>
            </w:tcBorders>
          </w:tcPr>
          <w:p w14:paraId="5948004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A3F4A6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91559F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5185989"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830F512"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ELA.RI.K.9</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9369D90"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With prompting and support, identify basic similarities in and differences between two texts on the same topic (e.g., in illustrations, descriptions, or procedures).</w:t>
            </w:r>
            <w:r w:rsidRPr="00DF6F7C">
              <w:rPr>
                <w:rFonts w:ascii="Arial" w:eastAsia="Times New Roman" w:hAnsi="Arial" w:cs="Arial"/>
                <w:color w:val="000000"/>
                <w:sz w:val="18"/>
                <w:szCs w:val="18"/>
              </w:rPr>
              <w:br/>
              <w:t xml:space="preserve"> </w:t>
            </w:r>
          </w:p>
        </w:tc>
        <w:tc>
          <w:tcPr>
            <w:tcW w:w="962" w:type="dxa"/>
            <w:gridSpan w:val="2"/>
            <w:tcBorders>
              <w:top w:val="single" w:sz="6" w:space="0" w:color="F79646"/>
              <w:left w:val="single" w:sz="6" w:space="0" w:color="F79646"/>
              <w:bottom w:val="single" w:sz="6" w:space="0" w:color="F79646"/>
              <w:right w:val="single" w:sz="6" w:space="0" w:color="F79646"/>
            </w:tcBorders>
          </w:tcPr>
          <w:p w14:paraId="7F4777F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3D2836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E08725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6AC23F0" w14:textId="77777777" w:rsidTr="00002186">
        <w:tc>
          <w:tcPr>
            <w:tcW w:w="1340" w:type="dxa"/>
            <w:tcBorders>
              <w:top w:val="single" w:sz="6" w:space="0" w:color="F79646"/>
              <w:left w:val="single" w:sz="8" w:space="0" w:color="F79646"/>
              <w:bottom w:val="single" w:sz="8" w:space="0" w:color="F79646"/>
              <w:right w:val="single" w:sz="2" w:space="0" w:color="FFFFFF" w:themeColor="background1"/>
            </w:tcBorders>
          </w:tcPr>
          <w:p w14:paraId="222FD16F" w14:textId="77777777" w:rsidR="00460FB2" w:rsidRPr="00DF6F7C" w:rsidRDefault="00460FB2" w:rsidP="005158B9">
            <w:pPr>
              <w:rPr>
                <w:rFonts w:ascii="Arial" w:eastAsia="Times New Roman" w:hAnsi="Arial" w:cs="Arial"/>
                <w:b/>
                <w:color w:val="000000"/>
                <w:sz w:val="18"/>
                <w:szCs w:val="18"/>
              </w:rPr>
            </w:pPr>
            <w:r w:rsidRPr="00DF6F7C">
              <w:rPr>
                <w:rFonts w:ascii="Arial" w:eastAsia="Times New Roman" w:hAnsi="Arial" w:cs="Arial"/>
                <w:b/>
                <w:color w:val="000000"/>
                <w:sz w:val="18"/>
                <w:szCs w:val="18"/>
              </w:rPr>
              <w:t>ELA.RI.K.10</w:t>
            </w:r>
          </w:p>
        </w:tc>
        <w:tc>
          <w:tcPr>
            <w:tcW w:w="6568" w:type="dxa"/>
            <w:gridSpan w:val="4"/>
            <w:tcBorders>
              <w:top w:val="single" w:sz="6" w:space="0" w:color="F79646"/>
              <w:left w:val="single" w:sz="2" w:space="0" w:color="FFFFFF" w:themeColor="background1"/>
              <w:bottom w:val="single" w:sz="8" w:space="0" w:color="F79646"/>
              <w:right w:val="single" w:sz="6" w:space="0" w:color="F79646"/>
            </w:tcBorders>
          </w:tcPr>
          <w:p w14:paraId="1F82620C" w14:textId="77777777" w:rsidR="00460FB2" w:rsidRPr="00DF6F7C" w:rsidRDefault="00460FB2" w:rsidP="00004721">
            <w:pPr>
              <w:rPr>
                <w:rFonts w:ascii="Arial" w:eastAsia="Times New Roman" w:hAnsi="Arial" w:cs="Arial"/>
                <w:color w:val="000000"/>
                <w:sz w:val="18"/>
                <w:szCs w:val="18"/>
              </w:rPr>
            </w:pPr>
            <w:r w:rsidRPr="00DF6F7C">
              <w:rPr>
                <w:rFonts w:ascii="Arial" w:eastAsia="Times New Roman" w:hAnsi="Arial" w:cs="Arial"/>
                <w:color w:val="000000"/>
                <w:sz w:val="18"/>
                <w:szCs w:val="18"/>
              </w:rPr>
              <w:t>Actively engage in group reading activities with purpose and understanding.</w:t>
            </w:r>
          </w:p>
        </w:tc>
        <w:tc>
          <w:tcPr>
            <w:tcW w:w="962" w:type="dxa"/>
            <w:gridSpan w:val="2"/>
            <w:tcBorders>
              <w:top w:val="single" w:sz="6" w:space="0" w:color="F79646"/>
              <w:left w:val="single" w:sz="6" w:space="0" w:color="F79646"/>
              <w:bottom w:val="single" w:sz="8" w:space="0" w:color="F79646"/>
              <w:right w:val="single" w:sz="6" w:space="0" w:color="F79646"/>
            </w:tcBorders>
          </w:tcPr>
          <w:p w14:paraId="67F82E3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8" w:space="0" w:color="F79646"/>
              <w:right w:val="single" w:sz="6" w:space="0" w:color="F79646"/>
            </w:tcBorders>
          </w:tcPr>
          <w:p w14:paraId="3711D53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22E562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2EB110B" w14:textId="77777777" w:rsidTr="00004721">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3201EAD" w14:textId="77777777" w:rsidR="00460FB2" w:rsidRPr="005253AC" w:rsidRDefault="00460FB2" w:rsidP="00004721">
            <w:pPr>
              <w:rPr>
                <w:rFonts w:ascii="Arial" w:hAnsi="Arial" w:cs="Arial"/>
                <w:b/>
              </w:rPr>
            </w:pPr>
            <w:r w:rsidRPr="00066F65">
              <w:rPr>
                <w:rFonts w:ascii="Arial" w:eastAsia="Times New Roman" w:hAnsi="Arial" w:cs="Arial"/>
                <w:b/>
                <w:color w:val="F79646" w:themeColor="accent6"/>
                <w:spacing w:val="20"/>
                <w:szCs w:val="22"/>
              </w:rPr>
              <w:t>READING STANDARDS FOR FOUNDATIONAL SKILLS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22459829"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CD2DB0" w14:paraId="38B9EED7" w14:textId="77777777" w:rsidTr="00004721">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6EF9BD04" w14:textId="77777777" w:rsidR="00460FB2" w:rsidRPr="00CD2DB0" w:rsidRDefault="00460FB2" w:rsidP="00004721">
            <w:pPr>
              <w:rPr>
                <w:rFonts w:ascii="Arial" w:hAnsi="Arial" w:cs="Arial"/>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DD5437A"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798A976D"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54E0376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Spring</w:t>
            </w:r>
          </w:p>
        </w:tc>
      </w:tr>
      <w:tr w:rsidR="00460FB2" w:rsidRPr="00CD2DB0" w14:paraId="035BA29D"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500C7D14"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A27535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the organization and basic features of print.</w:t>
            </w:r>
          </w:p>
        </w:tc>
        <w:tc>
          <w:tcPr>
            <w:tcW w:w="962" w:type="dxa"/>
            <w:gridSpan w:val="2"/>
            <w:tcBorders>
              <w:top w:val="single" w:sz="6" w:space="0" w:color="F79646"/>
              <w:left w:val="single" w:sz="6" w:space="0" w:color="F79646"/>
              <w:bottom w:val="single" w:sz="6" w:space="0" w:color="F79646"/>
              <w:right w:val="single" w:sz="6" w:space="0" w:color="F79646"/>
            </w:tcBorders>
          </w:tcPr>
          <w:p w14:paraId="21B4F9B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6DD85E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67ACC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A1923A9"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D7A188E"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ELA.RF.K.1a</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00CF048"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Follow words from left to right, top to bottom, and page by page.</w:t>
            </w:r>
          </w:p>
        </w:tc>
        <w:tc>
          <w:tcPr>
            <w:tcW w:w="962" w:type="dxa"/>
            <w:gridSpan w:val="2"/>
            <w:tcBorders>
              <w:top w:val="single" w:sz="6" w:space="0" w:color="F79646"/>
              <w:left w:val="single" w:sz="6" w:space="0" w:color="F79646"/>
              <w:bottom w:val="single" w:sz="6" w:space="0" w:color="F79646"/>
              <w:right w:val="single" w:sz="6" w:space="0" w:color="F79646"/>
            </w:tcBorders>
          </w:tcPr>
          <w:p w14:paraId="0B6AB4D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7A7E51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F0D3E3B"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9FF44ED"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179E3F0"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ELA.RF.K.1b</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C2A23FD"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Recognize that spoken words are represented in written language by specific sequence of letters. </w:t>
            </w:r>
          </w:p>
        </w:tc>
        <w:tc>
          <w:tcPr>
            <w:tcW w:w="962" w:type="dxa"/>
            <w:gridSpan w:val="2"/>
            <w:tcBorders>
              <w:top w:val="single" w:sz="6" w:space="0" w:color="F79646"/>
              <w:left w:val="single" w:sz="6" w:space="0" w:color="F79646"/>
              <w:bottom w:val="single" w:sz="6" w:space="0" w:color="F79646"/>
              <w:right w:val="single" w:sz="6" w:space="0" w:color="F79646"/>
            </w:tcBorders>
          </w:tcPr>
          <w:p w14:paraId="47B3646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48204FF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AA86A3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850888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104117C"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ELA.RF.K.1c</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741FB6A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Understand that words are separated by spaces in print.</w:t>
            </w:r>
          </w:p>
        </w:tc>
        <w:tc>
          <w:tcPr>
            <w:tcW w:w="962" w:type="dxa"/>
            <w:gridSpan w:val="2"/>
            <w:tcBorders>
              <w:top w:val="single" w:sz="6" w:space="0" w:color="F79646"/>
              <w:left w:val="single" w:sz="6" w:space="0" w:color="F79646"/>
              <w:bottom w:val="single" w:sz="6" w:space="0" w:color="F79646"/>
              <w:right w:val="single" w:sz="6" w:space="0" w:color="F79646"/>
            </w:tcBorders>
          </w:tcPr>
          <w:p w14:paraId="7FAE56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E4B342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61C575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06265DB"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49201DA"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ELA.RF.K.1d</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405DD020"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Recognize and name all upper-and lowercase letters of the alphabet.  </w:t>
            </w:r>
          </w:p>
        </w:tc>
        <w:tc>
          <w:tcPr>
            <w:tcW w:w="962" w:type="dxa"/>
            <w:gridSpan w:val="2"/>
            <w:tcBorders>
              <w:top w:val="single" w:sz="6" w:space="0" w:color="F79646"/>
              <w:left w:val="single" w:sz="6" w:space="0" w:color="F79646"/>
              <w:bottom w:val="single" w:sz="6" w:space="0" w:color="F79646"/>
              <w:right w:val="single" w:sz="6" w:space="0" w:color="F79646"/>
            </w:tcBorders>
          </w:tcPr>
          <w:p w14:paraId="6A0643D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D65CF1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5C5CD5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A64BCD2"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39EA5CB3"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EF30635"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spoken words, syllables, and sounds. (phonemes)</w:t>
            </w:r>
          </w:p>
        </w:tc>
        <w:tc>
          <w:tcPr>
            <w:tcW w:w="962" w:type="dxa"/>
            <w:gridSpan w:val="2"/>
            <w:tcBorders>
              <w:top w:val="single" w:sz="6" w:space="0" w:color="F79646"/>
              <w:left w:val="single" w:sz="6" w:space="0" w:color="F79646"/>
              <w:bottom w:val="single" w:sz="6" w:space="0" w:color="F79646"/>
              <w:right w:val="single" w:sz="6" w:space="0" w:color="F79646"/>
            </w:tcBorders>
          </w:tcPr>
          <w:p w14:paraId="7C420E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D33FA7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E1D05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73E381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5ACA8EA"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ELA.RF.K.2a</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2BD9170A"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Recognize and produce rhyming words.</w:t>
            </w:r>
          </w:p>
        </w:tc>
        <w:tc>
          <w:tcPr>
            <w:tcW w:w="962" w:type="dxa"/>
            <w:gridSpan w:val="2"/>
            <w:tcBorders>
              <w:top w:val="single" w:sz="6" w:space="0" w:color="F79646"/>
              <w:left w:val="single" w:sz="6" w:space="0" w:color="F79646"/>
              <w:bottom w:val="single" w:sz="6" w:space="0" w:color="F79646"/>
              <w:right w:val="single" w:sz="6" w:space="0" w:color="F79646"/>
            </w:tcBorders>
          </w:tcPr>
          <w:p w14:paraId="4255A20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A36377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CF9D3C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CDBCECF"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08FA5FB7"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ELA.RF.K.2b</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8369A0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Count, pronounce, blend, and segment syllables in spoken words.</w:t>
            </w:r>
          </w:p>
        </w:tc>
        <w:tc>
          <w:tcPr>
            <w:tcW w:w="962" w:type="dxa"/>
            <w:gridSpan w:val="2"/>
            <w:tcBorders>
              <w:top w:val="single" w:sz="6" w:space="0" w:color="F79646"/>
              <w:left w:val="single" w:sz="6" w:space="0" w:color="F79646"/>
              <w:bottom w:val="single" w:sz="6" w:space="0" w:color="F79646"/>
              <w:right w:val="single" w:sz="6" w:space="0" w:color="F79646"/>
            </w:tcBorders>
          </w:tcPr>
          <w:p w14:paraId="31C0521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A19274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2038A4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3545098"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799A3F4"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ELA.RF.K.2c</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C33AFC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Blend and segment onsets and rimes of single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syllable spoken words.</w:t>
            </w:r>
          </w:p>
        </w:tc>
        <w:tc>
          <w:tcPr>
            <w:tcW w:w="962" w:type="dxa"/>
            <w:gridSpan w:val="2"/>
            <w:tcBorders>
              <w:top w:val="single" w:sz="6" w:space="0" w:color="F79646"/>
              <w:left w:val="single" w:sz="6" w:space="0" w:color="F79646"/>
              <w:bottom w:val="single" w:sz="6" w:space="0" w:color="F79646"/>
              <w:right w:val="single" w:sz="6" w:space="0" w:color="F79646"/>
            </w:tcBorders>
          </w:tcPr>
          <w:p w14:paraId="35EBC4A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0E426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BA851B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D6FAF7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4A4B302"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ELA.RF.K.2d</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D741AC3"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Isolate and pronounce the initial, medial vowel, and final sounds (phonemes) in three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phoneme (consonant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vowel</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consonant, or CVC) words.1 (This does not include CVCs ending with /l/, /r/, or /x/.)</w:t>
            </w:r>
          </w:p>
        </w:tc>
        <w:tc>
          <w:tcPr>
            <w:tcW w:w="962" w:type="dxa"/>
            <w:gridSpan w:val="2"/>
            <w:tcBorders>
              <w:top w:val="single" w:sz="6" w:space="0" w:color="F79646"/>
              <w:left w:val="single" w:sz="6" w:space="0" w:color="F79646"/>
              <w:bottom w:val="single" w:sz="6" w:space="0" w:color="F79646"/>
              <w:right w:val="single" w:sz="6" w:space="0" w:color="F79646"/>
            </w:tcBorders>
          </w:tcPr>
          <w:p w14:paraId="3A3365C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0D58E2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BBBC48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67DEB3A"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70AB06B9"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ELA.RF.K.2e</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C2DE4B6"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Add or substitute individual sounds (phonemes) in simple, one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syllable words to make new words.</w:t>
            </w:r>
          </w:p>
        </w:tc>
        <w:tc>
          <w:tcPr>
            <w:tcW w:w="962" w:type="dxa"/>
            <w:gridSpan w:val="2"/>
            <w:tcBorders>
              <w:top w:val="single" w:sz="6" w:space="0" w:color="F79646"/>
              <w:left w:val="single" w:sz="6" w:space="0" w:color="F79646"/>
              <w:bottom w:val="single" w:sz="6" w:space="0" w:color="F79646"/>
              <w:right w:val="single" w:sz="6" w:space="0" w:color="F79646"/>
            </w:tcBorders>
          </w:tcPr>
          <w:p w14:paraId="37ABFD8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C2ABF3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EF5CB1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324BAC1"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07B60C3B"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DFFE615"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Know and apply grade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level phonics and word analysis skills in decoding words.</w:t>
            </w:r>
          </w:p>
        </w:tc>
        <w:tc>
          <w:tcPr>
            <w:tcW w:w="962" w:type="dxa"/>
            <w:gridSpan w:val="2"/>
            <w:tcBorders>
              <w:top w:val="single" w:sz="6" w:space="0" w:color="F79646"/>
              <w:left w:val="single" w:sz="6" w:space="0" w:color="F79646"/>
              <w:bottom w:val="single" w:sz="6" w:space="0" w:color="F79646"/>
              <w:right w:val="single" w:sz="6" w:space="0" w:color="F79646"/>
            </w:tcBorders>
          </w:tcPr>
          <w:p w14:paraId="0D2AABB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90B521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25933C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82A846A"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231D46F3"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ELA.RF.K.3a</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53791A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basic knowledge of one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to</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one letter</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sound correspondences by producing the primary sound or many of the most frequent sounds for each consonant.</w:t>
            </w:r>
          </w:p>
        </w:tc>
        <w:tc>
          <w:tcPr>
            <w:tcW w:w="962" w:type="dxa"/>
            <w:gridSpan w:val="2"/>
            <w:tcBorders>
              <w:top w:val="single" w:sz="6" w:space="0" w:color="F79646"/>
              <w:left w:val="single" w:sz="6" w:space="0" w:color="F79646"/>
              <w:bottom w:val="single" w:sz="6" w:space="0" w:color="F79646"/>
              <w:right w:val="single" w:sz="6" w:space="0" w:color="F79646"/>
            </w:tcBorders>
          </w:tcPr>
          <w:p w14:paraId="2FDC529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25871C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6117E6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484477B"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4226B84A"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ELA.RF.K.3b</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278CA4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Associate the long and short sounds with the common spellings (graphemes) for the five major vowels.</w:t>
            </w:r>
          </w:p>
        </w:tc>
        <w:tc>
          <w:tcPr>
            <w:tcW w:w="962" w:type="dxa"/>
            <w:gridSpan w:val="2"/>
            <w:tcBorders>
              <w:top w:val="single" w:sz="6" w:space="0" w:color="F79646"/>
              <w:left w:val="single" w:sz="6" w:space="0" w:color="F79646"/>
              <w:bottom w:val="single" w:sz="6" w:space="0" w:color="F79646"/>
              <w:right w:val="single" w:sz="6" w:space="0" w:color="F79646"/>
            </w:tcBorders>
          </w:tcPr>
          <w:p w14:paraId="4EF5902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DA86AD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117437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E25ED0B"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1B72150"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ELA.RF.K.3c</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985C12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Read common high</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 xml:space="preserve">frequency words by sight (e.g., </w:t>
            </w:r>
            <w:r w:rsidRPr="00173A6E">
              <w:rPr>
                <w:rFonts w:ascii="Arial" w:eastAsia="Times New Roman" w:hAnsi="Arial" w:cs="Arial"/>
                <w:i/>
                <w:iCs/>
                <w:color w:val="000000"/>
                <w:sz w:val="18"/>
                <w:szCs w:val="18"/>
              </w:rPr>
              <w:t>the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of</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to</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you</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she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my</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is</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are</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do</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does</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5B5076E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38EF0F9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35846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33B61D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0036F40"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ELA.RF.K.3d</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7ECFC330"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Distinguish between similarly spelled words by identifying the sounds of the letters that differ.</w:t>
            </w:r>
          </w:p>
        </w:tc>
        <w:tc>
          <w:tcPr>
            <w:tcW w:w="962" w:type="dxa"/>
            <w:gridSpan w:val="2"/>
            <w:tcBorders>
              <w:top w:val="single" w:sz="6" w:space="0" w:color="F79646"/>
              <w:left w:val="single" w:sz="6" w:space="0" w:color="F79646"/>
              <w:bottom w:val="single" w:sz="6" w:space="0" w:color="F79646"/>
              <w:right w:val="single" w:sz="6" w:space="0" w:color="F79646"/>
            </w:tcBorders>
          </w:tcPr>
          <w:p w14:paraId="037FF99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F9687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CD5055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47A5B0B" w14:textId="77777777" w:rsidTr="00002186">
        <w:tc>
          <w:tcPr>
            <w:tcW w:w="1340" w:type="dxa"/>
            <w:tcBorders>
              <w:top w:val="single" w:sz="6" w:space="0" w:color="F79646"/>
              <w:left w:val="single" w:sz="8" w:space="0" w:color="F79646"/>
              <w:bottom w:val="single" w:sz="24" w:space="0" w:color="F79646" w:themeColor="accent6"/>
              <w:right w:val="single" w:sz="2" w:space="0" w:color="FFFFFF" w:themeColor="background1"/>
            </w:tcBorders>
          </w:tcPr>
          <w:p w14:paraId="1824DFD4"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ELA.RF.K.4</w:t>
            </w:r>
          </w:p>
        </w:tc>
        <w:tc>
          <w:tcPr>
            <w:tcW w:w="656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59AB8B61"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Read emergent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reader texts with purpose and understanding.</w:t>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250EDE0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4668B1E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397E7C7B"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FFAD3DB" w14:textId="77777777" w:rsidTr="00004721">
        <w:trPr>
          <w:trHeight w:val="20"/>
        </w:trPr>
        <w:tc>
          <w:tcPr>
            <w:tcW w:w="7908" w:type="dxa"/>
            <w:gridSpan w:val="5"/>
            <w:vMerge w:val="restart"/>
            <w:tcBorders>
              <w:top w:val="single" w:sz="24" w:space="0" w:color="F79646" w:themeColor="accent6"/>
              <w:left w:val="single" w:sz="8" w:space="0" w:color="F79646"/>
              <w:right w:val="single" w:sz="6" w:space="0" w:color="F79646"/>
            </w:tcBorders>
            <w:shd w:val="clear" w:color="auto" w:fill="FDE9D9" w:themeFill="accent6" w:themeFillTint="33"/>
            <w:vAlign w:val="center"/>
          </w:tcPr>
          <w:p w14:paraId="25037F1A" w14:textId="77777777" w:rsidR="00460FB2" w:rsidRPr="005253AC" w:rsidRDefault="00460FB2" w:rsidP="00004721">
            <w:pPr>
              <w:rPr>
                <w:rFonts w:ascii="Arial" w:hAnsi="Arial" w:cs="Arial"/>
                <w:b/>
              </w:rPr>
            </w:pPr>
            <w:r w:rsidRPr="00066F65">
              <w:rPr>
                <w:rFonts w:ascii="Arial" w:eastAsia="Times New Roman" w:hAnsi="Arial" w:cs="Arial"/>
                <w:b/>
                <w:color w:val="F79646" w:themeColor="accent6"/>
                <w:spacing w:val="20"/>
                <w:szCs w:val="22"/>
              </w:rPr>
              <w:t>WRITING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122FD493"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CD2DB0" w14:paraId="1A73151D" w14:textId="77777777" w:rsidTr="00004721">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649E6B32" w14:textId="77777777" w:rsidR="00460FB2" w:rsidRPr="00CD2DB0" w:rsidRDefault="00460FB2" w:rsidP="00004721">
            <w:pPr>
              <w:rPr>
                <w:rFonts w:ascii="Arial" w:hAnsi="Arial" w:cs="Arial"/>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2C8359EC"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461D76C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73623AB5" w14:textId="77777777" w:rsidR="00460FB2" w:rsidRPr="00066F65" w:rsidRDefault="00460FB2" w:rsidP="00004721">
            <w:pPr>
              <w:jc w:val="center"/>
              <w:rPr>
                <w:rFonts w:ascii="Arial" w:hAnsi="Arial" w:cs="Arial"/>
                <w:color w:val="F79646" w:themeColor="accent6"/>
              </w:rPr>
            </w:pPr>
            <w:r w:rsidRPr="00066F65">
              <w:rPr>
                <w:rFonts w:ascii="Arial" w:hAnsi="Arial" w:cs="Arial"/>
                <w:color w:val="F79646" w:themeColor="accent6"/>
                <w:sz w:val="20"/>
              </w:rPr>
              <w:t>Spring</w:t>
            </w:r>
          </w:p>
        </w:tc>
      </w:tr>
      <w:tr w:rsidR="00460FB2" w:rsidRPr="00CD2DB0" w14:paraId="008A8386"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4BFDA79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ELA.W.K.1</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5D14271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a combination of drawing, dictating, and writing to compose opinion pieces in which they tell a reader the topic or the name of the book they are writing about and state an opinion or preference about the topic or book (e.g., </w:t>
            </w:r>
            <w:r w:rsidRPr="00173A6E">
              <w:rPr>
                <w:rFonts w:ascii="Arial" w:eastAsia="Times New Roman" w:hAnsi="Arial" w:cs="Arial"/>
                <w:i/>
                <w:iCs/>
                <w:color w:val="000000"/>
                <w:sz w:val="18"/>
                <w:szCs w:val="18"/>
              </w:rPr>
              <w:t>My</w:t>
            </w:r>
            <w:r w:rsidRPr="00173A6E">
              <w:rPr>
                <w:rFonts w:ascii="Arial" w:eastAsia="Times New Roman" w:hAnsi="Arial" w:cs="Arial"/>
                <w:color w:val="000000"/>
                <w:sz w:val="18"/>
                <w:szCs w:val="18"/>
              </w:rPr>
              <w:t xml:space="preserve"> </w:t>
            </w:r>
            <w:r w:rsidRPr="00173A6E">
              <w:rPr>
                <w:rFonts w:ascii="Arial" w:eastAsia="Times New Roman" w:hAnsi="Arial" w:cs="Arial"/>
                <w:i/>
                <w:iCs/>
                <w:color w:val="000000"/>
                <w:sz w:val="18"/>
                <w:szCs w:val="18"/>
              </w:rPr>
              <w:t>favorite book is...</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692BD31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14E660F"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AE309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C8FCDD6"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5CE4526B"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lastRenderedPageBreak/>
              <w:t>ELA.W.K.2</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E3AA931"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Use a combination of drawing, dictating, and writing to compose informative/explanatory texts in which they name what they are writing about and supply some information about the topic.</w:t>
            </w:r>
          </w:p>
        </w:tc>
        <w:tc>
          <w:tcPr>
            <w:tcW w:w="962" w:type="dxa"/>
            <w:gridSpan w:val="2"/>
            <w:tcBorders>
              <w:top w:val="single" w:sz="6" w:space="0" w:color="F79646"/>
              <w:left w:val="single" w:sz="6" w:space="0" w:color="F79646"/>
              <w:bottom w:val="single" w:sz="6" w:space="0" w:color="F79646"/>
              <w:right w:val="single" w:sz="6" w:space="0" w:color="F79646"/>
            </w:tcBorders>
          </w:tcPr>
          <w:p w14:paraId="6B79855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FFCE12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3555AF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1B46DDC"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43D85A3E"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ELA.W.K.3</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5E0ACBA5"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Use a combination of drawing, dictating, and writing to narrate a single event or several loosely linked events, tell about the events in the order in which they occurred, and provide a reaction to what happened.</w:t>
            </w:r>
          </w:p>
        </w:tc>
        <w:tc>
          <w:tcPr>
            <w:tcW w:w="962" w:type="dxa"/>
            <w:gridSpan w:val="2"/>
            <w:tcBorders>
              <w:top w:val="single" w:sz="6" w:space="0" w:color="F79646"/>
              <w:left w:val="single" w:sz="6" w:space="0" w:color="F79646"/>
              <w:bottom w:val="single" w:sz="6" w:space="0" w:color="F79646"/>
              <w:right w:val="single" w:sz="6" w:space="0" w:color="F79646"/>
            </w:tcBorders>
          </w:tcPr>
          <w:p w14:paraId="5F3371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3A75E8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6E2466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518C61B"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41E7557B"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ELA.W.K.4</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2C7313D"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No developmentally appropriate standard.</w:t>
            </w:r>
          </w:p>
        </w:tc>
        <w:tc>
          <w:tcPr>
            <w:tcW w:w="962" w:type="dxa"/>
            <w:gridSpan w:val="2"/>
            <w:tcBorders>
              <w:top w:val="single" w:sz="6" w:space="0" w:color="F79646"/>
              <w:left w:val="single" w:sz="6" w:space="0" w:color="F79646"/>
              <w:bottom w:val="single" w:sz="6" w:space="0" w:color="F79646"/>
              <w:right w:val="single" w:sz="6" w:space="0" w:color="F79646"/>
            </w:tcBorders>
          </w:tcPr>
          <w:p w14:paraId="0EB8DE0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52AAFD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1A8001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768CCBB" w14:textId="77777777" w:rsidTr="00002186">
        <w:tc>
          <w:tcPr>
            <w:tcW w:w="1340" w:type="dxa"/>
            <w:tcBorders>
              <w:top w:val="single" w:sz="8" w:space="0" w:color="F79646"/>
              <w:left w:val="single" w:sz="8" w:space="0" w:color="F79646"/>
              <w:bottom w:val="single" w:sz="6" w:space="0" w:color="F79646"/>
              <w:right w:val="single" w:sz="2" w:space="0" w:color="FFFFFF" w:themeColor="background1"/>
            </w:tcBorders>
          </w:tcPr>
          <w:p w14:paraId="7274B96C"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ELA.W.K.5</w:t>
            </w:r>
          </w:p>
        </w:tc>
        <w:tc>
          <w:tcPr>
            <w:tcW w:w="6568" w:type="dxa"/>
            <w:gridSpan w:val="4"/>
            <w:tcBorders>
              <w:top w:val="single" w:sz="8" w:space="0" w:color="F79646"/>
              <w:left w:val="single" w:sz="2" w:space="0" w:color="FFFFFF" w:themeColor="background1"/>
              <w:bottom w:val="single" w:sz="6" w:space="0" w:color="F79646"/>
              <w:right w:val="single" w:sz="6" w:space="0" w:color="F79646"/>
            </w:tcBorders>
          </w:tcPr>
          <w:p w14:paraId="02FA463F"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respond to questions and suggestions from peers and add details to strengthen writing as needed.</w:t>
            </w:r>
          </w:p>
        </w:tc>
        <w:tc>
          <w:tcPr>
            <w:tcW w:w="962" w:type="dxa"/>
            <w:gridSpan w:val="2"/>
            <w:tcBorders>
              <w:top w:val="single" w:sz="8" w:space="0" w:color="F79646"/>
              <w:left w:val="single" w:sz="6" w:space="0" w:color="F79646"/>
              <w:bottom w:val="single" w:sz="6" w:space="0" w:color="F79646"/>
              <w:right w:val="single" w:sz="6" w:space="0" w:color="F79646"/>
            </w:tcBorders>
          </w:tcPr>
          <w:p w14:paraId="5665827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F79646"/>
              <w:left w:val="single" w:sz="6" w:space="0" w:color="F79646"/>
              <w:bottom w:val="single" w:sz="6" w:space="0" w:color="F79646"/>
              <w:right w:val="single" w:sz="6" w:space="0" w:color="F79646"/>
            </w:tcBorders>
          </w:tcPr>
          <w:p w14:paraId="0F4B66E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5AB6871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6705EE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7A82D9D4"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ELA.W.K.6</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8EB8731"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explore a variety of digital tools to produce and publish writing, including in collaboration with peers.</w:t>
            </w:r>
          </w:p>
        </w:tc>
        <w:tc>
          <w:tcPr>
            <w:tcW w:w="962" w:type="dxa"/>
            <w:gridSpan w:val="2"/>
            <w:tcBorders>
              <w:top w:val="single" w:sz="6" w:space="0" w:color="F79646"/>
              <w:left w:val="single" w:sz="6" w:space="0" w:color="F79646"/>
              <w:bottom w:val="single" w:sz="6" w:space="0" w:color="F79646"/>
              <w:right w:val="single" w:sz="6" w:space="0" w:color="F79646"/>
            </w:tcBorders>
          </w:tcPr>
          <w:p w14:paraId="4EAE08F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599CA7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7F9D51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19EB689"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5FF55021"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ELA.W.K.7</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10FF321"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Participate in shared research and writing projects (e.g., explore a number of books by a favorite author and express opinions about them).</w:t>
            </w:r>
          </w:p>
        </w:tc>
        <w:tc>
          <w:tcPr>
            <w:tcW w:w="962" w:type="dxa"/>
            <w:gridSpan w:val="2"/>
            <w:tcBorders>
              <w:top w:val="single" w:sz="6" w:space="0" w:color="F79646"/>
              <w:left w:val="single" w:sz="6" w:space="0" w:color="F79646"/>
              <w:bottom w:val="single" w:sz="6" w:space="0" w:color="F79646"/>
              <w:right w:val="single" w:sz="6" w:space="0" w:color="F79646"/>
            </w:tcBorders>
          </w:tcPr>
          <w:p w14:paraId="3BEF1D7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F4A4E5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0AB95C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B0FD1B3"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0CD702D"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ELA.W.K.8</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4552FF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from adults, recall information from experiences or gather information from provided sources to answer a question.</w:t>
            </w:r>
          </w:p>
        </w:tc>
        <w:tc>
          <w:tcPr>
            <w:tcW w:w="962" w:type="dxa"/>
            <w:gridSpan w:val="2"/>
            <w:tcBorders>
              <w:top w:val="single" w:sz="6" w:space="0" w:color="F79646"/>
              <w:left w:val="single" w:sz="6" w:space="0" w:color="F79646"/>
              <w:bottom w:val="single" w:sz="6" w:space="0" w:color="F79646"/>
              <w:right w:val="single" w:sz="6" w:space="0" w:color="F79646"/>
            </w:tcBorders>
          </w:tcPr>
          <w:p w14:paraId="431EB4E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C0E0FE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283F30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47B00EA"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58EC9EA9"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ELA.W.K.9</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88FA31F"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No developmentally appropriate standard.</w:t>
            </w:r>
          </w:p>
        </w:tc>
        <w:tc>
          <w:tcPr>
            <w:tcW w:w="962" w:type="dxa"/>
            <w:gridSpan w:val="2"/>
            <w:tcBorders>
              <w:top w:val="single" w:sz="6" w:space="0" w:color="F79646"/>
              <w:left w:val="single" w:sz="6" w:space="0" w:color="F79646"/>
              <w:bottom w:val="single" w:sz="6" w:space="0" w:color="F79646"/>
              <w:right w:val="single" w:sz="6" w:space="0" w:color="F79646"/>
            </w:tcBorders>
          </w:tcPr>
          <w:p w14:paraId="09719B0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65623C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1A866C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1BAA7F3" w14:textId="77777777" w:rsidTr="00002186">
        <w:tc>
          <w:tcPr>
            <w:tcW w:w="1340" w:type="dxa"/>
            <w:tcBorders>
              <w:top w:val="single" w:sz="6" w:space="0" w:color="F79646"/>
              <w:left w:val="single" w:sz="8" w:space="0" w:color="F79646"/>
              <w:bottom w:val="single" w:sz="24" w:space="0" w:color="F79646" w:themeColor="accent6"/>
              <w:right w:val="single" w:sz="2" w:space="0" w:color="FFFFFF" w:themeColor="background1"/>
            </w:tcBorders>
          </w:tcPr>
          <w:p w14:paraId="7DDEBBB7"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ELA.W.K.10</w:t>
            </w:r>
          </w:p>
        </w:tc>
        <w:tc>
          <w:tcPr>
            <w:tcW w:w="656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64D449D9"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No developmentally appropriate standard.</w:t>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3F21F91A"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155E2A2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588497A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8AB9017" w14:textId="77777777" w:rsidTr="00004721">
        <w:tc>
          <w:tcPr>
            <w:tcW w:w="7908" w:type="dxa"/>
            <w:gridSpan w:val="5"/>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20C9FDA8" w14:textId="77777777" w:rsidR="00460FB2" w:rsidRDefault="00460FB2" w:rsidP="00004721">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SPEAKING &amp; LISTENING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0014CA8F"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6D84BCE0" w14:textId="77777777" w:rsidTr="00004721">
        <w:tc>
          <w:tcPr>
            <w:tcW w:w="7908" w:type="dxa"/>
            <w:gridSpan w:val="5"/>
            <w:vMerge/>
            <w:tcBorders>
              <w:left w:val="single" w:sz="8" w:space="0" w:color="F79646"/>
              <w:bottom w:val="single" w:sz="6" w:space="0" w:color="F79646"/>
              <w:right w:val="single" w:sz="6" w:space="0" w:color="F79646"/>
            </w:tcBorders>
            <w:shd w:val="clear" w:color="auto" w:fill="FDE9D9" w:themeFill="accent6" w:themeFillTint="33"/>
          </w:tcPr>
          <w:p w14:paraId="28C3886B" w14:textId="77777777" w:rsidR="00460FB2" w:rsidRDefault="00460FB2" w:rsidP="00004721">
            <w:pPr>
              <w:rPr>
                <w:rFonts w:ascii="Arial" w:eastAsia="Times New Roman" w:hAnsi="Arial" w:cs="Arial"/>
                <w:color w:val="000000"/>
                <w:sz w:val="18"/>
                <w:szCs w:val="18"/>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70552B9D"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0E770F76"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98EB3A"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460FB2" w:rsidRPr="00CD2DB0" w14:paraId="20D1EAB1"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84ECF0B"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ELA.SL.K.1</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2269A19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Participate in collaborative conversations with diverse partners about kindergarten topics and texts with peers and adults in small and larger groups.</w:t>
            </w:r>
          </w:p>
        </w:tc>
        <w:tc>
          <w:tcPr>
            <w:tcW w:w="962" w:type="dxa"/>
            <w:gridSpan w:val="2"/>
            <w:tcBorders>
              <w:top w:val="single" w:sz="6" w:space="0" w:color="F79646"/>
              <w:left w:val="single" w:sz="6" w:space="0" w:color="F79646"/>
              <w:bottom w:val="single" w:sz="6" w:space="0" w:color="F79646"/>
              <w:right w:val="single" w:sz="6" w:space="0" w:color="F79646"/>
            </w:tcBorders>
          </w:tcPr>
          <w:p w14:paraId="49696B2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C40D20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DC6DB2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5D64F82"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30255062"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ELA.SL.K.1a</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22898F6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Follow agreed</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upon rules for discussions (e.g., listening to others and taking turns speaking about the topics and texts under discussion).</w:t>
            </w:r>
          </w:p>
        </w:tc>
        <w:tc>
          <w:tcPr>
            <w:tcW w:w="962" w:type="dxa"/>
            <w:gridSpan w:val="2"/>
            <w:tcBorders>
              <w:top w:val="single" w:sz="6" w:space="0" w:color="F79646"/>
              <w:left w:val="single" w:sz="6" w:space="0" w:color="F79646"/>
              <w:bottom w:val="single" w:sz="6" w:space="0" w:color="F79646"/>
              <w:right w:val="single" w:sz="6" w:space="0" w:color="F79646"/>
            </w:tcBorders>
          </w:tcPr>
          <w:p w14:paraId="124F270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19A064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CEE87A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D8A3938"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79B504A7"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ELA.SL.K.1b</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0807BB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Continue a conversation through multiple exchanges.</w:t>
            </w:r>
          </w:p>
        </w:tc>
        <w:tc>
          <w:tcPr>
            <w:tcW w:w="962" w:type="dxa"/>
            <w:gridSpan w:val="2"/>
            <w:tcBorders>
              <w:top w:val="single" w:sz="6" w:space="0" w:color="F79646"/>
              <w:left w:val="single" w:sz="6" w:space="0" w:color="F79646"/>
              <w:bottom w:val="single" w:sz="6" w:space="0" w:color="F79646"/>
              <w:right w:val="single" w:sz="6" w:space="0" w:color="F79646"/>
            </w:tcBorders>
          </w:tcPr>
          <w:p w14:paraId="4C162D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9D8F58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34F1F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0ECA0B1"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AC20829"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ELA.SL.K.2</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0BFFF9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Confirm understanding of a text read aloud or information presented orally or through other media by asking and answering questions about key details and requesting clarification if something is not understood.</w:t>
            </w:r>
          </w:p>
        </w:tc>
        <w:tc>
          <w:tcPr>
            <w:tcW w:w="962" w:type="dxa"/>
            <w:gridSpan w:val="2"/>
            <w:tcBorders>
              <w:top w:val="single" w:sz="6" w:space="0" w:color="F79646"/>
              <w:left w:val="single" w:sz="6" w:space="0" w:color="F79646"/>
              <w:bottom w:val="single" w:sz="6" w:space="0" w:color="F79646"/>
              <w:right w:val="single" w:sz="6" w:space="0" w:color="F79646"/>
            </w:tcBorders>
          </w:tcPr>
          <w:p w14:paraId="50BDE10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F6ED6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A1BA09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5FB12E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0DD6610"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ELA.SL.K.3</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28A163C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Ask and answer questions in order to seek help, get information, or clarify something that is not understood.</w:t>
            </w:r>
          </w:p>
        </w:tc>
        <w:tc>
          <w:tcPr>
            <w:tcW w:w="962" w:type="dxa"/>
            <w:gridSpan w:val="2"/>
            <w:tcBorders>
              <w:top w:val="single" w:sz="6" w:space="0" w:color="F79646"/>
              <w:left w:val="single" w:sz="6" w:space="0" w:color="F79646"/>
              <w:bottom w:val="single" w:sz="6" w:space="0" w:color="F79646"/>
              <w:right w:val="single" w:sz="6" w:space="0" w:color="F79646"/>
            </w:tcBorders>
          </w:tcPr>
          <w:p w14:paraId="527CCB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88BD5B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793A3A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A1BA409"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0C109603"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ELA.SL.K.4</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7357BB1E"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Describe familiar people, places, things, and events and, with prompting and support, provide additional detail.</w:t>
            </w:r>
          </w:p>
        </w:tc>
        <w:tc>
          <w:tcPr>
            <w:tcW w:w="962" w:type="dxa"/>
            <w:gridSpan w:val="2"/>
            <w:tcBorders>
              <w:top w:val="single" w:sz="6" w:space="0" w:color="F79646"/>
              <w:left w:val="single" w:sz="6" w:space="0" w:color="F79646"/>
              <w:bottom w:val="single" w:sz="6" w:space="0" w:color="F79646"/>
              <w:right w:val="single" w:sz="6" w:space="0" w:color="F79646"/>
            </w:tcBorders>
          </w:tcPr>
          <w:p w14:paraId="07B2596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01D50E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FB4E75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62CCDBD"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5170C649"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ELA.SL.K.5</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E73B044"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Add drawings or other visual displays to descriptions as desired to provide additional detail.</w:t>
            </w:r>
          </w:p>
        </w:tc>
        <w:tc>
          <w:tcPr>
            <w:tcW w:w="962" w:type="dxa"/>
            <w:gridSpan w:val="2"/>
            <w:tcBorders>
              <w:top w:val="single" w:sz="6" w:space="0" w:color="F79646"/>
              <w:left w:val="single" w:sz="6" w:space="0" w:color="F79646"/>
              <w:bottom w:val="single" w:sz="6" w:space="0" w:color="F79646"/>
              <w:right w:val="single" w:sz="6" w:space="0" w:color="F79646"/>
            </w:tcBorders>
          </w:tcPr>
          <w:p w14:paraId="673E010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0BB8D1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1F9F3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3CC5B72" w14:textId="77777777" w:rsidTr="00002186">
        <w:tc>
          <w:tcPr>
            <w:tcW w:w="1340" w:type="dxa"/>
            <w:tcBorders>
              <w:top w:val="single" w:sz="6" w:space="0" w:color="F79646"/>
              <w:left w:val="single" w:sz="8" w:space="0" w:color="F79646"/>
              <w:bottom w:val="single" w:sz="24" w:space="0" w:color="F79646" w:themeColor="accent6"/>
              <w:right w:val="single" w:sz="2" w:space="0" w:color="FFFFFF" w:themeColor="background1"/>
            </w:tcBorders>
          </w:tcPr>
          <w:p w14:paraId="3FDD98B0" w14:textId="77777777" w:rsidR="00460FB2" w:rsidRPr="00173A6E" w:rsidRDefault="00460FB2" w:rsidP="0036438B">
            <w:pPr>
              <w:rPr>
                <w:rFonts w:ascii="Arial" w:eastAsia="Times New Roman" w:hAnsi="Arial" w:cs="Arial"/>
                <w:b/>
                <w:color w:val="000000"/>
                <w:sz w:val="18"/>
                <w:szCs w:val="18"/>
              </w:rPr>
            </w:pPr>
            <w:r w:rsidRPr="00173A6E">
              <w:rPr>
                <w:rFonts w:ascii="Arial" w:eastAsia="Times New Roman" w:hAnsi="Arial" w:cs="Arial"/>
                <w:b/>
                <w:color w:val="000000"/>
                <w:sz w:val="18"/>
                <w:szCs w:val="18"/>
              </w:rPr>
              <w:t>ELA.SL.K.6</w:t>
            </w:r>
          </w:p>
        </w:tc>
        <w:tc>
          <w:tcPr>
            <w:tcW w:w="6568" w:type="dxa"/>
            <w:gridSpan w:val="4"/>
            <w:tcBorders>
              <w:top w:val="single" w:sz="6" w:space="0" w:color="F79646"/>
              <w:left w:val="single" w:sz="2" w:space="0" w:color="FFFFFF" w:themeColor="background1"/>
              <w:bottom w:val="single" w:sz="24" w:space="0" w:color="F79646" w:themeColor="accent6"/>
              <w:right w:val="single" w:sz="6" w:space="0" w:color="F79646"/>
            </w:tcBorders>
          </w:tcPr>
          <w:p w14:paraId="3337674A"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Speak audibly and express thoughts, feelings, and ideas clearly.</w:t>
            </w:r>
          </w:p>
        </w:tc>
        <w:tc>
          <w:tcPr>
            <w:tcW w:w="962" w:type="dxa"/>
            <w:gridSpan w:val="2"/>
            <w:tcBorders>
              <w:top w:val="single" w:sz="6" w:space="0" w:color="F79646"/>
              <w:left w:val="single" w:sz="6" w:space="0" w:color="F79646"/>
              <w:bottom w:val="single" w:sz="24" w:space="0" w:color="F79646" w:themeColor="accent6"/>
              <w:right w:val="single" w:sz="6" w:space="0" w:color="F79646"/>
            </w:tcBorders>
          </w:tcPr>
          <w:p w14:paraId="6F82431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themeColor="accent6"/>
              <w:right w:val="single" w:sz="6" w:space="0" w:color="F79646"/>
            </w:tcBorders>
          </w:tcPr>
          <w:p w14:paraId="7353E46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themeColor="accent6"/>
              <w:right w:val="single" w:sz="8" w:space="0" w:color="F79646"/>
            </w:tcBorders>
          </w:tcPr>
          <w:p w14:paraId="746F102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7B9EBF5" w14:textId="77777777" w:rsidTr="00004721">
        <w:tc>
          <w:tcPr>
            <w:tcW w:w="7908" w:type="dxa"/>
            <w:gridSpan w:val="5"/>
            <w:vMerge w:val="restart"/>
            <w:tcBorders>
              <w:top w:val="single" w:sz="24" w:space="0" w:color="F79646" w:themeColor="accent6"/>
              <w:left w:val="single" w:sz="8" w:space="0" w:color="F79646"/>
              <w:bottom w:val="single" w:sz="8" w:space="0" w:color="4F81BD" w:themeColor="accent1"/>
              <w:right w:val="single" w:sz="6" w:space="0" w:color="F79646"/>
            </w:tcBorders>
            <w:shd w:val="clear" w:color="auto" w:fill="FDE9D9" w:themeFill="accent6" w:themeFillTint="33"/>
            <w:vAlign w:val="center"/>
          </w:tcPr>
          <w:p w14:paraId="31DD212C" w14:textId="77777777" w:rsidR="00460FB2" w:rsidRDefault="00460FB2" w:rsidP="00004721">
            <w:pPr>
              <w:rPr>
                <w:rFonts w:ascii="Arial" w:eastAsia="Times New Roman" w:hAnsi="Arial" w:cs="Arial"/>
                <w:color w:val="000000"/>
                <w:sz w:val="18"/>
                <w:szCs w:val="18"/>
              </w:rPr>
            </w:pPr>
            <w:r w:rsidRPr="00066F65">
              <w:rPr>
                <w:rFonts w:ascii="Arial" w:eastAsia="Times New Roman" w:hAnsi="Arial" w:cs="Arial"/>
                <w:b/>
                <w:color w:val="F79646" w:themeColor="accent6"/>
                <w:spacing w:val="20"/>
                <w:szCs w:val="22"/>
              </w:rPr>
              <w:t>LANGUAGE STANDARDS</w:t>
            </w:r>
          </w:p>
        </w:tc>
        <w:tc>
          <w:tcPr>
            <w:tcW w:w="2887" w:type="dxa"/>
            <w:gridSpan w:val="4"/>
            <w:tcBorders>
              <w:top w:val="single" w:sz="24" w:space="0" w:color="F79646" w:themeColor="accent6"/>
              <w:left w:val="single" w:sz="6" w:space="0" w:color="F79646"/>
              <w:bottom w:val="single" w:sz="6" w:space="0" w:color="F79646"/>
              <w:right w:val="single" w:sz="8" w:space="0" w:color="F79646"/>
            </w:tcBorders>
            <w:shd w:val="clear" w:color="auto" w:fill="F79646" w:themeFill="accent6"/>
            <w:vAlign w:val="center"/>
          </w:tcPr>
          <w:p w14:paraId="0B4E5906"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4F8FDDFA" w14:textId="77777777" w:rsidTr="00004721">
        <w:tc>
          <w:tcPr>
            <w:tcW w:w="7908" w:type="dxa"/>
            <w:gridSpan w:val="5"/>
            <w:vMerge/>
            <w:tcBorders>
              <w:top w:val="single" w:sz="8" w:space="0" w:color="4F81BD" w:themeColor="accent1"/>
              <w:left w:val="single" w:sz="8" w:space="0" w:color="F79646"/>
              <w:bottom w:val="single" w:sz="6" w:space="0" w:color="F79646"/>
              <w:right w:val="single" w:sz="6" w:space="0" w:color="F79646"/>
            </w:tcBorders>
            <w:shd w:val="clear" w:color="auto" w:fill="FDE9D9" w:themeFill="accent6" w:themeFillTint="33"/>
          </w:tcPr>
          <w:p w14:paraId="129DF95D" w14:textId="77777777" w:rsidR="00460FB2" w:rsidRDefault="00460FB2" w:rsidP="00004721">
            <w:pPr>
              <w:rPr>
                <w:rFonts w:ascii="Arial" w:eastAsia="Times New Roman" w:hAnsi="Arial" w:cs="Arial"/>
                <w:color w:val="000000"/>
                <w:sz w:val="18"/>
                <w:szCs w:val="18"/>
              </w:rPr>
            </w:pPr>
          </w:p>
        </w:tc>
        <w:tc>
          <w:tcPr>
            <w:tcW w:w="962" w:type="dxa"/>
            <w:gridSpan w:val="2"/>
            <w:tcBorders>
              <w:top w:val="single" w:sz="6" w:space="0" w:color="F79646"/>
              <w:left w:val="single" w:sz="6" w:space="0" w:color="F79646"/>
              <w:bottom w:val="single" w:sz="6" w:space="0" w:color="F79646"/>
              <w:right w:val="single" w:sz="6" w:space="0" w:color="F79646"/>
            </w:tcBorders>
            <w:vAlign w:val="center"/>
          </w:tcPr>
          <w:p w14:paraId="517412B7"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Fall</w:t>
            </w:r>
          </w:p>
        </w:tc>
        <w:tc>
          <w:tcPr>
            <w:tcW w:w="962" w:type="dxa"/>
            <w:tcBorders>
              <w:top w:val="single" w:sz="6" w:space="0" w:color="F79646"/>
              <w:left w:val="single" w:sz="6" w:space="0" w:color="F79646"/>
              <w:bottom w:val="single" w:sz="6" w:space="0" w:color="F79646"/>
              <w:right w:val="single" w:sz="6" w:space="0" w:color="F79646"/>
            </w:tcBorders>
            <w:vAlign w:val="center"/>
          </w:tcPr>
          <w:p w14:paraId="6CFEDD94"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Winter</w:t>
            </w:r>
          </w:p>
        </w:tc>
        <w:tc>
          <w:tcPr>
            <w:tcW w:w="963" w:type="dxa"/>
            <w:tcBorders>
              <w:top w:val="single" w:sz="6" w:space="0" w:color="F79646"/>
              <w:left w:val="single" w:sz="6" w:space="0" w:color="F79646"/>
              <w:bottom w:val="single" w:sz="6" w:space="0" w:color="F79646"/>
              <w:right w:val="single" w:sz="8" w:space="0" w:color="F79646"/>
            </w:tcBorders>
            <w:vAlign w:val="center"/>
          </w:tcPr>
          <w:p w14:paraId="08877493" w14:textId="77777777" w:rsidR="00460FB2" w:rsidRPr="00066F65" w:rsidRDefault="00460FB2" w:rsidP="00004721">
            <w:pPr>
              <w:jc w:val="center"/>
              <w:rPr>
                <w:rFonts w:ascii="Arial" w:hAnsi="Arial" w:cs="Arial"/>
                <w:b/>
                <w:color w:val="F79646" w:themeColor="accent6"/>
                <w:sz w:val="22"/>
              </w:rPr>
            </w:pPr>
            <w:r w:rsidRPr="00066F65">
              <w:rPr>
                <w:rFonts w:ascii="Arial" w:hAnsi="Arial" w:cs="Arial"/>
                <w:color w:val="F79646" w:themeColor="accent6"/>
                <w:sz w:val="20"/>
              </w:rPr>
              <w:t>Spring</w:t>
            </w:r>
          </w:p>
        </w:tc>
      </w:tr>
      <w:tr w:rsidR="00460FB2" w:rsidRPr="00CD2DB0" w14:paraId="27E29A5E"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5D43B0F6"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8E8B1DA"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prompting and support, demonstrate awareness of the conventions of standard English grammar and usage when speaking.</w:t>
            </w:r>
          </w:p>
        </w:tc>
        <w:tc>
          <w:tcPr>
            <w:tcW w:w="962" w:type="dxa"/>
            <w:gridSpan w:val="2"/>
            <w:tcBorders>
              <w:top w:val="single" w:sz="6" w:space="0" w:color="F79646"/>
              <w:left w:val="single" w:sz="6" w:space="0" w:color="F79646"/>
              <w:bottom w:val="single" w:sz="6" w:space="0" w:color="F79646"/>
              <w:right w:val="single" w:sz="6" w:space="0" w:color="F79646"/>
            </w:tcBorders>
          </w:tcPr>
          <w:p w14:paraId="61FB9B8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C8BB2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65D646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047613B"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3B48C9C9"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ELA.L.K.1a</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7272025A" w14:textId="110B0771"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Print many upper- and lowercase letter</w:t>
            </w:r>
            <w:r w:rsidR="00164FE6">
              <w:rPr>
                <w:rFonts w:ascii="Arial" w:eastAsia="Times New Roman" w:hAnsi="Arial" w:cs="Arial"/>
                <w:color w:val="000000"/>
                <w:sz w:val="18"/>
                <w:szCs w:val="18"/>
              </w:rPr>
              <w:t>s</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1AD12AD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5651C3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2F79CC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92528F1"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D69D88A"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ELA.L.K.1b</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10A52A9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Using frequency occurring nouns and verbs.</w:t>
            </w:r>
          </w:p>
        </w:tc>
        <w:tc>
          <w:tcPr>
            <w:tcW w:w="962" w:type="dxa"/>
            <w:gridSpan w:val="2"/>
            <w:tcBorders>
              <w:top w:val="single" w:sz="6" w:space="0" w:color="F79646"/>
              <w:left w:val="single" w:sz="6" w:space="0" w:color="F79646"/>
              <w:bottom w:val="single" w:sz="6" w:space="0" w:color="F79646"/>
              <w:right w:val="single" w:sz="6" w:space="0" w:color="F79646"/>
            </w:tcBorders>
          </w:tcPr>
          <w:p w14:paraId="2B605B8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AA4B82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0C3A06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B42777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1A0804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ELA.L.K.1c</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55666F7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Form regular plural nouns orally by adding /s/ or /es/ (e.g., </w:t>
            </w:r>
            <w:r w:rsidRPr="00173A6E">
              <w:rPr>
                <w:rFonts w:ascii="Arial" w:eastAsia="Times New Roman" w:hAnsi="Arial" w:cs="Arial"/>
                <w:i/>
                <w:iCs/>
                <w:color w:val="000000"/>
                <w:sz w:val="18"/>
                <w:szCs w:val="18"/>
              </w:rPr>
              <w:t>dog, dogs; wish, wishes</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55CE5D1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8D59AF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5A7A3C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D036042"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FEDBADD"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ELA.L.K.1d</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E2697C4"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Understand and use question words (interrogatives) (e.g., </w:t>
            </w:r>
            <w:r w:rsidRPr="00173A6E">
              <w:rPr>
                <w:rFonts w:ascii="Arial" w:eastAsia="Times New Roman" w:hAnsi="Arial" w:cs="Arial"/>
                <w:i/>
                <w:iCs/>
                <w:color w:val="000000"/>
                <w:sz w:val="18"/>
                <w:szCs w:val="18"/>
              </w:rPr>
              <w:t>who, what, where, when, why, how).</w:t>
            </w:r>
          </w:p>
        </w:tc>
        <w:tc>
          <w:tcPr>
            <w:tcW w:w="962" w:type="dxa"/>
            <w:gridSpan w:val="2"/>
            <w:tcBorders>
              <w:top w:val="single" w:sz="6" w:space="0" w:color="F79646"/>
              <w:left w:val="single" w:sz="6" w:space="0" w:color="F79646"/>
              <w:bottom w:val="single" w:sz="6" w:space="0" w:color="F79646"/>
              <w:right w:val="single" w:sz="6" w:space="0" w:color="F79646"/>
            </w:tcBorders>
          </w:tcPr>
          <w:p w14:paraId="7998E7D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A02C7F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7BE5D0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0030595"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45909CD7"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ELA.L.K.1e</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57DDCE4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the most frequently occurring prepositions (e.g., </w:t>
            </w:r>
            <w:r w:rsidRPr="00173A6E">
              <w:rPr>
                <w:rFonts w:ascii="Arial" w:eastAsia="Times New Roman" w:hAnsi="Arial" w:cs="Arial"/>
                <w:i/>
                <w:iCs/>
                <w:color w:val="000000"/>
                <w:sz w:val="18"/>
                <w:szCs w:val="18"/>
              </w:rPr>
              <w:t>to, from, in, out, on,</w:t>
            </w:r>
            <w:r>
              <w:rPr>
                <w:rFonts w:ascii="Arial" w:eastAsia="Times New Roman" w:hAnsi="Arial" w:cs="Arial"/>
                <w:i/>
                <w:iCs/>
                <w:color w:val="000000"/>
                <w:sz w:val="18"/>
                <w:szCs w:val="18"/>
              </w:rPr>
              <w:t xml:space="preserve"> </w:t>
            </w:r>
            <w:r w:rsidRPr="00173A6E">
              <w:rPr>
                <w:rFonts w:ascii="Arial" w:eastAsia="Times New Roman" w:hAnsi="Arial" w:cs="Arial"/>
                <w:i/>
                <w:iCs/>
                <w:color w:val="000000"/>
                <w:sz w:val="18"/>
                <w:szCs w:val="18"/>
              </w:rPr>
              <w:t>off, for, of, by, with</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733F626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1AE860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F594D9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528E72B"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2EF9E9B1"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ELA.L.K.1f</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4486E67F"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Produce and expand complete sentences in shared language activities.</w:t>
            </w:r>
          </w:p>
        </w:tc>
        <w:tc>
          <w:tcPr>
            <w:tcW w:w="962" w:type="dxa"/>
            <w:gridSpan w:val="2"/>
            <w:tcBorders>
              <w:top w:val="single" w:sz="6" w:space="0" w:color="F79646"/>
              <w:left w:val="single" w:sz="6" w:space="0" w:color="F79646"/>
              <w:bottom w:val="single" w:sz="6" w:space="0" w:color="F79646"/>
              <w:right w:val="single" w:sz="6" w:space="0" w:color="F79646"/>
            </w:tcBorders>
          </w:tcPr>
          <w:p w14:paraId="06455CA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DFFFCD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094525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A3C5F17"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6D394299"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lastRenderedPageBreak/>
              <w:t>ELA.L.K.2</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48BCC99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command of the conventions of standard English capitalization, punctuation, and spelling when writing.</w:t>
            </w:r>
          </w:p>
        </w:tc>
        <w:tc>
          <w:tcPr>
            <w:tcW w:w="962" w:type="dxa"/>
            <w:gridSpan w:val="2"/>
            <w:tcBorders>
              <w:top w:val="single" w:sz="6" w:space="0" w:color="F79646"/>
              <w:left w:val="single" w:sz="6" w:space="0" w:color="F79646"/>
              <w:bottom w:val="single" w:sz="6" w:space="0" w:color="F79646"/>
              <w:right w:val="single" w:sz="6" w:space="0" w:color="F79646"/>
            </w:tcBorders>
          </w:tcPr>
          <w:p w14:paraId="0D8E6FD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C643CC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1C7B88D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AA509CE"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0918D2C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ELA.L.K.2a</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185B7CA2" w14:textId="1B8A9149"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Capitalize the first word in a sentence and the pronoun</w:t>
            </w:r>
            <w:r w:rsidR="00164FE6">
              <w:rPr>
                <w:rFonts w:ascii="Arial" w:eastAsia="Times New Roman" w:hAnsi="Arial" w:cs="Arial"/>
                <w:color w:val="000000"/>
                <w:sz w:val="18"/>
                <w:szCs w:val="18"/>
              </w:rPr>
              <w:t xml:space="preserve"> I</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08C8FFE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20D615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765AF63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FE08A82" w14:textId="77777777" w:rsidTr="00002186">
        <w:tc>
          <w:tcPr>
            <w:tcW w:w="1340" w:type="dxa"/>
            <w:tcBorders>
              <w:top w:val="single" w:sz="6" w:space="0" w:color="F79646"/>
              <w:left w:val="single" w:sz="8" w:space="0" w:color="F79646"/>
              <w:bottom w:val="single" w:sz="8" w:space="0" w:color="F79646"/>
              <w:right w:val="single" w:sz="2" w:space="0" w:color="FFFFFF" w:themeColor="background1"/>
            </w:tcBorders>
          </w:tcPr>
          <w:p w14:paraId="4875EBB1"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ELA.L.K.2b</w:t>
            </w:r>
          </w:p>
        </w:tc>
        <w:tc>
          <w:tcPr>
            <w:tcW w:w="6568" w:type="dxa"/>
            <w:gridSpan w:val="4"/>
            <w:tcBorders>
              <w:top w:val="single" w:sz="6" w:space="0" w:color="F79646"/>
              <w:left w:val="single" w:sz="2" w:space="0" w:color="FFFFFF" w:themeColor="background1"/>
              <w:bottom w:val="single" w:sz="8" w:space="0" w:color="F79646"/>
              <w:right w:val="single" w:sz="6" w:space="0" w:color="F79646"/>
            </w:tcBorders>
          </w:tcPr>
          <w:p w14:paraId="6EDFC68E"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Recognize and name end punctuation.</w:t>
            </w:r>
          </w:p>
        </w:tc>
        <w:tc>
          <w:tcPr>
            <w:tcW w:w="962" w:type="dxa"/>
            <w:gridSpan w:val="2"/>
            <w:tcBorders>
              <w:top w:val="single" w:sz="6" w:space="0" w:color="F79646"/>
              <w:left w:val="single" w:sz="6" w:space="0" w:color="F79646"/>
              <w:bottom w:val="single" w:sz="8" w:space="0" w:color="F79646"/>
              <w:right w:val="single" w:sz="6" w:space="0" w:color="F79646"/>
            </w:tcBorders>
          </w:tcPr>
          <w:p w14:paraId="19D12C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8" w:space="0" w:color="F79646"/>
              <w:right w:val="single" w:sz="6" w:space="0" w:color="F79646"/>
            </w:tcBorders>
          </w:tcPr>
          <w:p w14:paraId="08B627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8" w:space="0" w:color="F79646"/>
              <w:right w:val="single" w:sz="8" w:space="0" w:color="F79646"/>
            </w:tcBorders>
          </w:tcPr>
          <w:p w14:paraId="4F11FB3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0B1DCBF" w14:textId="77777777" w:rsidTr="00002186">
        <w:tc>
          <w:tcPr>
            <w:tcW w:w="1340" w:type="dxa"/>
            <w:tcBorders>
              <w:top w:val="single" w:sz="8" w:space="0" w:color="F79646"/>
              <w:left w:val="single" w:sz="8" w:space="0" w:color="F79646"/>
              <w:bottom w:val="single" w:sz="6" w:space="0" w:color="F79646"/>
              <w:right w:val="single" w:sz="2" w:space="0" w:color="FFFFFF" w:themeColor="background1"/>
            </w:tcBorders>
          </w:tcPr>
          <w:p w14:paraId="642E8945"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ELA.L.K.2c</w:t>
            </w:r>
          </w:p>
        </w:tc>
        <w:tc>
          <w:tcPr>
            <w:tcW w:w="6568" w:type="dxa"/>
            <w:gridSpan w:val="4"/>
            <w:tcBorders>
              <w:top w:val="single" w:sz="8" w:space="0" w:color="F79646"/>
              <w:left w:val="single" w:sz="2" w:space="0" w:color="FFFFFF" w:themeColor="background1"/>
              <w:bottom w:val="single" w:sz="6" w:space="0" w:color="F79646"/>
              <w:right w:val="single" w:sz="6" w:space="0" w:color="F79646"/>
            </w:tcBorders>
          </w:tcPr>
          <w:p w14:paraId="6855199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Write a letter or letters for most consonant and short</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vowel sounds (phonemes).</w:t>
            </w:r>
          </w:p>
        </w:tc>
        <w:tc>
          <w:tcPr>
            <w:tcW w:w="962" w:type="dxa"/>
            <w:gridSpan w:val="2"/>
            <w:tcBorders>
              <w:top w:val="single" w:sz="8" w:space="0" w:color="F79646"/>
              <w:left w:val="single" w:sz="6" w:space="0" w:color="F79646"/>
              <w:bottom w:val="single" w:sz="6" w:space="0" w:color="F79646"/>
              <w:right w:val="single" w:sz="6" w:space="0" w:color="F79646"/>
            </w:tcBorders>
          </w:tcPr>
          <w:p w14:paraId="23C2D9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F79646"/>
              <w:left w:val="single" w:sz="6" w:space="0" w:color="F79646"/>
              <w:bottom w:val="single" w:sz="6" w:space="0" w:color="F79646"/>
              <w:right w:val="single" w:sz="6" w:space="0" w:color="F79646"/>
            </w:tcBorders>
          </w:tcPr>
          <w:p w14:paraId="051ACBF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F79646"/>
              <w:left w:val="single" w:sz="6" w:space="0" w:color="F79646"/>
              <w:bottom w:val="single" w:sz="6" w:space="0" w:color="F79646"/>
              <w:right w:val="single" w:sz="8" w:space="0" w:color="F79646"/>
            </w:tcBorders>
          </w:tcPr>
          <w:p w14:paraId="701069A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0F81D42"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026E6455"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ELA.L.K.2d</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00BB54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Spell simple words phonetically, drawing on knowledge of sound</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letter relationships.</w:t>
            </w:r>
          </w:p>
        </w:tc>
        <w:tc>
          <w:tcPr>
            <w:tcW w:w="962" w:type="dxa"/>
            <w:gridSpan w:val="2"/>
            <w:tcBorders>
              <w:top w:val="single" w:sz="6" w:space="0" w:color="F79646"/>
              <w:left w:val="single" w:sz="6" w:space="0" w:color="F79646"/>
              <w:bottom w:val="single" w:sz="6" w:space="0" w:color="F79646"/>
              <w:right w:val="single" w:sz="6" w:space="0" w:color="F79646"/>
            </w:tcBorders>
          </w:tcPr>
          <w:p w14:paraId="3C36E2B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20A4DA4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F57A8E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6A77387"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9873762"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ELA.L.K.3</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73646C3C"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No developmentally appropriate standard.</w:t>
            </w:r>
          </w:p>
        </w:tc>
        <w:tc>
          <w:tcPr>
            <w:tcW w:w="962" w:type="dxa"/>
            <w:gridSpan w:val="2"/>
            <w:tcBorders>
              <w:top w:val="single" w:sz="6" w:space="0" w:color="F79646"/>
              <w:left w:val="single" w:sz="6" w:space="0" w:color="F79646"/>
              <w:bottom w:val="single" w:sz="6" w:space="0" w:color="F79646"/>
              <w:right w:val="single" w:sz="6" w:space="0" w:color="F79646"/>
            </w:tcBorders>
          </w:tcPr>
          <w:p w14:paraId="6E993E7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7FF5BF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A78C8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25025EB"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5107DCE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5B37CF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Determine and clarify the meaning of unknown and multiple</w:t>
            </w:r>
            <w:r w:rsidRPr="00173A6E">
              <w:rPr>
                <w:rFonts w:ascii="Calibri" w:eastAsia="Calibri" w:hAnsi="Calibri" w:cs="Calibri"/>
                <w:color w:val="000000"/>
                <w:sz w:val="18"/>
                <w:szCs w:val="18"/>
              </w:rPr>
              <w:t>‐</w:t>
            </w:r>
            <w:r w:rsidRPr="00173A6E">
              <w:rPr>
                <w:rFonts w:ascii="Arial" w:eastAsia="Times New Roman" w:hAnsi="Arial" w:cs="Arial"/>
                <w:color w:val="000000"/>
                <w:sz w:val="18"/>
                <w:szCs w:val="18"/>
              </w:rPr>
              <w:t>meaning words and phrases based on kindergarten reading and content.</w:t>
            </w:r>
          </w:p>
        </w:tc>
        <w:tc>
          <w:tcPr>
            <w:tcW w:w="962" w:type="dxa"/>
            <w:gridSpan w:val="2"/>
            <w:tcBorders>
              <w:top w:val="single" w:sz="6" w:space="0" w:color="F79646"/>
              <w:left w:val="single" w:sz="6" w:space="0" w:color="F79646"/>
              <w:bottom w:val="single" w:sz="6" w:space="0" w:color="F79646"/>
              <w:right w:val="single" w:sz="6" w:space="0" w:color="F79646"/>
            </w:tcBorders>
          </w:tcPr>
          <w:p w14:paraId="41CDD5C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08F79D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6B42875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7140AD3"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07CBA37B"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ELA.L.K.4a</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2A4B69F2"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Identify new meanings for familiar words and apply them accurately (e.g., knowing </w:t>
            </w:r>
            <w:r w:rsidRPr="00173A6E">
              <w:rPr>
                <w:rFonts w:ascii="Arial" w:eastAsia="Times New Roman" w:hAnsi="Arial" w:cs="Arial"/>
                <w:i/>
                <w:iCs/>
                <w:color w:val="000000"/>
                <w:sz w:val="18"/>
                <w:szCs w:val="18"/>
              </w:rPr>
              <w:t xml:space="preserve">duck </w:t>
            </w:r>
            <w:r w:rsidRPr="00173A6E">
              <w:rPr>
                <w:rFonts w:ascii="Arial" w:eastAsia="Times New Roman" w:hAnsi="Arial" w:cs="Arial"/>
                <w:color w:val="000000"/>
                <w:sz w:val="18"/>
                <w:szCs w:val="18"/>
              </w:rPr>
              <w:t xml:space="preserve">is a bird and learning the verb to </w:t>
            </w:r>
            <w:r w:rsidRPr="00173A6E">
              <w:rPr>
                <w:rFonts w:ascii="Arial" w:eastAsia="Times New Roman" w:hAnsi="Arial" w:cs="Arial"/>
                <w:i/>
                <w:iCs/>
                <w:color w:val="000000"/>
                <w:sz w:val="18"/>
                <w:szCs w:val="18"/>
              </w:rPr>
              <w:t>duck</w:t>
            </w:r>
            <w:r w:rsidRPr="00173A6E">
              <w:rPr>
                <w:rFonts w:ascii="Arial" w:eastAsia="Times New Roman" w:hAnsi="Arial" w:cs="Arial"/>
                <w:color w:val="000000"/>
                <w:sz w:val="18"/>
                <w:szCs w:val="18"/>
              </w:rPr>
              <w:t>).</w:t>
            </w:r>
          </w:p>
        </w:tc>
        <w:tc>
          <w:tcPr>
            <w:tcW w:w="962" w:type="dxa"/>
            <w:gridSpan w:val="2"/>
            <w:tcBorders>
              <w:top w:val="single" w:sz="6" w:space="0" w:color="F79646"/>
              <w:left w:val="single" w:sz="6" w:space="0" w:color="F79646"/>
              <w:bottom w:val="single" w:sz="6" w:space="0" w:color="F79646"/>
              <w:right w:val="single" w:sz="6" w:space="0" w:color="F79646"/>
            </w:tcBorders>
          </w:tcPr>
          <w:p w14:paraId="2A2C2E9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7C047A9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52DF2ED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772A907"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36F02701"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ELA.L.K.4b</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36152FD9"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 xml:space="preserve">Use the most frequently occurring inflections and affixes (e.g., -ed, -s, re-, un-, pre-, -ful, -less) as a clue to the meaning of an unknown word. </w:t>
            </w:r>
          </w:p>
        </w:tc>
        <w:tc>
          <w:tcPr>
            <w:tcW w:w="962" w:type="dxa"/>
            <w:gridSpan w:val="2"/>
            <w:tcBorders>
              <w:top w:val="single" w:sz="6" w:space="0" w:color="F79646"/>
              <w:left w:val="single" w:sz="6" w:space="0" w:color="F79646"/>
              <w:bottom w:val="single" w:sz="6" w:space="0" w:color="F79646"/>
              <w:right w:val="single" w:sz="6" w:space="0" w:color="F79646"/>
            </w:tcBorders>
          </w:tcPr>
          <w:p w14:paraId="65D9738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623281E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6AF20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4A6CD6A"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4CB5859"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580909E6"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With guidance and support, explore word relationships and nuances in word meanings.</w:t>
            </w:r>
          </w:p>
        </w:tc>
        <w:tc>
          <w:tcPr>
            <w:tcW w:w="962" w:type="dxa"/>
            <w:gridSpan w:val="2"/>
            <w:tcBorders>
              <w:top w:val="single" w:sz="6" w:space="0" w:color="F79646"/>
              <w:left w:val="single" w:sz="6" w:space="0" w:color="F79646"/>
              <w:bottom w:val="single" w:sz="6" w:space="0" w:color="F79646"/>
              <w:right w:val="single" w:sz="6" w:space="0" w:color="F79646"/>
            </w:tcBorders>
          </w:tcPr>
          <w:p w14:paraId="6DCDA5E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562779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D92D29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C4E96B1"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3E23496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ELA.L.K.5a</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6AC4C66B"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Sort common objects into categories (e.g., shapes, foods) to gain a sense of the concepts the categories represent.</w:t>
            </w:r>
          </w:p>
        </w:tc>
        <w:tc>
          <w:tcPr>
            <w:tcW w:w="962" w:type="dxa"/>
            <w:gridSpan w:val="2"/>
            <w:tcBorders>
              <w:top w:val="single" w:sz="6" w:space="0" w:color="F79646"/>
              <w:left w:val="single" w:sz="6" w:space="0" w:color="F79646"/>
              <w:bottom w:val="single" w:sz="6" w:space="0" w:color="F79646"/>
              <w:right w:val="single" w:sz="6" w:space="0" w:color="F79646"/>
            </w:tcBorders>
          </w:tcPr>
          <w:p w14:paraId="19FCDF5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15102E9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8D7727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E7CBCFC"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1DF7FA3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ELA.L.K.5b</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4D47CC6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Demonstrate understanding of frequently occurring verbs and adjectives by relating them to their opposites (antonyms).</w:t>
            </w:r>
          </w:p>
        </w:tc>
        <w:tc>
          <w:tcPr>
            <w:tcW w:w="962" w:type="dxa"/>
            <w:gridSpan w:val="2"/>
            <w:tcBorders>
              <w:top w:val="single" w:sz="6" w:space="0" w:color="F79646"/>
              <w:left w:val="single" w:sz="6" w:space="0" w:color="F79646"/>
              <w:bottom w:val="single" w:sz="6" w:space="0" w:color="F79646"/>
              <w:right w:val="single" w:sz="6" w:space="0" w:color="F79646"/>
            </w:tcBorders>
          </w:tcPr>
          <w:p w14:paraId="567967E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A93022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44C541D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3333ABE"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726AF97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ELA.L.K.5c</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0CF250D6"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Identify real-life connections between words and their use (e.g., find examples of things that are smooth, rough).</w:t>
            </w:r>
          </w:p>
        </w:tc>
        <w:tc>
          <w:tcPr>
            <w:tcW w:w="962" w:type="dxa"/>
            <w:gridSpan w:val="2"/>
            <w:tcBorders>
              <w:top w:val="single" w:sz="6" w:space="0" w:color="F79646"/>
              <w:left w:val="single" w:sz="6" w:space="0" w:color="F79646"/>
              <w:bottom w:val="single" w:sz="6" w:space="0" w:color="F79646"/>
              <w:right w:val="single" w:sz="6" w:space="0" w:color="F79646"/>
            </w:tcBorders>
          </w:tcPr>
          <w:p w14:paraId="4713D12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5E4C5DF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32BEF7B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4718F59" w14:textId="77777777" w:rsidTr="00002186">
        <w:tc>
          <w:tcPr>
            <w:tcW w:w="1340" w:type="dxa"/>
            <w:tcBorders>
              <w:top w:val="single" w:sz="6" w:space="0" w:color="F79646"/>
              <w:left w:val="single" w:sz="8" w:space="0" w:color="F79646"/>
              <w:bottom w:val="single" w:sz="6" w:space="0" w:color="F79646"/>
              <w:right w:val="single" w:sz="2" w:space="0" w:color="FFFFFF" w:themeColor="background1"/>
            </w:tcBorders>
          </w:tcPr>
          <w:p w14:paraId="3F617B7E"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ELA.L.K.5d</w:t>
            </w:r>
          </w:p>
        </w:tc>
        <w:tc>
          <w:tcPr>
            <w:tcW w:w="6568" w:type="dxa"/>
            <w:gridSpan w:val="4"/>
            <w:tcBorders>
              <w:top w:val="single" w:sz="6" w:space="0" w:color="F79646"/>
              <w:left w:val="single" w:sz="2" w:space="0" w:color="FFFFFF" w:themeColor="background1"/>
              <w:bottom w:val="single" w:sz="6" w:space="0" w:color="F79646"/>
              <w:right w:val="single" w:sz="6" w:space="0" w:color="F79646"/>
            </w:tcBorders>
          </w:tcPr>
          <w:p w14:paraId="19CB5CE7"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Distinguish shades of meaning among verbs describing the same general action (e.g., walk, march, strut, prance) by acting out the meanings.</w:t>
            </w:r>
          </w:p>
        </w:tc>
        <w:tc>
          <w:tcPr>
            <w:tcW w:w="962" w:type="dxa"/>
            <w:gridSpan w:val="2"/>
            <w:tcBorders>
              <w:top w:val="single" w:sz="6" w:space="0" w:color="F79646"/>
              <w:left w:val="single" w:sz="6" w:space="0" w:color="F79646"/>
              <w:bottom w:val="single" w:sz="6" w:space="0" w:color="F79646"/>
              <w:right w:val="single" w:sz="6" w:space="0" w:color="F79646"/>
            </w:tcBorders>
          </w:tcPr>
          <w:p w14:paraId="29B7D26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6" w:space="0" w:color="F79646"/>
              <w:right w:val="single" w:sz="6" w:space="0" w:color="F79646"/>
            </w:tcBorders>
          </w:tcPr>
          <w:p w14:paraId="0C0E792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6" w:space="0" w:color="F79646"/>
              <w:right w:val="single" w:sz="8" w:space="0" w:color="F79646"/>
            </w:tcBorders>
          </w:tcPr>
          <w:p w14:paraId="224AA39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80ED5FF" w14:textId="77777777" w:rsidTr="00002186">
        <w:tc>
          <w:tcPr>
            <w:tcW w:w="1340" w:type="dxa"/>
            <w:tcBorders>
              <w:top w:val="single" w:sz="6" w:space="0" w:color="F79646"/>
              <w:left w:val="single" w:sz="8" w:space="0" w:color="F79646"/>
              <w:bottom w:val="single" w:sz="24" w:space="0" w:color="F79646"/>
              <w:right w:val="single" w:sz="2" w:space="0" w:color="FFFFFF" w:themeColor="background1"/>
            </w:tcBorders>
          </w:tcPr>
          <w:p w14:paraId="3395207A" w14:textId="77777777" w:rsidR="00460FB2" w:rsidRPr="00173A6E" w:rsidRDefault="00460FB2" w:rsidP="005158B9">
            <w:pPr>
              <w:rPr>
                <w:rFonts w:ascii="Arial" w:eastAsia="Times New Roman" w:hAnsi="Arial" w:cs="Arial"/>
                <w:b/>
                <w:color w:val="000000"/>
                <w:sz w:val="18"/>
                <w:szCs w:val="18"/>
              </w:rPr>
            </w:pPr>
            <w:r w:rsidRPr="00173A6E">
              <w:rPr>
                <w:rFonts w:ascii="Arial" w:eastAsia="Times New Roman" w:hAnsi="Arial" w:cs="Arial"/>
                <w:b/>
                <w:color w:val="000000"/>
                <w:sz w:val="18"/>
                <w:szCs w:val="18"/>
              </w:rPr>
              <w:t>ELA.L.K.6</w:t>
            </w:r>
          </w:p>
        </w:tc>
        <w:tc>
          <w:tcPr>
            <w:tcW w:w="6568" w:type="dxa"/>
            <w:gridSpan w:val="4"/>
            <w:tcBorders>
              <w:top w:val="single" w:sz="6" w:space="0" w:color="F79646"/>
              <w:left w:val="single" w:sz="2" w:space="0" w:color="FFFFFF" w:themeColor="background1"/>
              <w:bottom w:val="single" w:sz="24" w:space="0" w:color="F79646"/>
              <w:right w:val="single" w:sz="6" w:space="0" w:color="F79646"/>
            </w:tcBorders>
          </w:tcPr>
          <w:p w14:paraId="7B0BA54F" w14:textId="77777777" w:rsidR="00460FB2" w:rsidRPr="00173A6E" w:rsidRDefault="00460FB2" w:rsidP="00004721">
            <w:pPr>
              <w:rPr>
                <w:rFonts w:ascii="Arial" w:eastAsia="Times New Roman" w:hAnsi="Arial" w:cs="Arial"/>
                <w:color w:val="000000"/>
                <w:sz w:val="18"/>
                <w:szCs w:val="18"/>
              </w:rPr>
            </w:pPr>
            <w:r w:rsidRPr="00173A6E">
              <w:rPr>
                <w:rFonts w:ascii="Arial" w:eastAsia="Times New Roman" w:hAnsi="Arial" w:cs="Arial"/>
                <w:color w:val="000000"/>
                <w:sz w:val="18"/>
                <w:szCs w:val="18"/>
              </w:rPr>
              <w:t>Use words and phrases acquired through conversations, reading and being read to, and responding to texts.</w:t>
            </w:r>
          </w:p>
        </w:tc>
        <w:tc>
          <w:tcPr>
            <w:tcW w:w="962" w:type="dxa"/>
            <w:gridSpan w:val="2"/>
            <w:tcBorders>
              <w:top w:val="single" w:sz="6" w:space="0" w:color="F79646"/>
              <w:left w:val="single" w:sz="6" w:space="0" w:color="F79646"/>
              <w:bottom w:val="single" w:sz="24" w:space="0" w:color="F79646"/>
              <w:right w:val="single" w:sz="6" w:space="0" w:color="F79646"/>
            </w:tcBorders>
          </w:tcPr>
          <w:p w14:paraId="08D1C25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F79646"/>
              <w:left w:val="single" w:sz="6" w:space="0" w:color="F79646"/>
              <w:bottom w:val="single" w:sz="24" w:space="0" w:color="F79646"/>
              <w:right w:val="single" w:sz="6" w:space="0" w:color="F79646"/>
            </w:tcBorders>
          </w:tcPr>
          <w:p w14:paraId="721A043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F79646"/>
              <w:left w:val="single" w:sz="6" w:space="0" w:color="F79646"/>
              <w:bottom w:val="single" w:sz="24" w:space="0" w:color="F79646"/>
              <w:right w:val="single" w:sz="8" w:space="0" w:color="F79646"/>
            </w:tcBorders>
          </w:tcPr>
          <w:p w14:paraId="6B21503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bookmarkEnd w:id="0"/>
    </w:tbl>
    <w:p w14:paraId="6C348242" w14:textId="77777777" w:rsidR="00460FB2" w:rsidRDefault="00460FB2" w:rsidP="00460FB2"/>
    <w:p w14:paraId="35760A19" w14:textId="77777777" w:rsidR="00460FB2" w:rsidRDefault="00460FB2" w:rsidP="00460FB2"/>
    <w:p w14:paraId="0C6E3F1F" w14:textId="77777777" w:rsidR="00460FB2" w:rsidRDefault="00460FB2" w:rsidP="00460FB2">
      <w:pPr>
        <w:sectPr w:rsidR="00460FB2" w:rsidSect="004A4D20">
          <w:footerReference w:type="default" r:id="rId8"/>
          <w:type w:val="continuous"/>
          <w:pgSz w:w="12240" w:h="15840"/>
          <w:pgMar w:top="720" w:right="720" w:bottom="720" w:left="720" w:header="720" w:footer="288" w:gutter="0"/>
          <w:cols w:space="720"/>
          <w:docGrid w:linePitch="360"/>
        </w:sectPr>
      </w:pPr>
    </w:p>
    <w:p w14:paraId="38239912" w14:textId="77777777" w:rsidR="00460FB2" w:rsidRDefault="00460FB2" w:rsidP="00460FB2">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42"/>
        <w:gridCol w:w="1356"/>
        <w:gridCol w:w="1887"/>
        <w:gridCol w:w="812"/>
        <w:gridCol w:w="2511"/>
        <w:gridCol w:w="188"/>
        <w:gridCol w:w="774"/>
        <w:gridCol w:w="962"/>
        <w:gridCol w:w="963"/>
      </w:tblGrid>
      <w:tr w:rsidR="00460FB2" w:rsidRPr="005253AC" w14:paraId="1D1656F3" w14:textId="77777777" w:rsidTr="00004721">
        <w:trPr>
          <w:trHeight w:val="336"/>
        </w:trPr>
        <w:tc>
          <w:tcPr>
            <w:tcW w:w="4585" w:type="dxa"/>
            <w:gridSpan w:val="3"/>
            <w:tcBorders>
              <w:top w:val="single" w:sz="6" w:space="0" w:color="31849B" w:themeColor="accent5" w:themeShade="BF"/>
              <w:left w:val="single" w:sz="6" w:space="0" w:color="31849B" w:themeColor="accent5" w:themeShade="BF"/>
              <w:bottom w:val="single" w:sz="6" w:space="0" w:color="31849B" w:themeColor="accent5" w:themeShade="BF"/>
              <w:right w:val="single" w:sz="6" w:space="0" w:color="31849B" w:themeColor="accent5" w:themeShade="BF"/>
            </w:tcBorders>
            <w:shd w:val="clear" w:color="auto" w:fill="31849B" w:themeFill="accent5" w:themeFillShade="BF"/>
            <w:vAlign w:val="center"/>
          </w:tcPr>
          <w:p w14:paraId="48B40F9F"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DAEEF3" w:themeColor="accent5" w:themeTint="33"/>
              <w:left w:val="single" w:sz="6" w:space="0" w:color="31849B" w:themeColor="accent5" w:themeShade="BF"/>
              <w:bottom w:val="single" w:sz="6" w:space="0" w:color="DAEEF3"/>
              <w:right w:val="single" w:sz="6" w:space="0" w:color="DAEEF3"/>
            </w:tcBorders>
            <w:shd w:val="clear" w:color="auto" w:fill="DAEEF3" w:themeFill="accent5" w:themeFillTint="33"/>
            <w:vAlign w:val="center"/>
          </w:tcPr>
          <w:p w14:paraId="3EC81690" w14:textId="77777777" w:rsidR="00460FB2" w:rsidRPr="005253AC" w:rsidRDefault="00460FB2" w:rsidP="00004721">
            <w:pPr>
              <w:ind w:firstLine="68"/>
              <w:rPr>
                <w:rFonts w:ascii="Arial" w:hAnsi="Arial" w:cs="Arial"/>
                <w:b/>
              </w:rPr>
            </w:pPr>
            <w:r w:rsidRPr="002861E8">
              <w:rPr>
                <w:rFonts w:ascii="Arial" w:hAnsi="Arial" w:cs="Arial"/>
                <w:b/>
                <w:color w:val="4BACC6" w:themeColor="accent5"/>
                <w:sz w:val="28"/>
              </w:rPr>
              <w:t>MATHEMATICS</w:t>
            </w:r>
          </w:p>
        </w:tc>
      </w:tr>
      <w:tr w:rsidR="00193659" w:rsidRPr="00CD2DB0" w14:paraId="51BDF5DA" w14:textId="77777777" w:rsidTr="00193659">
        <w:trPr>
          <w:trHeight w:val="373"/>
        </w:trPr>
        <w:tc>
          <w:tcPr>
            <w:tcW w:w="2698" w:type="dxa"/>
            <w:gridSpan w:val="2"/>
            <w:tcBorders>
              <w:top w:val="single" w:sz="6" w:space="0" w:color="31849B" w:themeColor="accent5" w:themeShade="BF"/>
              <w:left w:val="single" w:sz="8" w:space="0" w:color="FFFFFF"/>
              <w:bottom w:val="single" w:sz="24" w:space="0" w:color="4BACC6"/>
              <w:right w:val="single" w:sz="8" w:space="0" w:color="FFFFFF"/>
            </w:tcBorders>
            <w:vAlign w:val="center"/>
          </w:tcPr>
          <w:p w14:paraId="7D126A70" w14:textId="0BDEF18E"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4E61A9AE" w14:textId="3DA6DCB2"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4BACC6"/>
              <w:right w:val="single" w:sz="8" w:space="0" w:color="FFFFFF"/>
            </w:tcBorders>
            <w:vAlign w:val="center"/>
          </w:tcPr>
          <w:p w14:paraId="468A3370" w14:textId="456D7607"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6" w:space="0" w:color="DAEEF3"/>
              <w:left w:val="single" w:sz="8" w:space="0" w:color="FFFFFF"/>
              <w:bottom w:val="single" w:sz="24" w:space="0" w:color="4BACC6"/>
              <w:right w:val="single" w:sz="8" w:space="0" w:color="FFFFFF"/>
            </w:tcBorders>
            <w:vAlign w:val="center"/>
          </w:tcPr>
          <w:p w14:paraId="3EE42721" w14:textId="5BEB9A51"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0D949B1C" w14:textId="77777777" w:rsidTr="00004721">
        <w:trPr>
          <w:trHeight w:val="126"/>
        </w:trPr>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7F8D965D" w14:textId="77777777" w:rsidR="00460FB2" w:rsidRPr="005253AC" w:rsidRDefault="00460FB2" w:rsidP="00004721">
            <w:pPr>
              <w:rPr>
                <w:rFonts w:ascii="Arial" w:hAnsi="Arial" w:cs="Arial"/>
                <w:b/>
                <w:spacing w:val="20"/>
                <w:sz w:val="21"/>
              </w:rPr>
            </w:pPr>
            <w:r w:rsidRPr="002861E8">
              <w:rPr>
                <w:rFonts w:ascii="Arial" w:eastAsia="Times New Roman" w:hAnsi="Arial" w:cs="Arial"/>
                <w:b/>
                <w:color w:val="4BACC6" w:themeColor="accent5"/>
                <w:spacing w:val="20"/>
                <w:szCs w:val="22"/>
              </w:rPr>
              <w:t>COUNTING &amp; CARDINALITY</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75CE7CBF"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65674" w14:paraId="6465EB9E" w14:textId="77777777" w:rsidTr="00004721">
        <w:trPr>
          <w:trHeight w:val="20"/>
        </w:trPr>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190F2E0E" w14:textId="77777777" w:rsidR="00460FB2" w:rsidRPr="00CD2DB0" w:rsidRDefault="00460FB2" w:rsidP="00004721">
            <w:pPr>
              <w:rPr>
                <w:rFonts w:ascii="Arial" w:hAnsi="Arial" w:cs="Arial"/>
                <w:sz w:val="21"/>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shd w:val="clear" w:color="auto" w:fill="FFFFFF" w:themeFill="background1"/>
            <w:vAlign w:val="center"/>
          </w:tcPr>
          <w:p w14:paraId="7666A15B" w14:textId="77777777" w:rsidR="00460FB2" w:rsidRPr="002861E8" w:rsidRDefault="00460FB2" w:rsidP="00004721">
            <w:pPr>
              <w:jc w:val="center"/>
              <w:rPr>
                <w:rFonts w:ascii="Arial" w:hAnsi="Arial" w:cs="Arial"/>
                <w:color w:val="4BACC6" w:themeColor="accent5"/>
                <w:sz w:val="20"/>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shd w:val="clear" w:color="auto" w:fill="FFFFFF" w:themeFill="background1"/>
            <w:vAlign w:val="center"/>
          </w:tcPr>
          <w:p w14:paraId="5A490AD5" w14:textId="77777777" w:rsidR="00460FB2" w:rsidRPr="002861E8" w:rsidRDefault="00460FB2" w:rsidP="00004721">
            <w:pPr>
              <w:jc w:val="center"/>
              <w:rPr>
                <w:rFonts w:ascii="Arial" w:hAnsi="Arial" w:cs="Arial"/>
                <w:color w:val="4BACC6" w:themeColor="accent5"/>
                <w:sz w:val="20"/>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shd w:val="clear" w:color="auto" w:fill="FFFFFF" w:themeFill="background1"/>
            <w:vAlign w:val="center"/>
          </w:tcPr>
          <w:p w14:paraId="3F316113" w14:textId="77777777" w:rsidR="00460FB2" w:rsidRPr="002861E8" w:rsidRDefault="00460FB2" w:rsidP="00004721">
            <w:pPr>
              <w:jc w:val="center"/>
              <w:rPr>
                <w:rFonts w:ascii="Arial" w:hAnsi="Arial" w:cs="Arial"/>
                <w:color w:val="4BACC6" w:themeColor="accent5"/>
                <w:sz w:val="20"/>
              </w:rPr>
            </w:pPr>
            <w:r w:rsidRPr="002861E8">
              <w:rPr>
                <w:rFonts w:ascii="Arial" w:hAnsi="Arial" w:cs="Arial"/>
                <w:color w:val="4BACC6" w:themeColor="accent5"/>
                <w:sz w:val="20"/>
              </w:rPr>
              <w:t>Spring</w:t>
            </w:r>
          </w:p>
        </w:tc>
      </w:tr>
      <w:tr w:rsidR="00460FB2" w:rsidRPr="00CD2DB0" w14:paraId="50D2894E" w14:textId="77777777" w:rsidTr="00002186">
        <w:tc>
          <w:tcPr>
            <w:tcW w:w="134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50D04CF"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M.K.CC.1</w:t>
            </w:r>
          </w:p>
        </w:tc>
        <w:tc>
          <w:tcPr>
            <w:tcW w:w="656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4F7E4F11"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100 by ones and tens. </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3BAC1F29"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55343585"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4EF6100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69A2A5B"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37EA5339"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M.K.CC.2</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33877C09"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Count forward beginning from a given number within the known sequence (instead of having to begin at 1).</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FAE464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BCBDA6F"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6877B8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B718C92"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357AFC3"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M.K.CC.3</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5FEA959"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Write numbers from 0 to 20. Represent a number of objects with a written numeral 0–20 (with 0 representing a count of no objects).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75B3AF8B"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9625D2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D9BC21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48408397"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4E2AC149"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945FE49"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the relationship between numbers and quantities; connect counting to cardinality.</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D391E8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354B2A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23567E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DFB9460"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E051870"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M.K.CC.4a</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4875FB2"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When counting objects, say the number names in the standard order, pairing each object with one and only one number name and each number name with one and only one object.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686F15C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8A3D65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1062163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55148EA1"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777F087"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M.K.CC.4b</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2F535A17"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the last number name said tells the number of objects counted. The number of objects is the same regardless of their arrangement or the order in which they were counted</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2BB3DF2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2E858B6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440CD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A207646"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0B0A8C2"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M.K.CC.4c</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446CE06"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Understand that each successive number name refers to a quantity that is one larger.</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0B5ABB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2CBCF5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FDE31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F3FB900"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A6612CD"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M.K.CC.5</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8EC253A"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000000"/>
                <w:sz w:val="18"/>
                <w:szCs w:val="18"/>
              </w:rPr>
              <w:t xml:space="preserve">Count to answer, "how many?" questions about as many as 20 things arranged in a line, a rectangular array, or a circle, or as many as 10 things in a scattered configuration; given a number from 1-20, count out that many objects.  </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65D0B5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7A8910A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751914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0343A72"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AA8E4E2"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M.K.CC.6</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C616833" w14:textId="213D549A"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Identify whether the number of objects in one group is greater than, less than, or equal to the number of objects in another group</w:t>
            </w:r>
            <w:r w:rsidR="00E86BC8">
              <w:rPr>
                <w:rFonts w:ascii="Arial" w:eastAsia="Times New Roman" w:hAnsi="Arial" w:cs="Arial"/>
                <w:color w:val="231F20"/>
                <w:sz w:val="18"/>
                <w:szCs w:val="18"/>
              </w:rPr>
              <w:t>,</w:t>
            </w:r>
            <w:r w:rsidRPr="00D00581">
              <w:rPr>
                <w:rFonts w:ascii="Arial" w:eastAsia="Times New Roman" w:hAnsi="Arial" w:cs="Arial"/>
                <w:color w:val="231F20"/>
                <w:sz w:val="18"/>
                <w:szCs w:val="18"/>
              </w:rPr>
              <w:t xml:space="preserve"> </w:t>
            </w:r>
            <w:r w:rsidR="00E86BC8">
              <w:rPr>
                <w:rFonts w:ascii="Arial" w:eastAsia="Times New Roman" w:hAnsi="Arial" w:cs="Arial"/>
                <w:color w:val="231F20"/>
                <w:sz w:val="18"/>
                <w:szCs w:val="18"/>
              </w:rPr>
              <w:t>(</w:t>
            </w:r>
            <w:r w:rsidRPr="00D00581">
              <w:rPr>
                <w:rFonts w:ascii="Arial" w:eastAsia="Times New Roman" w:hAnsi="Arial" w:cs="Arial"/>
                <w:color w:val="231F20"/>
                <w:sz w:val="18"/>
                <w:szCs w:val="18"/>
              </w:rPr>
              <w:t>e.g., by using matching and counting strategies</w:t>
            </w:r>
            <w:r w:rsidR="00E86BC8">
              <w:rPr>
                <w:rFonts w:ascii="Arial" w:eastAsia="Times New Roman" w:hAnsi="Arial" w:cs="Arial"/>
                <w:color w:val="231F20"/>
                <w:sz w:val="18"/>
                <w:szCs w:val="18"/>
              </w:rPr>
              <w:t>)</w:t>
            </w:r>
            <w:r w:rsidRPr="00D00581">
              <w:rPr>
                <w:rFonts w:ascii="Arial" w:eastAsia="Times New Roman" w:hAnsi="Arial" w:cs="Arial"/>
                <w:color w:val="231F20"/>
                <w:sz w:val="18"/>
                <w:szCs w:val="18"/>
              </w:rPr>
              <w:t>.</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1FE74BE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7580C4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7DACE9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522C2B0"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6EB2D4BE" w14:textId="77777777" w:rsidR="00460FB2" w:rsidRPr="001365C6" w:rsidRDefault="00460FB2" w:rsidP="0036438B">
            <w:pPr>
              <w:rPr>
                <w:rFonts w:ascii="Arial" w:eastAsia="Times New Roman" w:hAnsi="Arial" w:cs="Arial"/>
                <w:b/>
                <w:color w:val="000000"/>
                <w:sz w:val="18"/>
                <w:szCs w:val="18"/>
              </w:rPr>
            </w:pPr>
            <w:r w:rsidRPr="001365C6">
              <w:rPr>
                <w:rFonts w:ascii="Arial" w:eastAsia="Times New Roman" w:hAnsi="Arial" w:cs="Arial"/>
                <w:b/>
                <w:color w:val="000000"/>
                <w:sz w:val="18"/>
                <w:szCs w:val="18"/>
              </w:rPr>
              <w:t>M.K.CC.7</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5D98791B" w14:textId="77777777" w:rsidR="00460FB2" w:rsidRPr="00D00581" w:rsidRDefault="00460FB2" w:rsidP="00004721">
            <w:pPr>
              <w:rPr>
                <w:rFonts w:ascii="Arial" w:eastAsia="Times New Roman" w:hAnsi="Arial" w:cs="Arial"/>
                <w:color w:val="000000"/>
                <w:sz w:val="18"/>
                <w:szCs w:val="18"/>
              </w:rPr>
            </w:pPr>
            <w:r w:rsidRPr="00D00581">
              <w:rPr>
                <w:rFonts w:ascii="Arial" w:eastAsia="Times New Roman" w:hAnsi="Arial" w:cs="Arial"/>
                <w:color w:val="231F20"/>
                <w:sz w:val="18"/>
                <w:szCs w:val="18"/>
              </w:rPr>
              <w:t>Compare two numbers between 1 and 20 presented as written numerals.</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3D6AE13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84FD89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3A352D9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C49500D" w14:textId="77777777" w:rsidTr="00004721">
        <w:tc>
          <w:tcPr>
            <w:tcW w:w="7908" w:type="dxa"/>
            <w:gridSpan w:val="5"/>
            <w:vMerge w:val="restart"/>
            <w:tcBorders>
              <w:top w:val="single" w:sz="24" w:space="0" w:color="4BACC6"/>
              <w:left w:val="single" w:sz="8" w:space="0" w:color="4BACC6" w:themeColor="accent5"/>
              <w:right w:val="single" w:sz="6" w:space="0" w:color="4BACC6"/>
            </w:tcBorders>
            <w:shd w:val="clear" w:color="auto" w:fill="DAEEF3" w:themeFill="accent5" w:themeFillTint="33"/>
            <w:vAlign w:val="center"/>
          </w:tcPr>
          <w:p w14:paraId="4193A2B1" w14:textId="77777777" w:rsidR="00460FB2" w:rsidRPr="005253AC" w:rsidRDefault="00460FB2" w:rsidP="00004721">
            <w:pPr>
              <w:rPr>
                <w:rFonts w:ascii="Arial" w:hAnsi="Arial" w:cs="Arial"/>
                <w:b/>
              </w:rPr>
            </w:pPr>
            <w:r w:rsidRPr="002861E8">
              <w:rPr>
                <w:rFonts w:ascii="Arial" w:eastAsia="Times New Roman" w:hAnsi="Arial" w:cs="Arial"/>
                <w:b/>
                <w:color w:val="4BACC6" w:themeColor="accent5"/>
                <w:spacing w:val="20"/>
                <w:szCs w:val="22"/>
              </w:rPr>
              <w:t>OPERATIONS &amp; ALGEBRAIC THINKING</w:t>
            </w:r>
          </w:p>
        </w:tc>
        <w:tc>
          <w:tcPr>
            <w:tcW w:w="2887" w:type="dxa"/>
            <w:gridSpan w:val="4"/>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57D54873"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E57666" w14:paraId="38125343" w14:textId="77777777" w:rsidTr="00004721">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1390C842" w14:textId="77777777" w:rsidR="00460FB2" w:rsidRPr="00CD2DB0" w:rsidRDefault="00460FB2" w:rsidP="00004721">
            <w:pPr>
              <w:rPr>
                <w:rFonts w:ascii="Arial" w:hAnsi="Arial" w:cs="Arial"/>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345F5508" w14:textId="77777777" w:rsidR="00460FB2" w:rsidRPr="002861E8" w:rsidRDefault="00460FB2" w:rsidP="00004721">
            <w:pPr>
              <w:jc w:val="center"/>
              <w:rPr>
                <w:rFonts w:ascii="Arial" w:hAnsi="Arial" w:cs="Arial"/>
                <w:color w:val="4BACC6" w:themeColor="accent5"/>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484DF191" w14:textId="77777777" w:rsidR="00460FB2" w:rsidRPr="002861E8" w:rsidRDefault="00460FB2" w:rsidP="00004721">
            <w:pPr>
              <w:jc w:val="center"/>
              <w:rPr>
                <w:rFonts w:ascii="Arial" w:hAnsi="Arial" w:cs="Arial"/>
                <w:color w:val="4BACC6" w:themeColor="accent5"/>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71392376" w14:textId="77777777" w:rsidR="00460FB2" w:rsidRPr="002861E8" w:rsidRDefault="00460FB2" w:rsidP="00004721">
            <w:pPr>
              <w:jc w:val="center"/>
              <w:rPr>
                <w:rFonts w:ascii="Arial" w:hAnsi="Arial" w:cs="Arial"/>
                <w:color w:val="4BACC6" w:themeColor="accent5"/>
              </w:rPr>
            </w:pPr>
            <w:r w:rsidRPr="002861E8">
              <w:rPr>
                <w:rFonts w:ascii="Arial" w:hAnsi="Arial" w:cs="Arial"/>
                <w:color w:val="4BACC6" w:themeColor="accent5"/>
                <w:sz w:val="20"/>
              </w:rPr>
              <w:t>Spring</w:t>
            </w:r>
          </w:p>
        </w:tc>
      </w:tr>
      <w:tr w:rsidR="00460FB2" w:rsidRPr="00CD2DB0" w14:paraId="4A8F393C" w14:textId="77777777" w:rsidTr="00002186">
        <w:tc>
          <w:tcPr>
            <w:tcW w:w="134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21112AC"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M.K.OA.1</w:t>
            </w:r>
          </w:p>
        </w:tc>
        <w:tc>
          <w:tcPr>
            <w:tcW w:w="6566" w:type="dxa"/>
            <w:gridSpan w:val="4"/>
            <w:tcBorders>
              <w:top w:val="single" w:sz="6" w:space="0" w:color="4BACC6"/>
              <w:left w:val="single" w:sz="2" w:space="0" w:color="FFFFFF" w:themeColor="background1"/>
              <w:bottom w:val="single" w:sz="6" w:space="0" w:color="4BACC6" w:themeColor="accent5"/>
              <w:right w:val="single" w:sz="6" w:space="0" w:color="4BACC6"/>
            </w:tcBorders>
          </w:tcPr>
          <w:p w14:paraId="54062873" w14:textId="77777777"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Represent addition and subtraction</w:t>
            </w:r>
            <w:r w:rsidRPr="00BC6680">
              <w:rPr>
                <w:rFonts w:ascii="Arial" w:eastAsia="Times New Roman" w:hAnsi="Arial" w:cs="Arial"/>
                <w:i/>
                <w:iCs/>
                <w:color w:val="231F20"/>
                <w:sz w:val="18"/>
                <w:szCs w:val="18"/>
              </w:rPr>
              <w:t>, in which all parts and whole of the problem are within 10,</w:t>
            </w:r>
            <w:r>
              <w:rPr>
                <w:rFonts w:ascii="Arial" w:eastAsia="Times New Roman" w:hAnsi="Arial" w:cs="Arial"/>
                <w:i/>
                <w:iCs/>
                <w:color w:val="231F20"/>
                <w:sz w:val="18"/>
                <w:szCs w:val="18"/>
              </w:rPr>
              <w:t xml:space="preserve"> </w:t>
            </w:r>
            <w:r w:rsidRPr="00BC6680">
              <w:rPr>
                <w:rFonts w:ascii="Arial" w:eastAsia="Times New Roman" w:hAnsi="Arial" w:cs="Arial"/>
                <w:color w:val="231F20"/>
                <w:sz w:val="18"/>
                <w:szCs w:val="18"/>
              </w:rPr>
              <w:t>with objects, fingers, mental images, drawings2, sounds (e.g.</w:t>
            </w:r>
            <w:r>
              <w:rPr>
                <w:rFonts w:ascii="Arial" w:eastAsia="Times New Roman" w:hAnsi="Arial" w:cs="Arial"/>
                <w:color w:val="231F20"/>
                <w:sz w:val="18"/>
                <w:szCs w:val="18"/>
              </w:rPr>
              <w:t>, claps), acting out situations</w:t>
            </w:r>
            <w:r w:rsidRPr="00BC6680">
              <w:rPr>
                <w:rFonts w:ascii="Arial" w:eastAsia="Times New Roman" w:hAnsi="Arial" w:cs="Arial"/>
                <w:color w:val="231F20"/>
                <w:sz w:val="18"/>
                <w:szCs w:val="18"/>
              </w:rPr>
              <w:t>,</w:t>
            </w:r>
            <w:r>
              <w:rPr>
                <w:rFonts w:ascii="Arial" w:eastAsia="Times New Roman" w:hAnsi="Arial" w:cs="Arial"/>
                <w:color w:val="231F20"/>
                <w:sz w:val="18"/>
                <w:szCs w:val="18"/>
              </w:rPr>
              <w:t xml:space="preserve"> </w:t>
            </w:r>
            <w:r w:rsidRPr="00BC6680">
              <w:rPr>
                <w:rFonts w:ascii="Arial" w:eastAsia="Times New Roman" w:hAnsi="Arial" w:cs="Arial"/>
                <w:color w:val="231F20"/>
                <w:sz w:val="18"/>
                <w:szCs w:val="18"/>
              </w:rPr>
              <w:t>verbal explanations, expressions, or equations.</w:t>
            </w:r>
          </w:p>
        </w:tc>
        <w:tc>
          <w:tcPr>
            <w:tcW w:w="962" w:type="dxa"/>
            <w:gridSpan w:val="2"/>
            <w:tcBorders>
              <w:top w:val="single" w:sz="6" w:space="0" w:color="4BACC6"/>
              <w:left w:val="single" w:sz="6" w:space="0" w:color="4BACC6"/>
              <w:bottom w:val="single" w:sz="6" w:space="0" w:color="4BACC6" w:themeColor="accent5"/>
              <w:right w:val="single" w:sz="6" w:space="0" w:color="4BACC6" w:themeColor="accent5"/>
            </w:tcBorders>
          </w:tcPr>
          <w:p w14:paraId="0B4AA71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49F7B7C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F52122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DE2289E"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73938F2E"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M.K.OA.2</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7EE8D67C" w14:textId="77777777"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 xml:space="preserve">Solve addition and subtraction word problems </w:t>
            </w:r>
            <w:r w:rsidRPr="00BC6680">
              <w:rPr>
                <w:rFonts w:ascii="Arial" w:eastAsia="Times New Roman" w:hAnsi="Arial" w:cs="Arial"/>
                <w:i/>
                <w:iCs/>
                <w:color w:val="231F20"/>
                <w:sz w:val="18"/>
                <w:szCs w:val="18"/>
              </w:rPr>
              <w:t xml:space="preserve">within 10 involving situations of adding to, taking from, putting together and taking apart with unknowns in all positions </w:t>
            </w:r>
            <w:r w:rsidRPr="00BC6680">
              <w:rPr>
                <w:rFonts w:ascii="Arial" w:eastAsia="Times New Roman" w:hAnsi="Arial" w:cs="Arial"/>
                <w:color w:val="231F20"/>
                <w:sz w:val="18"/>
                <w:szCs w:val="18"/>
              </w:rPr>
              <w:t>by using objects</w:t>
            </w:r>
            <w:r w:rsidRPr="00BC6680">
              <w:rPr>
                <w:rFonts w:ascii="Arial" w:eastAsia="Times New Roman" w:hAnsi="Arial" w:cs="Arial"/>
                <w:i/>
                <w:iCs/>
                <w:color w:val="231F20"/>
                <w:sz w:val="18"/>
                <w:szCs w:val="18"/>
              </w:rPr>
              <w:t xml:space="preserve"> </w:t>
            </w:r>
            <w:r w:rsidRPr="00BC6680">
              <w:rPr>
                <w:rFonts w:ascii="Arial" w:eastAsia="Times New Roman" w:hAnsi="Arial" w:cs="Arial"/>
                <w:color w:val="231F20"/>
                <w:sz w:val="18"/>
                <w:szCs w:val="18"/>
              </w:rPr>
              <w:t>or drawings to represent the problem.</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579602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5C69F9C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689F2F3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794427F"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83D099F"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M.K.OA.3</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48A6D288" w14:textId="5535845C"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 xml:space="preserve">Decompose numbers less than or equal to 10 into pairs in more than one way, </w:t>
            </w:r>
            <w:r w:rsidR="00E86BC8">
              <w:rPr>
                <w:rFonts w:ascii="Arial" w:eastAsia="Times New Roman" w:hAnsi="Arial" w:cs="Arial"/>
                <w:color w:val="231F20"/>
                <w:sz w:val="18"/>
                <w:szCs w:val="18"/>
              </w:rPr>
              <w:t>(</w:t>
            </w:r>
            <w:r w:rsidRPr="00BC6680">
              <w:rPr>
                <w:rFonts w:ascii="Arial" w:eastAsia="Times New Roman" w:hAnsi="Arial" w:cs="Arial"/>
                <w:color w:val="231F20"/>
                <w:sz w:val="18"/>
                <w:szCs w:val="18"/>
              </w:rPr>
              <w:t>e.g., by using objects or drawings</w:t>
            </w:r>
            <w:r w:rsidR="00E86BC8">
              <w:rPr>
                <w:rFonts w:ascii="Arial" w:eastAsia="Times New Roman" w:hAnsi="Arial" w:cs="Arial"/>
                <w:color w:val="231F20"/>
                <w:sz w:val="18"/>
                <w:szCs w:val="18"/>
              </w:rPr>
              <w:t>)</w:t>
            </w:r>
            <w:r w:rsidRPr="00BC6680">
              <w:rPr>
                <w:rFonts w:ascii="Arial" w:eastAsia="Times New Roman" w:hAnsi="Arial" w:cs="Arial"/>
                <w:color w:val="231F20"/>
                <w:sz w:val="18"/>
                <w:szCs w:val="18"/>
              </w:rPr>
              <w:t>, and record each decomposition by a drawing or equation</w:t>
            </w:r>
            <w:r>
              <w:rPr>
                <w:rFonts w:ascii="Arial" w:eastAsia="Times New Roman" w:hAnsi="Arial" w:cs="Arial"/>
                <w:color w:val="231F20"/>
                <w:sz w:val="18"/>
                <w:szCs w:val="18"/>
              </w:rPr>
              <w:t xml:space="preserve"> </w:t>
            </w:r>
            <w:r w:rsidRPr="00BC6680">
              <w:rPr>
                <w:rFonts w:ascii="Arial" w:eastAsia="Times New Roman" w:hAnsi="Arial" w:cs="Arial"/>
                <w:color w:val="231F20"/>
                <w:sz w:val="18"/>
                <w:szCs w:val="18"/>
              </w:rPr>
              <w:t>(e.g., 5 = 2 + 3 and 5 = 4 + 1).</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2E786F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731B095"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85031D3"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8FC2B5F" w14:textId="77777777" w:rsidTr="00002186">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2DC7C99F"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M.K.OA.4</w:t>
            </w:r>
          </w:p>
        </w:tc>
        <w:tc>
          <w:tcPr>
            <w:tcW w:w="6566" w:type="dxa"/>
            <w:gridSpan w:val="4"/>
            <w:tcBorders>
              <w:top w:val="single" w:sz="6" w:space="0" w:color="4BACC6" w:themeColor="accent5"/>
              <w:left w:val="single" w:sz="2" w:space="0" w:color="FFFFFF" w:themeColor="background1"/>
              <w:bottom w:val="single" w:sz="6" w:space="0" w:color="4BACC6" w:themeColor="accent5"/>
              <w:right w:val="single" w:sz="6" w:space="0" w:color="4BACC6"/>
            </w:tcBorders>
          </w:tcPr>
          <w:p w14:paraId="648E972D" w14:textId="77777777"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For any number from 1 to 9, find the number that makes 10 when added to the given number, e.g., by using objects or drawings, and record the answer with a drawing or equation.</w:t>
            </w:r>
          </w:p>
        </w:tc>
        <w:tc>
          <w:tcPr>
            <w:tcW w:w="962" w:type="dxa"/>
            <w:gridSpan w:val="2"/>
            <w:tcBorders>
              <w:top w:val="single" w:sz="6" w:space="0" w:color="4BACC6" w:themeColor="accent5"/>
              <w:left w:val="single" w:sz="6" w:space="0" w:color="4BACC6"/>
              <w:bottom w:val="single" w:sz="6" w:space="0" w:color="4BACC6" w:themeColor="accent5"/>
              <w:right w:val="single" w:sz="6" w:space="0" w:color="4BACC6" w:themeColor="accent5"/>
            </w:tcBorders>
          </w:tcPr>
          <w:p w14:paraId="4D4A7E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3DF515C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E525E6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B6626B3" w14:textId="77777777" w:rsidTr="00002186">
        <w:tc>
          <w:tcPr>
            <w:tcW w:w="134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3D18BDE5" w14:textId="77777777" w:rsidR="00460FB2" w:rsidRPr="00BC6680" w:rsidRDefault="00460FB2" w:rsidP="005158B9">
            <w:pPr>
              <w:rPr>
                <w:rFonts w:ascii="Arial" w:eastAsia="Times New Roman" w:hAnsi="Arial" w:cs="Arial"/>
                <w:b/>
                <w:color w:val="000000"/>
                <w:sz w:val="18"/>
                <w:szCs w:val="18"/>
              </w:rPr>
            </w:pPr>
            <w:r w:rsidRPr="00BC6680">
              <w:rPr>
                <w:rFonts w:ascii="Arial" w:eastAsia="Times New Roman" w:hAnsi="Arial" w:cs="Arial"/>
                <w:b/>
                <w:color w:val="000000"/>
                <w:sz w:val="18"/>
                <w:szCs w:val="18"/>
              </w:rPr>
              <w:t>M.K.OA.5</w:t>
            </w:r>
          </w:p>
        </w:tc>
        <w:tc>
          <w:tcPr>
            <w:tcW w:w="6566" w:type="dxa"/>
            <w:gridSpan w:val="4"/>
            <w:tcBorders>
              <w:top w:val="single" w:sz="6" w:space="0" w:color="4BACC6" w:themeColor="accent5"/>
              <w:left w:val="single" w:sz="2" w:space="0" w:color="FFFFFF" w:themeColor="background1"/>
              <w:bottom w:val="single" w:sz="24" w:space="0" w:color="4BACC6"/>
              <w:right w:val="single" w:sz="6" w:space="0" w:color="4BACC6"/>
            </w:tcBorders>
          </w:tcPr>
          <w:p w14:paraId="7939C09F" w14:textId="77777777" w:rsidR="00460FB2" w:rsidRPr="00BC6680" w:rsidRDefault="00460FB2" w:rsidP="00004721">
            <w:pPr>
              <w:rPr>
                <w:rFonts w:ascii="Arial" w:eastAsia="Times New Roman" w:hAnsi="Arial" w:cs="Arial"/>
                <w:color w:val="000000"/>
                <w:sz w:val="18"/>
                <w:szCs w:val="18"/>
              </w:rPr>
            </w:pPr>
            <w:r w:rsidRPr="00BC6680">
              <w:rPr>
                <w:rFonts w:ascii="Arial" w:eastAsia="Times New Roman" w:hAnsi="Arial" w:cs="Arial"/>
                <w:color w:val="231F20"/>
                <w:sz w:val="18"/>
                <w:szCs w:val="18"/>
              </w:rPr>
              <w:t>Fluently add and subtract within 5.</w:t>
            </w:r>
          </w:p>
        </w:tc>
        <w:tc>
          <w:tcPr>
            <w:tcW w:w="962" w:type="dxa"/>
            <w:gridSpan w:val="2"/>
            <w:tcBorders>
              <w:top w:val="single" w:sz="6" w:space="0" w:color="4BACC6" w:themeColor="accent5"/>
              <w:left w:val="single" w:sz="6" w:space="0" w:color="4BACC6"/>
              <w:bottom w:val="single" w:sz="24" w:space="0" w:color="4BACC6"/>
              <w:right w:val="single" w:sz="6" w:space="0" w:color="4BACC6" w:themeColor="accent5"/>
            </w:tcBorders>
          </w:tcPr>
          <w:p w14:paraId="379F8A1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7E80CD8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2E5A5B1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E3FFA5D" w14:textId="77777777" w:rsidTr="00004721">
        <w:tc>
          <w:tcPr>
            <w:tcW w:w="7908" w:type="dxa"/>
            <w:gridSpan w:val="5"/>
            <w:vMerge w:val="restart"/>
            <w:tcBorders>
              <w:top w:val="single" w:sz="6" w:space="0" w:color="4BACC6" w:themeColor="accent5"/>
              <w:left w:val="single" w:sz="8" w:space="0" w:color="4BACC6" w:themeColor="accent5"/>
              <w:right w:val="single" w:sz="6" w:space="0" w:color="4BACC6"/>
            </w:tcBorders>
            <w:shd w:val="clear" w:color="auto" w:fill="DAEEF3" w:themeFill="accent5" w:themeFillTint="33"/>
            <w:vAlign w:val="center"/>
          </w:tcPr>
          <w:p w14:paraId="78E77F95" w14:textId="77777777" w:rsidR="00460FB2" w:rsidRPr="00BC6680" w:rsidRDefault="00460FB2" w:rsidP="00004721">
            <w:pPr>
              <w:rPr>
                <w:rFonts w:ascii="Arial" w:eastAsia="Times New Roman" w:hAnsi="Arial" w:cs="Arial"/>
                <w:color w:val="231F20"/>
                <w:sz w:val="18"/>
                <w:szCs w:val="18"/>
              </w:rPr>
            </w:pPr>
            <w:r w:rsidRPr="00BC6680">
              <w:rPr>
                <w:rFonts w:ascii="Arial" w:eastAsia="Times New Roman" w:hAnsi="Arial" w:cs="Arial"/>
                <w:b/>
                <w:color w:val="4BACC6" w:themeColor="accent5"/>
                <w:spacing w:val="20"/>
                <w:szCs w:val="22"/>
              </w:rPr>
              <w:t>NUMBER AND OPERATIONS IN BASE TEN</w:t>
            </w:r>
          </w:p>
        </w:tc>
        <w:tc>
          <w:tcPr>
            <w:tcW w:w="2887" w:type="dxa"/>
            <w:gridSpan w:val="4"/>
            <w:tcBorders>
              <w:top w:val="single" w:sz="6" w:space="0" w:color="4BACC6" w:themeColor="accent5"/>
              <w:left w:val="single" w:sz="6" w:space="0" w:color="4BACC6"/>
              <w:bottom w:val="single" w:sz="6" w:space="0" w:color="4BACC6"/>
              <w:right w:val="single" w:sz="8" w:space="0" w:color="4BACC6" w:themeColor="accent5"/>
            </w:tcBorders>
            <w:shd w:val="clear" w:color="auto" w:fill="4BACC6" w:themeFill="accent5"/>
            <w:vAlign w:val="center"/>
          </w:tcPr>
          <w:p w14:paraId="6416802C"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721994C0" w14:textId="77777777" w:rsidTr="00004721">
        <w:tc>
          <w:tcPr>
            <w:tcW w:w="7908" w:type="dxa"/>
            <w:gridSpan w:val="5"/>
            <w:vMerge/>
            <w:tcBorders>
              <w:left w:val="single" w:sz="8" w:space="0" w:color="4BACC6" w:themeColor="accent5"/>
              <w:bottom w:val="single" w:sz="6" w:space="0" w:color="4BACC6"/>
              <w:right w:val="single" w:sz="6" w:space="0" w:color="4BACC6"/>
            </w:tcBorders>
            <w:shd w:val="clear" w:color="auto" w:fill="DAEEF3" w:themeFill="accent5" w:themeFillTint="33"/>
          </w:tcPr>
          <w:p w14:paraId="0774AE96" w14:textId="77777777" w:rsidR="00460FB2" w:rsidRPr="00BC6680" w:rsidRDefault="00460FB2" w:rsidP="00004721">
            <w:pPr>
              <w:rPr>
                <w:rFonts w:ascii="Arial" w:eastAsia="Times New Roman" w:hAnsi="Arial" w:cs="Arial"/>
                <w:color w:val="231F20"/>
                <w:sz w:val="18"/>
                <w:szCs w:val="18"/>
              </w:rPr>
            </w:pPr>
          </w:p>
        </w:tc>
        <w:tc>
          <w:tcPr>
            <w:tcW w:w="962" w:type="dxa"/>
            <w:gridSpan w:val="2"/>
            <w:tcBorders>
              <w:top w:val="single" w:sz="6" w:space="0" w:color="4BACC6"/>
              <w:left w:val="single" w:sz="6" w:space="0" w:color="4BACC6"/>
              <w:bottom w:val="single" w:sz="6" w:space="0" w:color="4BACC6"/>
              <w:right w:val="single" w:sz="6" w:space="0" w:color="4BACC6" w:themeColor="accent5"/>
            </w:tcBorders>
            <w:vAlign w:val="center"/>
          </w:tcPr>
          <w:p w14:paraId="225A5A14" w14:textId="77777777" w:rsidR="00460FB2" w:rsidRDefault="00460FB2" w:rsidP="00004721">
            <w:pPr>
              <w:jc w:val="center"/>
              <w:rPr>
                <w:rFonts w:ascii="Arial" w:hAnsi="Arial" w:cs="Arial"/>
                <w:b/>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7F3E83D5" w14:textId="77777777" w:rsidR="00460FB2" w:rsidRDefault="00460FB2" w:rsidP="00004721">
            <w:pPr>
              <w:jc w:val="center"/>
              <w:rPr>
                <w:rFonts w:ascii="Arial" w:hAnsi="Arial" w:cs="Arial"/>
                <w:b/>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1C548907" w14:textId="77777777" w:rsidR="00460FB2" w:rsidRDefault="00460FB2" w:rsidP="00004721">
            <w:pPr>
              <w:jc w:val="center"/>
              <w:rPr>
                <w:rFonts w:ascii="Arial" w:hAnsi="Arial" w:cs="Arial"/>
                <w:b/>
                <w:sz w:val="22"/>
              </w:rPr>
            </w:pPr>
            <w:r w:rsidRPr="002861E8">
              <w:rPr>
                <w:rFonts w:ascii="Arial" w:hAnsi="Arial" w:cs="Arial"/>
                <w:color w:val="4BACC6" w:themeColor="accent5"/>
                <w:sz w:val="20"/>
              </w:rPr>
              <w:t>Spring</w:t>
            </w:r>
          </w:p>
        </w:tc>
      </w:tr>
      <w:tr w:rsidR="00460FB2" w:rsidRPr="00CD2DB0" w14:paraId="78707BAA" w14:textId="77777777" w:rsidTr="00002186">
        <w:tc>
          <w:tcPr>
            <w:tcW w:w="1342" w:type="dxa"/>
            <w:tcBorders>
              <w:top w:val="single" w:sz="6" w:space="0" w:color="4BACC6"/>
              <w:left w:val="single" w:sz="8" w:space="0" w:color="4BACC6" w:themeColor="accent5"/>
              <w:bottom w:val="single" w:sz="24" w:space="0" w:color="4BACC6"/>
              <w:right w:val="single" w:sz="2" w:space="0" w:color="FFFFFF" w:themeColor="background1"/>
            </w:tcBorders>
          </w:tcPr>
          <w:p w14:paraId="5A6C8754" w14:textId="77777777" w:rsidR="00460FB2" w:rsidRPr="00BC6680" w:rsidRDefault="00460FB2" w:rsidP="0036438B">
            <w:pPr>
              <w:rPr>
                <w:rFonts w:ascii="Arial" w:eastAsia="Times New Roman" w:hAnsi="Arial" w:cs="Arial"/>
                <w:b/>
                <w:color w:val="000000"/>
                <w:sz w:val="18"/>
                <w:szCs w:val="18"/>
              </w:rPr>
            </w:pPr>
            <w:r w:rsidRPr="00BC6680">
              <w:rPr>
                <w:rFonts w:ascii="Arial" w:eastAsia="Times New Roman" w:hAnsi="Arial" w:cs="Arial"/>
                <w:b/>
                <w:color w:val="000000"/>
                <w:sz w:val="18"/>
                <w:szCs w:val="18"/>
              </w:rPr>
              <w:t>M.K.NBT.1</w:t>
            </w:r>
          </w:p>
          <w:p w14:paraId="10908BD8" w14:textId="77777777" w:rsidR="00460FB2" w:rsidRPr="00BC6680" w:rsidRDefault="00460FB2" w:rsidP="00004721">
            <w:pPr>
              <w:jc w:val="right"/>
              <w:rPr>
                <w:rFonts w:ascii="Arial" w:eastAsia="Times New Roman" w:hAnsi="Arial" w:cs="Arial"/>
                <w:b/>
                <w:color w:val="000000"/>
                <w:sz w:val="18"/>
                <w:szCs w:val="18"/>
              </w:rPr>
            </w:pPr>
          </w:p>
        </w:tc>
        <w:tc>
          <w:tcPr>
            <w:tcW w:w="6566" w:type="dxa"/>
            <w:gridSpan w:val="4"/>
            <w:tcBorders>
              <w:top w:val="single" w:sz="6" w:space="0" w:color="4BACC6"/>
              <w:left w:val="single" w:sz="2" w:space="0" w:color="FFFFFF" w:themeColor="background1"/>
              <w:bottom w:val="single" w:sz="24" w:space="0" w:color="4BACC6"/>
              <w:right w:val="single" w:sz="6" w:space="0" w:color="4BACC6"/>
            </w:tcBorders>
          </w:tcPr>
          <w:p w14:paraId="14518748" w14:textId="4E0CCFE6" w:rsidR="00460FB2" w:rsidRPr="00BC6680" w:rsidRDefault="00460FB2" w:rsidP="00004721">
            <w:pPr>
              <w:rPr>
                <w:rFonts w:ascii="Arial" w:eastAsia="Times New Roman" w:hAnsi="Arial" w:cs="Arial"/>
                <w:color w:val="231F20"/>
                <w:sz w:val="18"/>
                <w:szCs w:val="18"/>
              </w:rPr>
            </w:pPr>
            <w:r w:rsidRPr="00BC6680">
              <w:rPr>
                <w:rFonts w:ascii="Arial" w:eastAsia="Times New Roman" w:hAnsi="Arial" w:cs="Arial"/>
                <w:color w:val="231F20"/>
                <w:sz w:val="18"/>
                <w:szCs w:val="18"/>
              </w:rPr>
              <w:t xml:space="preserve">Compose and decompose numbers from 11 to 19 into ten ones and some further ones to understand that these numbers are composed of ten ones and one, two, three, four, five, six, seven, eight, or nine ones, </w:t>
            </w:r>
            <w:r w:rsidR="00E86BC8">
              <w:rPr>
                <w:rFonts w:ascii="Arial" w:eastAsia="Times New Roman" w:hAnsi="Arial" w:cs="Arial"/>
                <w:color w:val="231F20"/>
                <w:sz w:val="18"/>
                <w:szCs w:val="18"/>
              </w:rPr>
              <w:t>(</w:t>
            </w:r>
            <w:r w:rsidRPr="00BC6680">
              <w:rPr>
                <w:rFonts w:ascii="Arial" w:eastAsia="Times New Roman" w:hAnsi="Arial" w:cs="Arial"/>
                <w:color w:val="231F20"/>
                <w:sz w:val="18"/>
                <w:szCs w:val="18"/>
              </w:rPr>
              <w:t>e.g., by using objects or drawings</w:t>
            </w:r>
            <w:r w:rsidR="00E86BC8">
              <w:rPr>
                <w:rFonts w:ascii="Arial" w:eastAsia="Times New Roman" w:hAnsi="Arial" w:cs="Arial"/>
                <w:color w:val="231F20"/>
                <w:sz w:val="18"/>
                <w:szCs w:val="18"/>
              </w:rPr>
              <w:t>)</w:t>
            </w:r>
            <w:r w:rsidRPr="00BC6680">
              <w:rPr>
                <w:rFonts w:ascii="Arial" w:eastAsia="Times New Roman" w:hAnsi="Arial" w:cs="Arial"/>
                <w:color w:val="231F20"/>
                <w:sz w:val="18"/>
                <w:szCs w:val="18"/>
              </w:rPr>
              <w:t>, and record each composition or decomposition by drawing or equation (e.g., 18=10+8).</w:t>
            </w:r>
          </w:p>
        </w:tc>
        <w:tc>
          <w:tcPr>
            <w:tcW w:w="962" w:type="dxa"/>
            <w:gridSpan w:val="2"/>
            <w:tcBorders>
              <w:top w:val="single" w:sz="6" w:space="0" w:color="4BACC6"/>
              <w:left w:val="single" w:sz="6" w:space="0" w:color="4BACC6"/>
              <w:bottom w:val="single" w:sz="24" w:space="0" w:color="4BACC6"/>
              <w:right w:val="single" w:sz="6" w:space="0" w:color="4BACC6" w:themeColor="accent5"/>
            </w:tcBorders>
          </w:tcPr>
          <w:p w14:paraId="16BF964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24" w:space="0" w:color="4BACC6"/>
              <w:right w:val="single" w:sz="6" w:space="0" w:color="4BACC6" w:themeColor="accent5"/>
            </w:tcBorders>
          </w:tcPr>
          <w:p w14:paraId="4EF4A8F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24" w:space="0" w:color="4BACC6"/>
              <w:right w:val="single" w:sz="8" w:space="0" w:color="4BACC6" w:themeColor="accent5"/>
            </w:tcBorders>
          </w:tcPr>
          <w:p w14:paraId="1B03B62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E45261E" w14:textId="77777777" w:rsidR="00460FB2" w:rsidRDefault="00460FB2" w:rsidP="00460FB2">
      <w:r>
        <w:br w:type="page"/>
      </w:r>
    </w:p>
    <w:tbl>
      <w:tblPr>
        <w:tblStyle w:val="TableGrid"/>
        <w:tblW w:w="10795" w:type="dxa"/>
        <w:tblInd w:w="-2" w:type="dxa"/>
        <w:tblLayout w:type="fixed"/>
        <w:tblCellMar>
          <w:top w:w="58" w:type="dxa"/>
          <w:left w:w="115" w:type="dxa"/>
          <w:bottom w:w="58" w:type="dxa"/>
          <w:right w:w="115" w:type="dxa"/>
        </w:tblCellMar>
        <w:tblLook w:val="04A0" w:firstRow="1" w:lastRow="0" w:firstColumn="1" w:lastColumn="0" w:noHBand="0" w:noVBand="1"/>
      </w:tblPr>
      <w:tblGrid>
        <w:gridCol w:w="1342"/>
        <w:gridCol w:w="6566"/>
        <w:gridCol w:w="962"/>
        <w:gridCol w:w="962"/>
        <w:gridCol w:w="963"/>
      </w:tblGrid>
      <w:tr w:rsidR="00460FB2" w:rsidRPr="00CD2DB0" w14:paraId="613BBA97" w14:textId="77777777" w:rsidTr="00004721">
        <w:tc>
          <w:tcPr>
            <w:tcW w:w="7908" w:type="dxa"/>
            <w:gridSpan w:val="2"/>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0DD3FC08" w14:textId="77777777" w:rsidR="00460FB2" w:rsidRDefault="00460FB2" w:rsidP="00004721">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lastRenderedPageBreak/>
              <w:t>MEASUREMENT &amp; DATA</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18787C0D"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76E4A7BD" w14:textId="77777777" w:rsidTr="00004721">
        <w:tc>
          <w:tcPr>
            <w:tcW w:w="7908" w:type="dxa"/>
            <w:gridSpan w:val="2"/>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4B7211B7" w14:textId="77777777" w:rsidR="00460FB2" w:rsidRDefault="00460FB2" w:rsidP="00004721">
            <w:pPr>
              <w:rPr>
                <w:rFonts w:ascii="Arial" w:eastAsia="Times New Roman" w:hAnsi="Arial" w:cs="Arial"/>
                <w:color w:val="000000"/>
                <w:sz w:val="18"/>
                <w:szCs w:val="18"/>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721E71AB"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14FBA54F"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150188AA"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460FB2" w:rsidRPr="00CD2DB0" w14:paraId="213898A1" w14:textId="77777777" w:rsidTr="0036438B">
        <w:tc>
          <w:tcPr>
            <w:tcW w:w="134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D03F087" w14:textId="77777777" w:rsidR="00460FB2" w:rsidRPr="00934D48" w:rsidRDefault="00460FB2" w:rsidP="0036438B">
            <w:pP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MD.1</w:t>
            </w:r>
          </w:p>
        </w:tc>
        <w:tc>
          <w:tcPr>
            <w:tcW w:w="6566" w:type="dxa"/>
            <w:tcBorders>
              <w:top w:val="single" w:sz="6" w:space="0" w:color="4BACC6"/>
              <w:left w:val="single" w:sz="2" w:space="0" w:color="FFFFFF" w:themeColor="background1"/>
              <w:bottom w:val="single" w:sz="6" w:space="0" w:color="4BACC6" w:themeColor="accent5"/>
              <w:right w:val="single" w:sz="6" w:space="0" w:color="4BACC6"/>
            </w:tcBorders>
          </w:tcPr>
          <w:p w14:paraId="5B2F300D"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Describe measurable attributes of objects, such as length or weight. Describe several measurable attributes of a single object.</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3C5347B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1F37EB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55510BA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3D669D4" w14:textId="77777777" w:rsidTr="0036438B">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13440A3E" w14:textId="77777777" w:rsidR="00460FB2" w:rsidRPr="00934D48" w:rsidRDefault="00460FB2" w:rsidP="0036438B">
            <w:pP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MD.2</w:t>
            </w:r>
          </w:p>
        </w:tc>
        <w:tc>
          <w:tcPr>
            <w:tcW w:w="6566" w:type="dxa"/>
            <w:tcBorders>
              <w:top w:val="single" w:sz="6" w:space="0" w:color="4BACC6" w:themeColor="accent5"/>
              <w:left w:val="single" w:sz="2" w:space="0" w:color="FFFFFF" w:themeColor="background1"/>
              <w:bottom w:val="single" w:sz="6" w:space="0" w:color="4BACC6" w:themeColor="accent5"/>
              <w:right w:val="single" w:sz="6" w:space="0" w:color="4BACC6"/>
            </w:tcBorders>
          </w:tcPr>
          <w:p w14:paraId="3449B761" w14:textId="75FA779A"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Directly compare two objects with a measurable attribute in common, to see which object has “more of”/“less of” the attribute</w:t>
            </w:r>
            <w:r w:rsidR="006C165F">
              <w:rPr>
                <w:rFonts w:ascii="Arial" w:eastAsia="Times New Roman" w:hAnsi="Arial" w:cs="Arial"/>
                <w:color w:val="231F20"/>
                <w:sz w:val="18"/>
                <w:szCs w:val="18"/>
              </w:rPr>
              <w:t xml:space="preserve">, </w:t>
            </w:r>
            <w:r w:rsidRPr="00E637F4">
              <w:rPr>
                <w:rFonts w:ascii="Arial" w:eastAsia="Times New Roman" w:hAnsi="Arial" w:cs="Arial"/>
                <w:color w:val="231F20"/>
                <w:sz w:val="18"/>
                <w:szCs w:val="18"/>
              </w:rPr>
              <w:t xml:space="preserve">and describe the difference. </w:t>
            </w:r>
            <w:r w:rsidRPr="00E637F4">
              <w:rPr>
                <w:rFonts w:ascii="Arial" w:eastAsia="Times New Roman" w:hAnsi="Arial" w:cs="Arial"/>
                <w:i/>
                <w:iCs/>
                <w:color w:val="231F20"/>
                <w:sz w:val="18"/>
                <w:szCs w:val="18"/>
              </w:rPr>
              <w:t>For example, directly</w:t>
            </w:r>
            <w:r w:rsidRPr="00E637F4">
              <w:rPr>
                <w:rFonts w:ascii="Arial" w:eastAsia="Times New Roman" w:hAnsi="Arial" w:cs="Arial"/>
                <w:color w:val="231F20"/>
                <w:sz w:val="18"/>
                <w:szCs w:val="18"/>
              </w:rPr>
              <w:t xml:space="preserve"> </w:t>
            </w:r>
            <w:r w:rsidRPr="00E637F4">
              <w:rPr>
                <w:rFonts w:ascii="Arial" w:eastAsia="Times New Roman" w:hAnsi="Arial" w:cs="Arial"/>
                <w:i/>
                <w:iCs/>
                <w:color w:val="231F20"/>
                <w:sz w:val="18"/>
                <w:szCs w:val="18"/>
              </w:rPr>
              <w:t>compare the heights of two children and describe one child as taller/shorter.</w:t>
            </w:r>
          </w:p>
        </w:tc>
        <w:tc>
          <w:tcPr>
            <w:tcW w:w="962" w:type="dxa"/>
            <w:tcBorders>
              <w:top w:val="single" w:sz="6" w:space="0" w:color="4BACC6" w:themeColor="accent5"/>
              <w:left w:val="single" w:sz="6" w:space="0" w:color="4BACC6"/>
              <w:bottom w:val="single" w:sz="6" w:space="0" w:color="4BACC6" w:themeColor="accent5"/>
              <w:right w:val="single" w:sz="6" w:space="0" w:color="4BACC6" w:themeColor="accent5"/>
            </w:tcBorders>
          </w:tcPr>
          <w:p w14:paraId="0B0CC95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4943AC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459F1AD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84A64C0" w14:textId="77777777" w:rsidTr="0036438B">
        <w:tc>
          <w:tcPr>
            <w:tcW w:w="134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53A69FD0" w14:textId="77777777" w:rsidR="00460FB2" w:rsidRPr="00934D48" w:rsidRDefault="00460FB2" w:rsidP="0036438B">
            <w:pPr>
              <w:rPr>
                <w:rFonts w:ascii="Arial" w:eastAsia="Times New Roman" w:hAnsi="Arial" w:cs="Arial"/>
                <w:b/>
                <w:color w:val="000000"/>
                <w:sz w:val="18"/>
                <w:szCs w:val="21"/>
              </w:rPr>
            </w:pPr>
            <w:r w:rsidRPr="004A1C8F">
              <w:rPr>
                <w:rFonts w:ascii="Arial" w:eastAsia="Times New Roman" w:hAnsi="Arial" w:cs="Arial"/>
                <w:b/>
                <w:color w:val="000000"/>
                <w:sz w:val="18"/>
                <w:szCs w:val="21"/>
              </w:rPr>
              <w:t>M.</w:t>
            </w:r>
            <w:r>
              <w:rPr>
                <w:rFonts w:ascii="Arial" w:eastAsia="Times New Roman" w:hAnsi="Arial" w:cs="Arial"/>
                <w:b/>
                <w:color w:val="000000"/>
                <w:sz w:val="18"/>
                <w:szCs w:val="21"/>
              </w:rPr>
              <w:t>K.</w:t>
            </w:r>
            <w:r w:rsidRPr="004A1C8F">
              <w:rPr>
                <w:rFonts w:ascii="Arial" w:eastAsia="Times New Roman" w:hAnsi="Arial" w:cs="Arial"/>
                <w:b/>
                <w:color w:val="000000"/>
                <w:sz w:val="18"/>
                <w:szCs w:val="21"/>
              </w:rPr>
              <w:t>MD.3</w:t>
            </w:r>
          </w:p>
        </w:tc>
        <w:tc>
          <w:tcPr>
            <w:tcW w:w="6566" w:type="dxa"/>
            <w:tcBorders>
              <w:top w:val="single" w:sz="6" w:space="0" w:color="4BACC6" w:themeColor="accent5"/>
              <w:left w:val="single" w:sz="2" w:space="0" w:color="FFFFFF" w:themeColor="background1"/>
              <w:bottom w:val="single" w:sz="24" w:space="0" w:color="4BACC6"/>
              <w:right w:val="single" w:sz="6" w:space="0" w:color="4BACC6"/>
            </w:tcBorders>
          </w:tcPr>
          <w:p w14:paraId="3A4DD870"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Classify objects into given categories; count the numbers of objects in each category and sort the categories by count.</w:t>
            </w:r>
          </w:p>
        </w:tc>
        <w:tc>
          <w:tcPr>
            <w:tcW w:w="962" w:type="dxa"/>
            <w:tcBorders>
              <w:top w:val="single" w:sz="6" w:space="0" w:color="4BACC6" w:themeColor="accent5"/>
              <w:left w:val="single" w:sz="6" w:space="0" w:color="4BACC6"/>
              <w:bottom w:val="single" w:sz="24" w:space="0" w:color="4BACC6"/>
              <w:right w:val="single" w:sz="6" w:space="0" w:color="4BACC6" w:themeColor="accent5"/>
            </w:tcBorders>
          </w:tcPr>
          <w:p w14:paraId="57750D6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4090755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00F2A90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67EA07C" w14:textId="77777777" w:rsidTr="00004721">
        <w:tc>
          <w:tcPr>
            <w:tcW w:w="7908" w:type="dxa"/>
            <w:gridSpan w:val="2"/>
            <w:vMerge w:val="restart"/>
            <w:tcBorders>
              <w:top w:val="single" w:sz="24" w:space="0" w:color="4BACC6"/>
              <w:left w:val="single" w:sz="8" w:space="0" w:color="4BACC6" w:themeColor="accent5"/>
              <w:bottom w:val="single" w:sz="8" w:space="0" w:color="4F81BD" w:themeColor="accent1"/>
              <w:right w:val="single" w:sz="6" w:space="0" w:color="4BACC6"/>
            </w:tcBorders>
            <w:shd w:val="clear" w:color="auto" w:fill="DAEEF3" w:themeFill="accent5" w:themeFillTint="33"/>
            <w:vAlign w:val="center"/>
          </w:tcPr>
          <w:p w14:paraId="59080E57" w14:textId="77777777" w:rsidR="00460FB2" w:rsidRDefault="00460FB2" w:rsidP="00004721">
            <w:pPr>
              <w:rPr>
                <w:rFonts w:ascii="Arial" w:eastAsia="Times New Roman" w:hAnsi="Arial" w:cs="Arial"/>
                <w:color w:val="000000"/>
                <w:sz w:val="18"/>
                <w:szCs w:val="18"/>
              </w:rPr>
            </w:pPr>
            <w:r w:rsidRPr="002861E8">
              <w:rPr>
                <w:rFonts w:ascii="Arial" w:eastAsia="Times New Roman" w:hAnsi="Arial" w:cs="Arial"/>
                <w:b/>
                <w:color w:val="4BACC6" w:themeColor="accent5"/>
                <w:spacing w:val="20"/>
                <w:szCs w:val="22"/>
              </w:rPr>
              <w:t>GEOMETRY</w:t>
            </w:r>
          </w:p>
        </w:tc>
        <w:tc>
          <w:tcPr>
            <w:tcW w:w="2887" w:type="dxa"/>
            <w:gridSpan w:val="3"/>
            <w:tcBorders>
              <w:top w:val="single" w:sz="24" w:space="0" w:color="4BACC6"/>
              <w:left w:val="single" w:sz="6" w:space="0" w:color="4BACC6"/>
              <w:bottom w:val="single" w:sz="6" w:space="0" w:color="4BACC6"/>
              <w:right w:val="single" w:sz="8" w:space="0" w:color="4BACC6" w:themeColor="accent5"/>
            </w:tcBorders>
            <w:shd w:val="clear" w:color="auto" w:fill="4BACC6" w:themeFill="accent5"/>
            <w:vAlign w:val="center"/>
          </w:tcPr>
          <w:p w14:paraId="251AF6E6"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4D9A7F20" w14:textId="77777777" w:rsidTr="00004721">
        <w:tc>
          <w:tcPr>
            <w:tcW w:w="7908" w:type="dxa"/>
            <w:gridSpan w:val="2"/>
            <w:vMerge/>
            <w:tcBorders>
              <w:top w:val="single" w:sz="8" w:space="0" w:color="4F81BD" w:themeColor="accent1"/>
              <w:left w:val="single" w:sz="8" w:space="0" w:color="4BACC6" w:themeColor="accent5"/>
              <w:bottom w:val="single" w:sz="6" w:space="0" w:color="4BACC6"/>
              <w:right w:val="single" w:sz="6" w:space="0" w:color="4BACC6"/>
            </w:tcBorders>
            <w:shd w:val="clear" w:color="auto" w:fill="DAEEF3" w:themeFill="accent5" w:themeFillTint="33"/>
          </w:tcPr>
          <w:p w14:paraId="12DF811A" w14:textId="77777777" w:rsidR="00460FB2" w:rsidRDefault="00460FB2" w:rsidP="00004721">
            <w:pPr>
              <w:rPr>
                <w:rFonts w:ascii="Arial" w:eastAsia="Times New Roman" w:hAnsi="Arial" w:cs="Arial"/>
                <w:color w:val="000000"/>
                <w:sz w:val="18"/>
                <w:szCs w:val="18"/>
              </w:rPr>
            </w:pPr>
          </w:p>
        </w:tc>
        <w:tc>
          <w:tcPr>
            <w:tcW w:w="962" w:type="dxa"/>
            <w:tcBorders>
              <w:top w:val="single" w:sz="6" w:space="0" w:color="4BACC6"/>
              <w:left w:val="single" w:sz="6" w:space="0" w:color="4BACC6"/>
              <w:bottom w:val="single" w:sz="6" w:space="0" w:color="4BACC6"/>
              <w:right w:val="single" w:sz="6" w:space="0" w:color="4BACC6" w:themeColor="accent5"/>
            </w:tcBorders>
            <w:vAlign w:val="center"/>
          </w:tcPr>
          <w:p w14:paraId="236883EF"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Fall</w:t>
            </w:r>
          </w:p>
        </w:tc>
        <w:tc>
          <w:tcPr>
            <w:tcW w:w="962" w:type="dxa"/>
            <w:tcBorders>
              <w:top w:val="single" w:sz="6" w:space="0" w:color="4BACC6"/>
              <w:left w:val="single" w:sz="6" w:space="0" w:color="4BACC6" w:themeColor="accent5"/>
              <w:bottom w:val="single" w:sz="6" w:space="0" w:color="4BACC6"/>
              <w:right w:val="single" w:sz="6" w:space="0" w:color="4BACC6" w:themeColor="accent5"/>
            </w:tcBorders>
            <w:vAlign w:val="center"/>
          </w:tcPr>
          <w:p w14:paraId="7B9A3838"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Winter</w:t>
            </w:r>
          </w:p>
        </w:tc>
        <w:tc>
          <w:tcPr>
            <w:tcW w:w="963" w:type="dxa"/>
            <w:tcBorders>
              <w:top w:val="single" w:sz="6" w:space="0" w:color="4BACC6"/>
              <w:left w:val="single" w:sz="6" w:space="0" w:color="4BACC6" w:themeColor="accent5"/>
              <w:bottom w:val="single" w:sz="6" w:space="0" w:color="4BACC6"/>
              <w:right w:val="single" w:sz="8" w:space="0" w:color="4BACC6" w:themeColor="accent5"/>
            </w:tcBorders>
            <w:vAlign w:val="center"/>
          </w:tcPr>
          <w:p w14:paraId="666BB8B9" w14:textId="77777777" w:rsidR="00460FB2" w:rsidRPr="002861E8" w:rsidRDefault="00460FB2" w:rsidP="00004721">
            <w:pPr>
              <w:jc w:val="center"/>
              <w:rPr>
                <w:rFonts w:ascii="Arial" w:hAnsi="Arial" w:cs="Arial"/>
                <w:b/>
                <w:color w:val="4BACC6" w:themeColor="accent5"/>
                <w:sz w:val="22"/>
              </w:rPr>
            </w:pPr>
            <w:r w:rsidRPr="002861E8">
              <w:rPr>
                <w:rFonts w:ascii="Arial" w:hAnsi="Arial" w:cs="Arial"/>
                <w:color w:val="4BACC6" w:themeColor="accent5"/>
                <w:sz w:val="20"/>
              </w:rPr>
              <w:t>Spring</w:t>
            </w:r>
          </w:p>
        </w:tc>
      </w:tr>
      <w:tr w:rsidR="00460FB2" w:rsidRPr="00CD2DB0" w14:paraId="3DD665D0" w14:textId="77777777" w:rsidTr="0036438B">
        <w:tc>
          <w:tcPr>
            <w:tcW w:w="134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3B0BDA5F"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G.1</w:t>
            </w:r>
          </w:p>
        </w:tc>
        <w:tc>
          <w:tcPr>
            <w:tcW w:w="6566" w:type="dxa"/>
            <w:tcBorders>
              <w:top w:val="single" w:sz="6" w:space="0" w:color="4BACC6"/>
              <w:left w:val="single" w:sz="2" w:space="0" w:color="FFFFFF" w:themeColor="background1"/>
              <w:bottom w:val="single" w:sz="6" w:space="0" w:color="4BACC6" w:themeColor="accent5"/>
              <w:right w:val="single" w:sz="6" w:space="0" w:color="4BACC6"/>
            </w:tcBorders>
          </w:tcPr>
          <w:p w14:paraId="50C54FFE" w14:textId="2D36BA05"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 xml:space="preserve">Describe objects in the environment using names of </w:t>
            </w:r>
            <w:r w:rsidR="008A6DCF" w:rsidRPr="00E637F4">
              <w:rPr>
                <w:rFonts w:ascii="Arial" w:eastAsia="Times New Roman" w:hAnsi="Arial" w:cs="Arial"/>
                <w:color w:val="231F20"/>
                <w:sz w:val="18"/>
                <w:szCs w:val="18"/>
              </w:rPr>
              <w:t>shapes and</w:t>
            </w:r>
            <w:r w:rsidRPr="00E637F4">
              <w:rPr>
                <w:rFonts w:ascii="Arial" w:eastAsia="Times New Roman" w:hAnsi="Arial" w:cs="Arial"/>
                <w:color w:val="231F20"/>
                <w:sz w:val="18"/>
                <w:szCs w:val="18"/>
              </w:rPr>
              <w:t xml:space="preserve"> describe the relative positions of these objects using terms such as </w:t>
            </w:r>
            <w:r w:rsidRPr="00E637F4">
              <w:rPr>
                <w:rFonts w:ascii="Arial" w:eastAsia="Times New Roman" w:hAnsi="Arial" w:cs="Arial"/>
                <w:i/>
                <w:iCs/>
                <w:color w:val="231F20"/>
                <w:sz w:val="18"/>
                <w:szCs w:val="18"/>
              </w:rPr>
              <w:t>above, below, beside, in front of, behind</w:t>
            </w:r>
            <w:r w:rsidRPr="00E637F4">
              <w:rPr>
                <w:rFonts w:ascii="Arial" w:eastAsia="Times New Roman" w:hAnsi="Arial" w:cs="Arial"/>
                <w:color w:val="231F20"/>
                <w:sz w:val="18"/>
                <w:szCs w:val="18"/>
              </w:rPr>
              <w:t xml:space="preserve">, and </w:t>
            </w:r>
            <w:r w:rsidRPr="00E637F4">
              <w:rPr>
                <w:rFonts w:ascii="Arial" w:eastAsia="Times New Roman" w:hAnsi="Arial" w:cs="Arial"/>
                <w:i/>
                <w:iCs/>
                <w:color w:val="231F20"/>
                <w:sz w:val="18"/>
                <w:szCs w:val="18"/>
              </w:rPr>
              <w:t>next to.</w:t>
            </w:r>
          </w:p>
        </w:tc>
        <w:tc>
          <w:tcPr>
            <w:tcW w:w="962" w:type="dxa"/>
            <w:tcBorders>
              <w:top w:val="single" w:sz="6" w:space="0" w:color="4BACC6"/>
              <w:left w:val="single" w:sz="6" w:space="0" w:color="4BACC6"/>
              <w:bottom w:val="single" w:sz="6" w:space="0" w:color="4BACC6" w:themeColor="accent5"/>
              <w:right w:val="single" w:sz="6" w:space="0" w:color="4BACC6" w:themeColor="accent5"/>
            </w:tcBorders>
          </w:tcPr>
          <w:p w14:paraId="3C9AA92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1458FE6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3523EA0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B20DC61" w14:textId="77777777" w:rsidTr="0036438B">
        <w:tc>
          <w:tcPr>
            <w:tcW w:w="1342" w:type="dxa"/>
            <w:tcBorders>
              <w:top w:val="single" w:sz="6" w:space="0" w:color="4BACC6" w:themeColor="accent5"/>
              <w:left w:val="single" w:sz="8" w:space="0" w:color="4BACC6" w:themeColor="accent5"/>
              <w:bottom w:val="single" w:sz="6" w:space="0" w:color="4BACC6"/>
              <w:right w:val="single" w:sz="2" w:space="0" w:color="FFFFFF" w:themeColor="background1"/>
            </w:tcBorders>
          </w:tcPr>
          <w:p w14:paraId="650CB0C8"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G.2</w:t>
            </w:r>
          </w:p>
        </w:tc>
        <w:tc>
          <w:tcPr>
            <w:tcW w:w="6566" w:type="dxa"/>
            <w:tcBorders>
              <w:top w:val="single" w:sz="6" w:space="0" w:color="4BACC6" w:themeColor="accent5"/>
              <w:left w:val="single" w:sz="2" w:space="0" w:color="FFFFFF" w:themeColor="background1"/>
              <w:bottom w:val="single" w:sz="6" w:space="0" w:color="4BACC6"/>
              <w:right w:val="single" w:sz="6" w:space="0" w:color="4BACC6"/>
            </w:tcBorders>
          </w:tcPr>
          <w:p w14:paraId="32E6C8CA"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Correctly name shapes regardless of their orientations or overall size.</w:t>
            </w:r>
          </w:p>
        </w:tc>
        <w:tc>
          <w:tcPr>
            <w:tcW w:w="962" w:type="dxa"/>
            <w:tcBorders>
              <w:top w:val="single" w:sz="6" w:space="0" w:color="4BACC6" w:themeColor="accent5"/>
              <w:left w:val="single" w:sz="6" w:space="0" w:color="4BACC6"/>
              <w:bottom w:val="single" w:sz="6" w:space="0" w:color="4BACC6"/>
              <w:right w:val="single" w:sz="6" w:space="0" w:color="4BACC6" w:themeColor="accent5"/>
            </w:tcBorders>
          </w:tcPr>
          <w:p w14:paraId="5AB1C8F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right w:val="single" w:sz="6" w:space="0" w:color="4BACC6" w:themeColor="accent5"/>
            </w:tcBorders>
          </w:tcPr>
          <w:p w14:paraId="7176C46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right w:val="single" w:sz="8" w:space="0" w:color="4BACC6" w:themeColor="accent5"/>
            </w:tcBorders>
          </w:tcPr>
          <w:p w14:paraId="7459911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18F155A" w14:textId="77777777" w:rsidTr="0036438B">
        <w:tc>
          <w:tcPr>
            <w:tcW w:w="1342" w:type="dxa"/>
            <w:tcBorders>
              <w:top w:val="single" w:sz="6" w:space="0" w:color="4BACC6"/>
              <w:left w:val="single" w:sz="8" w:space="0" w:color="4BACC6" w:themeColor="accent5"/>
              <w:bottom w:val="single" w:sz="6" w:space="0" w:color="4BACC6" w:themeColor="accent5"/>
              <w:right w:val="single" w:sz="2" w:space="0" w:color="FFFFFF" w:themeColor="background1"/>
            </w:tcBorders>
          </w:tcPr>
          <w:p w14:paraId="26B33CCC"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G.3</w:t>
            </w:r>
          </w:p>
        </w:tc>
        <w:tc>
          <w:tcPr>
            <w:tcW w:w="6566" w:type="dxa"/>
            <w:tcBorders>
              <w:top w:val="single" w:sz="6" w:space="0" w:color="4BACC6"/>
              <w:left w:val="single" w:sz="2" w:space="0" w:color="FFFFFF" w:themeColor="background1"/>
              <w:bottom w:val="single" w:sz="6" w:space="0" w:color="4BACC6" w:themeColor="accent5"/>
              <w:right w:val="single" w:sz="6" w:space="0" w:color="4BACC6" w:themeColor="accent5"/>
            </w:tcBorders>
          </w:tcPr>
          <w:p w14:paraId="4530237E"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Identify shapes as two-dimensional (lying in a plane, “flat”) or three-dimensional (“solid”).</w:t>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62CE7A4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left w:val="single" w:sz="6" w:space="0" w:color="4BACC6" w:themeColor="accent5"/>
              <w:bottom w:val="single" w:sz="6" w:space="0" w:color="4BACC6" w:themeColor="accent5"/>
              <w:right w:val="single" w:sz="6" w:space="0" w:color="4BACC6" w:themeColor="accent5"/>
            </w:tcBorders>
          </w:tcPr>
          <w:p w14:paraId="2634F5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left w:val="single" w:sz="6" w:space="0" w:color="4BACC6" w:themeColor="accent5"/>
              <w:bottom w:val="single" w:sz="6" w:space="0" w:color="4BACC6" w:themeColor="accent5"/>
              <w:right w:val="single" w:sz="8" w:space="0" w:color="4BACC6" w:themeColor="accent5"/>
            </w:tcBorders>
          </w:tcPr>
          <w:p w14:paraId="58BBA3F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20BFBD4" w14:textId="77777777" w:rsidTr="0036438B">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5932DB83"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G.4</w:t>
            </w:r>
          </w:p>
        </w:tc>
        <w:tc>
          <w:tcPr>
            <w:tcW w:w="6566" w:type="dxa"/>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0F1C04D0"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40F1595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05FCED7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532DE08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2955262" w14:textId="77777777" w:rsidTr="0036438B">
        <w:tc>
          <w:tcPr>
            <w:tcW w:w="1342" w:type="dxa"/>
            <w:tcBorders>
              <w:top w:val="single" w:sz="6" w:space="0" w:color="4BACC6" w:themeColor="accent5"/>
              <w:left w:val="single" w:sz="8" w:space="0" w:color="4BACC6" w:themeColor="accent5"/>
              <w:bottom w:val="single" w:sz="6" w:space="0" w:color="4BACC6" w:themeColor="accent5"/>
              <w:right w:val="single" w:sz="2" w:space="0" w:color="FFFFFF" w:themeColor="background1"/>
            </w:tcBorders>
          </w:tcPr>
          <w:p w14:paraId="40C8CADC" w14:textId="77777777" w:rsidR="00460FB2" w:rsidRPr="00E26AFA" w:rsidRDefault="00460FB2" w:rsidP="005158B9">
            <w:pPr>
              <w:rPr>
                <w:rFonts w:ascii="Arial" w:eastAsia="Times New Roman" w:hAnsi="Arial" w:cs="Arial"/>
                <w:b/>
                <w:color w:val="000000"/>
                <w:sz w:val="18"/>
                <w:szCs w:val="21"/>
              </w:rPr>
            </w:pPr>
            <w:r>
              <w:rPr>
                <w:rFonts w:ascii="Arial" w:eastAsia="Times New Roman" w:hAnsi="Arial" w:cs="Arial"/>
                <w:b/>
                <w:color w:val="000000"/>
                <w:sz w:val="18"/>
                <w:szCs w:val="21"/>
              </w:rPr>
              <w:t>M.K.G.5</w:t>
            </w:r>
          </w:p>
        </w:tc>
        <w:tc>
          <w:tcPr>
            <w:tcW w:w="6566" w:type="dxa"/>
            <w:tcBorders>
              <w:top w:val="single" w:sz="6" w:space="0" w:color="4BACC6" w:themeColor="accent5"/>
              <w:left w:val="single" w:sz="2" w:space="0" w:color="FFFFFF" w:themeColor="background1"/>
              <w:bottom w:val="single" w:sz="6" w:space="0" w:color="4BACC6" w:themeColor="accent5"/>
              <w:right w:val="single" w:sz="6" w:space="0" w:color="4BACC6" w:themeColor="accent5"/>
            </w:tcBorders>
          </w:tcPr>
          <w:p w14:paraId="721B2167"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Model objects in the world by drawing two-dimensional shapes and building three dimensional shapes.</w:t>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15DD513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tcPr>
          <w:p w14:paraId="6680D0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6" w:space="0" w:color="4BACC6" w:themeColor="accent5"/>
              <w:right w:val="single" w:sz="8" w:space="0" w:color="4BACC6" w:themeColor="accent5"/>
            </w:tcBorders>
          </w:tcPr>
          <w:p w14:paraId="76D8B49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C82442A" w14:textId="77777777" w:rsidTr="0036438B">
        <w:tc>
          <w:tcPr>
            <w:tcW w:w="1342" w:type="dxa"/>
            <w:tcBorders>
              <w:top w:val="single" w:sz="6" w:space="0" w:color="4BACC6" w:themeColor="accent5"/>
              <w:left w:val="single" w:sz="8" w:space="0" w:color="4BACC6" w:themeColor="accent5"/>
              <w:bottom w:val="single" w:sz="24" w:space="0" w:color="4BACC6"/>
              <w:right w:val="single" w:sz="2" w:space="0" w:color="FFFFFF" w:themeColor="background1"/>
            </w:tcBorders>
          </w:tcPr>
          <w:p w14:paraId="65865CBB" w14:textId="77777777" w:rsidR="00460FB2" w:rsidRPr="00934D48" w:rsidRDefault="00460FB2" w:rsidP="005158B9">
            <w:pPr>
              <w:rPr>
                <w:rFonts w:ascii="Arial" w:eastAsia="Times New Roman" w:hAnsi="Arial" w:cs="Arial"/>
                <w:b/>
                <w:color w:val="000000"/>
                <w:sz w:val="18"/>
                <w:szCs w:val="21"/>
              </w:rPr>
            </w:pPr>
            <w:r w:rsidRPr="00E26AFA">
              <w:rPr>
                <w:rFonts w:ascii="Arial" w:eastAsia="Times New Roman" w:hAnsi="Arial" w:cs="Arial"/>
                <w:b/>
                <w:color w:val="000000"/>
                <w:sz w:val="18"/>
                <w:szCs w:val="21"/>
              </w:rPr>
              <w:t>M.</w:t>
            </w:r>
            <w:r>
              <w:rPr>
                <w:rFonts w:ascii="Arial" w:eastAsia="Times New Roman" w:hAnsi="Arial" w:cs="Arial"/>
                <w:b/>
                <w:color w:val="000000"/>
                <w:sz w:val="18"/>
                <w:szCs w:val="21"/>
              </w:rPr>
              <w:t>K.</w:t>
            </w:r>
            <w:r w:rsidRPr="00E26AFA">
              <w:rPr>
                <w:rFonts w:ascii="Arial" w:eastAsia="Times New Roman" w:hAnsi="Arial" w:cs="Arial"/>
                <w:b/>
                <w:color w:val="000000"/>
                <w:sz w:val="18"/>
                <w:szCs w:val="21"/>
              </w:rPr>
              <w:t>G.</w:t>
            </w:r>
            <w:r>
              <w:rPr>
                <w:rFonts w:ascii="Arial" w:eastAsia="Times New Roman" w:hAnsi="Arial" w:cs="Arial"/>
                <w:b/>
                <w:color w:val="000000"/>
                <w:sz w:val="18"/>
                <w:szCs w:val="21"/>
              </w:rPr>
              <w:t>6</w:t>
            </w:r>
          </w:p>
        </w:tc>
        <w:tc>
          <w:tcPr>
            <w:tcW w:w="6566" w:type="dxa"/>
            <w:tcBorders>
              <w:top w:val="single" w:sz="6" w:space="0" w:color="4BACC6" w:themeColor="accent5"/>
              <w:left w:val="single" w:sz="2" w:space="0" w:color="FFFFFF" w:themeColor="background1"/>
              <w:bottom w:val="single" w:sz="24" w:space="0" w:color="4BACC6"/>
              <w:right w:val="single" w:sz="6" w:space="0" w:color="4BACC6" w:themeColor="accent5"/>
            </w:tcBorders>
          </w:tcPr>
          <w:p w14:paraId="6EA057C2" w14:textId="77777777" w:rsidR="00460FB2" w:rsidRPr="00E637F4" w:rsidRDefault="00460FB2" w:rsidP="00004721">
            <w:pPr>
              <w:rPr>
                <w:rFonts w:ascii="Arial" w:eastAsia="Times New Roman" w:hAnsi="Arial" w:cs="Arial"/>
                <w:color w:val="000000"/>
                <w:sz w:val="18"/>
                <w:szCs w:val="18"/>
              </w:rPr>
            </w:pPr>
            <w:r w:rsidRPr="00E637F4">
              <w:rPr>
                <w:rFonts w:ascii="Arial" w:eastAsia="Times New Roman" w:hAnsi="Arial" w:cs="Arial"/>
                <w:color w:val="231F20"/>
                <w:sz w:val="18"/>
                <w:szCs w:val="18"/>
              </w:rPr>
              <w:t xml:space="preserve">Compose simple shapes to form larger shapes. </w:t>
            </w:r>
            <w:r w:rsidRPr="00E637F4">
              <w:rPr>
                <w:rFonts w:ascii="Arial" w:eastAsia="Times New Roman" w:hAnsi="Arial" w:cs="Arial"/>
                <w:i/>
                <w:iCs/>
                <w:color w:val="231F20"/>
                <w:sz w:val="18"/>
                <w:szCs w:val="18"/>
              </w:rPr>
              <w:t>For example, “Can you join these two triangles with full sides touching to make a rectangle?”</w:t>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1853A7E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4BACC6" w:themeColor="accent5"/>
              <w:left w:val="single" w:sz="6" w:space="0" w:color="4BACC6" w:themeColor="accent5"/>
              <w:bottom w:val="single" w:sz="24" w:space="0" w:color="4BACC6"/>
              <w:right w:val="single" w:sz="6" w:space="0" w:color="4BACC6" w:themeColor="accent5"/>
            </w:tcBorders>
          </w:tcPr>
          <w:p w14:paraId="5C5D67F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4BACC6" w:themeColor="accent5"/>
              <w:left w:val="single" w:sz="6" w:space="0" w:color="4BACC6" w:themeColor="accent5"/>
              <w:bottom w:val="single" w:sz="24" w:space="0" w:color="4BACC6"/>
              <w:right w:val="single" w:sz="8" w:space="0" w:color="4BACC6" w:themeColor="accent5"/>
            </w:tcBorders>
          </w:tcPr>
          <w:p w14:paraId="066B46A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0C7DF4C0" w14:textId="77777777" w:rsidR="00460FB2" w:rsidRDefault="00460FB2" w:rsidP="00460FB2"/>
    <w:p w14:paraId="56705352" w14:textId="77777777" w:rsidR="00690FFA" w:rsidRDefault="00690FFA" w:rsidP="00460FB2">
      <w:pPr>
        <w:sectPr w:rsidR="00690FFA" w:rsidSect="004A4D20">
          <w:footerReference w:type="default" r:id="rId9"/>
          <w:type w:val="continuous"/>
          <w:pgSz w:w="12240" w:h="15840"/>
          <w:pgMar w:top="720" w:right="720" w:bottom="720" w:left="720" w:header="720" w:footer="288" w:gutter="0"/>
          <w:cols w:space="720"/>
          <w:docGrid w:linePitch="360"/>
        </w:sectPr>
      </w:pPr>
    </w:p>
    <w:p w14:paraId="191EE129" w14:textId="3B736ED9" w:rsidR="00460FB2" w:rsidRDefault="00460FB2" w:rsidP="00460FB2">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432"/>
        <w:gridCol w:w="1266"/>
        <w:gridCol w:w="1886"/>
        <w:gridCol w:w="813"/>
        <w:gridCol w:w="2511"/>
        <w:gridCol w:w="188"/>
        <w:gridCol w:w="774"/>
        <w:gridCol w:w="962"/>
        <w:gridCol w:w="963"/>
      </w:tblGrid>
      <w:tr w:rsidR="00460FB2" w:rsidRPr="005253AC" w14:paraId="287B364F" w14:textId="77777777" w:rsidTr="00004721">
        <w:trPr>
          <w:trHeight w:val="336"/>
        </w:trPr>
        <w:tc>
          <w:tcPr>
            <w:tcW w:w="4584" w:type="dxa"/>
            <w:gridSpan w:val="3"/>
            <w:tcBorders>
              <w:top w:val="single" w:sz="6" w:space="0" w:color="9BBB59"/>
              <w:left w:val="single" w:sz="6" w:space="0" w:color="9BBB59"/>
              <w:bottom w:val="single" w:sz="8" w:space="0" w:color="4472C4"/>
              <w:right w:val="single" w:sz="6" w:space="0" w:color="9BBB59"/>
            </w:tcBorders>
            <w:shd w:val="clear" w:color="auto" w:fill="9BBB59" w:themeFill="accent3"/>
            <w:vAlign w:val="center"/>
          </w:tcPr>
          <w:p w14:paraId="50B0936C"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1" w:type="dxa"/>
            <w:gridSpan w:val="6"/>
            <w:tcBorders>
              <w:top w:val="single" w:sz="6" w:space="0" w:color="EAF1DD" w:themeColor="accent3" w:themeTint="33"/>
              <w:left w:val="single" w:sz="6" w:space="0" w:color="9BBB59"/>
              <w:bottom w:val="single" w:sz="6" w:space="0" w:color="EAF1DD" w:themeColor="accent3" w:themeTint="33"/>
              <w:right w:val="single" w:sz="6" w:space="0" w:color="EAF1DD" w:themeColor="accent3" w:themeTint="33"/>
            </w:tcBorders>
            <w:shd w:val="clear" w:color="auto" w:fill="EAF1DD" w:themeFill="accent3" w:themeFillTint="33"/>
            <w:vAlign w:val="center"/>
          </w:tcPr>
          <w:p w14:paraId="2114728C" w14:textId="77777777" w:rsidR="00460FB2" w:rsidRPr="005253AC" w:rsidRDefault="00460FB2" w:rsidP="00004721">
            <w:pPr>
              <w:ind w:firstLine="68"/>
              <w:rPr>
                <w:rFonts w:ascii="Arial" w:hAnsi="Arial" w:cs="Arial"/>
                <w:b/>
              </w:rPr>
            </w:pPr>
            <w:r w:rsidRPr="00C8216A">
              <w:rPr>
                <w:rFonts w:ascii="Arial" w:hAnsi="Arial" w:cs="Arial"/>
                <w:b/>
                <w:color w:val="9BBB59" w:themeColor="accent3"/>
                <w:sz w:val="28"/>
              </w:rPr>
              <w:t>SCIENCE</w:t>
            </w:r>
          </w:p>
        </w:tc>
      </w:tr>
      <w:tr w:rsidR="00193659" w:rsidRPr="00CD2DB0" w14:paraId="54AE4A82" w14:textId="77777777" w:rsidTr="00193659">
        <w:trPr>
          <w:trHeight w:val="373"/>
        </w:trPr>
        <w:tc>
          <w:tcPr>
            <w:tcW w:w="2698" w:type="dxa"/>
            <w:gridSpan w:val="2"/>
            <w:tcBorders>
              <w:top w:val="single" w:sz="6" w:space="0" w:color="9BBB59"/>
              <w:left w:val="single" w:sz="8" w:space="0" w:color="FFFFFF"/>
              <w:bottom w:val="single" w:sz="24" w:space="0" w:color="9BBB59"/>
              <w:right w:val="single" w:sz="8" w:space="0" w:color="FFFFFF"/>
            </w:tcBorders>
            <w:vAlign w:val="center"/>
          </w:tcPr>
          <w:p w14:paraId="19DF3930" w14:textId="2B68A887"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5E7C7FA5" w14:textId="0DDAF8BF"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9BBB59"/>
              <w:right w:val="single" w:sz="8" w:space="0" w:color="FFFFFF"/>
            </w:tcBorders>
            <w:vAlign w:val="center"/>
          </w:tcPr>
          <w:p w14:paraId="23A19AAA" w14:textId="24856CD0"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6" w:space="0" w:color="EAF1DD" w:themeColor="accent3" w:themeTint="33"/>
              <w:left w:val="single" w:sz="8" w:space="0" w:color="FFFFFF"/>
              <w:bottom w:val="single" w:sz="24" w:space="0" w:color="9BBB59"/>
              <w:right w:val="single" w:sz="8" w:space="0" w:color="FFFFFF"/>
            </w:tcBorders>
            <w:vAlign w:val="center"/>
          </w:tcPr>
          <w:p w14:paraId="09B73664" w14:textId="41845E8D"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6209E7B3" w14:textId="77777777" w:rsidTr="00004721">
        <w:trPr>
          <w:trHeight w:val="126"/>
        </w:trPr>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3D6D2F33" w14:textId="77777777" w:rsidR="00460FB2" w:rsidRPr="005253AC" w:rsidRDefault="00460FB2" w:rsidP="00004721">
            <w:pPr>
              <w:rPr>
                <w:rFonts w:ascii="Arial" w:hAnsi="Arial" w:cs="Arial"/>
                <w:b/>
                <w:spacing w:val="20"/>
                <w:sz w:val="21"/>
              </w:rPr>
            </w:pPr>
            <w:r>
              <w:rPr>
                <w:rFonts w:ascii="Arial" w:eastAsia="Times New Roman" w:hAnsi="Arial" w:cs="Arial"/>
                <w:b/>
                <w:color w:val="9BBB59" w:themeColor="accent3"/>
                <w:spacing w:val="20"/>
                <w:szCs w:val="22"/>
              </w:rPr>
              <w:t>LIFE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20B8866E"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65674" w14:paraId="0FF61AF5" w14:textId="77777777" w:rsidTr="00004721">
        <w:trPr>
          <w:trHeight w:val="20"/>
        </w:trPr>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310AB1A5" w14:textId="77777777" w:rsidR="00460FB2" w:rsidRPr="00CD2DB0" w:rsidRDefault="00460FB2" w:rsidP="00004721">
            <w:pPr>
              <w:rPr>
                <w:rFonts w:ascii="Arial" w:hAnsi="Arial" w:cs="Arial"/>
                <w:sz w:val="21"/>
              </w:rPr>
            </w:pPr>
          </w:p>
        </w:tc>
        <w:tc>
          <w:tcPr>
            <w:tcW w:w="962" w:type="dxa"/>
            <w:gridSpan w:val="2"/>
            <w:tcBorders>
              <w:top w:val="single" w:sz="6" w:space="0" w:color="9BBB59"/>
              <w:left w:val="single" w:sz="6" w:space="0" w:color="9BBB59"/>
              <w:bottom w:val="single" w:sz="6" w:space="0" w:color="9BBB59"/>
              <w:right w:val="single" w:sz="6" w:space="0" w:color="9BBB59"/>
            </w:tcBorders>
            <w:shd w:val="clear" w:color="auto" w:fill="FFFFFF" w:themeFill="background1"/>
            <w:vAlign w:val="center"/>
          </w:tcPr>
          <w:p w14:paraId="024DC4D6" w14:textId="77777777" w:rsidR="00460FB2" w:rsidRPr="00C8216A" w:rsidRDefault="00460FB2" w:rsidP="00004721">
            <w:pPr>
              <w:jc w:val="center"/>
              <w:rPr>
                <w:rFonts w:ascii="Arial" w:hAnsi="Arial" w:cs="Arial"/>
                <w:color w:val="9BBB59" w:themeColor="accent3"/>
                <w:sz w:val="20"/>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shd w:val="clear" w:color="auto" w:fill="FFFFFF" w:themeFill="background1"/>
            <w:vAlign w:val="center"/>
          </w:tcPr>
          <w:p w14:paraId="7C84FA90" w14:textId="77777777" w:rsidR="00460FB2" w:rsidRPr="00C8216A" w:rsidRDefault="00460FB2" w:rsidP="00004721">
            <w:pPr>
              <w:jc w:val="center"/>
              <w:rPr>
                <w:rFonts w:ascii="Arial" w:hAnsi="Arial" w:cs="Arial"/>
                <w:color w:val="9BBB59" w:themeColor="accent3"/>
                <w:sz w:val="20"/>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shd w:val="clear" w:color="auto" w:fill="FFFFFF" w:themeFill="background1"/>
            <w:vAlign w:val="center"/>
          </w:tcPr>
          <w:p w14:paraId="148D68B1" w14:textId="77777777" w:rsidR="00460FB2" w:rsidRPr="00C8216A" w:rsidRDefault="00460FB2" w:rsidP="00004721">
            <w:pPr>
              <w:jc w:val="center"/>
              <w:rPr>
                <w:rFonts w:ascii="Arial" w:hAnsi="Arial" w:cs="Arial"/>
                <w:color w:val="9BBB59" w:themeColor="accent3"/>
                <w:sz w:val="20"/>
              </w:rPr>
            </w:pPr>
            <w:r w:rsidRPr="00C8216A">
              <w:rPr>
                <w:rFonts w:ascii="Arial" w:hAnsi="Arial" w:cs="Arial"/>
                <w:color w:val="9BBB59" w:themeColor="accent3"/>
                <w:sz w:val="20"/>
              </w:rPr>
              <w:t>Spring</w:t>
            </w:r>
          </w:p>
        </w:tc>
      </w:tr>
      <w:tr w:rsidR="00460FB2" w:rsidRPr="00CD2DB0" w14:paraId="197FB28B"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6F74D582"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02FD861"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 xml:space="preserve">Students will demonstrate an understanding of living and nonliving things. </w:t>
            </w:r>
          </w:p>
        </w:tc>
        <w:tc>
          <w:tcPr>
            <w:tcW w:w="962" w:type="dxa"/>
            <w:gridSpan w:val="2"/>
            <w:tcBorders>
              <w:top w:val="single" w:sz="6" w:space="0" w:color="9BBB59"/>
              <w:left w:val="single" w:sz="6" w:space="0" w:color="9BBB59"/>
              <w:bottom w:val="single" w:sz="6" w:space="0" w:color="9BBB59"/>
              <w:right w:val="single" w:sz="6" w:space="0" w:color="9BBB59"/>
            </w:tcBorders>
          </w:tcPr>
          <w:p w14:paraId="768D00B0"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A605F1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2CD8A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444B6D2"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52F1435B"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CB1D121"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With teacher guidance, conduct an investigation of living organisms and nonliving objects in various real-world environments to define characteristics of living organisms that distinguish them from nonliving things (e.g., playground, garden, school grounds).</w:t>
            </w:r>
          </w:p>
        </w:tc>
        <w:tc>
          <w:tcPr>
            <w:tcW w:w="962" w:type="dxa"/>
            <w:gridSpan w:val="2"/>
            <w:tcBorders>
              <w:top w:val="single" w:sz="6" w:space="0" w:color="9BBB59"/>
              <w:left w:val="single" w:sz="6" w:space="0" w:color="9BBB59"/>
              <w:bottom w:val="single" w:sz="6" w:space="0" w:color="9BBB59"/>
              <w:right w:val="single" w:sz="6" w:space="0" w:color="9BBB59"/>
            </w:tcBorders>
          </w:tcPr>
          <w:p w14:paraId="1CB0950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D516C8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7BC7796"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CED98A5"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2B265D8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SCI.L.K.1A.2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9DF93BB" w14:textId="1713754F"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With teacher support, gain an understanding that scientists are humans who use observations to learn about the natural world.  Obtain information from informational text or other media about scientists who have made important observations about living things (e.g</w:t>
            </w:r>
            <w:r w:rsidR="00E86BC8">
              <w:rPr>
                <w:rFonts w:ascii="Arial" w:eastAsia="Times New Roman" w:hAnsi="Arial" w:cs="Arial"/>
                <w:color w:val="000000"/>
                <w:sz w:val="18"/>
                <w:szCs w:val="18"/>
              </w:rPr>
              <w:t xml:space="preserve">., </w:t>
            </w:r>
            <w:r>
              <w:rPr>
                <w:rFonts w:ascii="Arial" w:eastAsia="Times New Roman" w:hAnsi="Arial" w:cs="Arial"/>
                <w:color w:val="000000"/>
                <w:sz w:val="18"/>
                <w:szCs w:val="18"/>
              </w:rPr>
              <w:t xml:space="preserve">Carl Linnaeus, John James Audubon, Jane Goodall). </w:t>
            </w:r>
          </w:p>
        </w:tc>
        <w:tc>
          <w:tcPr>
            <w:tcW w:w="962" w:type="dxa"/>
            <w:gridSpan w:val="2"/>
            <w:tcBorders>
              <w:top w:val="single" w:sz="6" w:space="0" w:color="9BBB59"/>
              <w:left w:val="single" w:sz="6" w:space="0" w:color="9BBB59"/>
              <w:bottom w:val="single" w:sz="6" w:space="0" w:color="9BBB59"/>
              <w:right w:val="single" w:sz="6" w:space="0" w:color="9BBB59"/>
            </w:tcBorders>
          </w:tcPr>
          <w:p w14:paraId="11335EE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ACC820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2A55D0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E91893F"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7205F55D"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9A2E1B3"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Students will demonstrate an understanding of how animals (including humans) use their physical features and their senses to learn about their environment.</w:t>
            </w:r>
          </w:p>
        </w:tc>
        <w:tc>
          <w:tcPr>
            <w:tcW w:w="962" w:type="dxa"/>
            <w:gridSpan w:val="2"/>
            <w:tcBorders>
              <w:top w:val="single" w:sz="6" w:space="0" w:color="9BBB59"/>
              <w:left w:val="single" w:sz="6" w:space="0" w:color="9BBB59"/>
              <w:bottom w:val="single" w:sz="6" w:space="0" w:color="9BBB59"/>
              <w:right w:val="single" w:sz="6" w:space="0" w:color="9BBB59"/>
            </w:tcBorders>
          </w:tcPr>
          <w:p w14:paraId="28B9860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0580AB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C9F191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D7FE320"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304B41A1"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2218E2F"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Develop and use models to exemplify how animals use their body parts to (a) obtain food and other resources, (b) protect themselves, and (c) move from place to place.  </w:t>
            </w:r>
          </w:p>
        </w:tc>
        <w:tc>
          <w:tcPr>
            <w:tcW w:w="962" w:type="dxa"/>
            <w:gridSpan w:val="2"/>
            <w:tcBorders>
              <w:top w:val="single" w:sz="6" w:space="0" w:color="9BBB59"/>
              <w:left w:val="single" w:sz="6" w:space="0" w:color="9BBB59"/>
              <w:bottom w:val="single" w:sz="6" w:space="0" w:color="9BBB59"/>
              <w:right w:val="single" w:sz="6" w:space="0" w:color="9BBB59"/>
            </w:tcBorders>
          </w:tcPr>
          <w:p w14:paraId="6C5892F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D0AEB2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6EC979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82731D4"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2E394514"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SCI.L.K.1B.2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61BCCE1"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Identify and describe examples of how animals use their sensory body parts (eyes to detect light and movement, ears to detect sound, skin to detect temperature and touch, tongue to taste, and nose to detect smell).</w:t>
            </w:r>
          </w:p>
        </w:tc>
        <w:tc>
          <w:tcPr>
            <w:tcW w:w="962" w:type="dxa"/>
            <w:gridSpan w:val="2"/>
            <w:tcBorders>
              <w:top w:val="single" w:sz="6" w:space="0" w:color="9BBB59"/>
              <w:left w:val="single" w:sz="6" w:space="0" w:color="9BBB59"/>
              <w:bottom w:val="single" w:sz="6" w:space="0" w:color="9BBB59"/>
              <w:right w:val="single" w:sz="6" w:space="0" w:color="9BBB59"/>
            </w:tcBorders>
          </w:tcPr>
          <w:p w14:paraId="538FD1E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F74F9B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59CB70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EA92C4C"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12AF967E"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52D18A4"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how living things change in form as they go through the general stages of a life cycle.  </w:t>
            </w:r>
          </w:p>
        </w:tc>
        <w:tc>
          <w:tcPr>
            <w:tcW w:w="962" w:type="dxa"/>
            <w:gridSpan w:val="2"/>
            <w:tcBorders>
              <w:top w:val="single" w:sz="6" w:space="0" w:color="9BBB59"/>
              <w:left w:val="single" w:sz="6" w:space="0" w:color="9BBB59"/>
              <w:bottom w:val="single" w:sz="6" w:space="0" w:color="9BBB59"/>
              <w:right w:val="single" w:sz="6" w:space="0" w:color="9BBB59"/>
            </w:tcBorders>
          </w:tcPr>
          <w:p w14:paraId="5E17469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DFCB26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254EA3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A93A3FF"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2B1538ED"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835A35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Use informational text or other media to make observations about plants as they change during the life cycle (e.g., germination, growth, reproduction, and death) and use models (e.g., drawing, writing, dramatization, or technology) to communicate findings.  </w:t>
            </w:r>
          </w:p>
        </w:tc>
        <w:tc>
          <w:tcPr>
            <w:tcW w:w="962" w:type="dxa"/>
            <w:gridSpan w:val="2"/>
            <w:tcBorders>
              <w:top w:val="single" w:sz="6" w:space="0" w:color="9BBB59"/>
              <w:left w:val="single" w:sz="6" w:space="0" w:color="9BBB59"/>
              <w:bottom w:val="single" w:sz="6" w:space="0" w:color="9BBB59"/>
              <w:right w:val="single" w:sz="6" w:space="0" w:color="9BBB59"/>
            </w:tcBorders>
          </w:tcPr>
          <w:p w14:paraId="6CC8A9E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92C016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83F971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7E2F2DAC"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2D073D49"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9C6F696" w14:textId="6C8B8CE1"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Construct explanations using observations to describe and model the life cycle (birth, growth, adulthood, death) of a familiar mammal (e.g.</w:t>
            </w:r>
            <w:r w:rsidR="009C53BA">
              <w:rPr>
                <w:rFonts w:ascii="Arial" w:eastAsia="Times New Roman" w:hAnsi="Arial" w:cs="Arial"/>
                <w:color w:val="000000"/>
                <w:sz w:val="18"/>
                <w:szCs w:val="18"/>
              </w:rPr>
              <w:t>,</w:t>
            </w:r>
            <w:r>
              <w:rPr>
                <w:rFonts w:ascii="Arial" w:eastAsia="Times New Roman" w:hAnsi="Arial" w:cs="Arial"/>
                <w:color w:val="000000"/>
                <w:sz w:val="18"/>
                <w:szCs w:val="18"/>
              </w:rPr>
              <w:t xml:space="preserve"> dog, squirrel, rabbit, deer).</w:t>
            </w:r>
          </w:p>
        </w:tc>
        <w:tc>
          <w:tcPr>
            <w:tcW w:w="962" w:type="dxa"/>
            <w:gridSpan w:val="2"/>
            <w:tcBorders>
              <w:top w:val="single" w:sz="6" w:space="0" w:color="9BBB59"/>
              <w:left w:val="single" w:sz="6" w:space="0" w:color="9BBB59"/>
              <w:bottom w:val="single" w:sz="6" w:space="0" w:color="9BBB59"/>
              <w:right w:val="single" w:sz="6" w:space="0" w:color="9BBB59"/>
            </w:tcBorders>
          </w:tcPr>
          <w:p w14:paraId="30EE7C8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82C556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7D5551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1A6A8A69"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72F80E27"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SCI.L.K.2.3</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3143D2F3"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observe and measure (comparison of lengths) the changes in various individuals of a single plant species from seed germination to adult plant.  Record observations using drawing or writing.  </w:t>
            </w:r>
          </w:p>
        </w:tc>
        <w:tc>
          <w:tcPr>
            <w:tcW w:w="962" w:type="dxa"/>
            <w:gridSpan w:val="2"/>
            <w:tcBorders>
              <w:top w:val="single" w:sz="6" w:space="0" w:color="9BBB59"/>
              <w:left w:val="single" w:sz="6" w:space="0" w:color="9BBB59"/>
              <w:bottom w:val="single" w:sz="6" w:space="0" w:color="9BBB59"/>
              <w:right w:val="single" w:sz="6" w:space="0" w:color="9BBB59"/>
            </w:tcBorders>
          </w:tcPr>
          <w:p w14:paraId="1200739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365F545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233DB2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983EF2F"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044C9692"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SCI.L.K.2.4</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93920E8" w14:textId="66FD3298"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Use observations to explain that young plants and animals are like</w:t>
            </w:r>
            <w:r w:rsidR="00845BC4">
              <w:rPr>
                <w:rFonts w:ascii="Arial" w:eastAsia="Times New Roman" w:hAnsi="Arial" w:cs="Arial"/>
                <w:color w:val="000000"/>
                <w:sz w:val="18"/>
                <w:szCs w:val="18"/>
              </w:rPr>
              <w:t>,</w:t>
            </w:r>
            <w:r>
              <w:rPr>
                <w:rFonts w:ascii="Arial" w:eastAsia="Times New Roman" w:hAnsi="Arial" w:cs="Arial"/>
                <w:color w:val="000000"/>
                <w:sz w:val="18"/>
                <w:szCs w:val="18"/>
              </w:rPr>
              <w:t xml:space="preserve"> but not exactly like their parents (e.</w:t>
            </w:r>
            <w:r w:rsidR="00845BC4">
              <w:rPr>
                <w:rFonts w:ascii="Arial" w:eastAsia="Times New Roman" w:hAnsi="Arial" w:cs="Arial"/>
                <w:color w:val="000000"/>
                <w:sz w:val="18"/>
                <w:szCs w:val="18"/>
              </w:rPr>
              <w:t>g.</w:t>
            </w:r>
            <w:r>
              <w:rPr>
                <w:rFonts w:ascii="Arial" w:eastAsia="Times New Roman" w:hAnsi="Arial" w:cs="Arial"/>
                <w:color w:val="000000"/>
                <w:sz w:val="18"/>
                <w:szCs w:val="18"/>
              </w:rPr>
              <w:t xml:space="preserve">, puppies look similar, but not exactly like their parents). </w:t>
            </w:r>
          </w:p>
        </w:tc>
        <w:tc>
          <w:tcPr>
            <w:tcW w:w="962" w:type="dxa"/>
            <w:gridSpan w:val="2"/>
            <w:tcBorders>
              <w:top w:val="single" w:sz="6" w:space="0" w:color="9BBB59"/>
              <w:left w:val="single" w:sz="6" w:space="0" w:color="9BBB59"/>
              <w:bottom w:val="single" w:sz="6" w:space="0" w:color="9BBB59"/>
              <w:right w:val="single" w:sz="6" w:space="0" w:color="9BBB59"/>
            </w:tcBorders>
          </w:tcPr>
          <w:p w14:paraId="6FB00AC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F9AF58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6C9DF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5D919D14"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257BA123"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2E184FF"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what animals and plants need to live and grow.</w:t>
            </w:r>
          </w:p>
        </w:tc>
        <w:tc>
          <w:tcPr>
            <w:tcW w:w="962" w:type="dxa"/>
            <w:gridSpan w:val="2"/>
            <w:tcBorders>
              <w:top w:val="single" w:sz="6" w:space="0" w:color="9BBB59"/>
              <w:left w:val="single" w:sz="6" w:space="0" w:color="9BBB59"/>
              <w:bottom w:val="single" w:sz="6" w:space="0" w:color="9BBB59"/>
              <w:right w:val="single" w:sz="6" w:space="0" w:color="9BBB59"/>
            </w:tcBorders>
          </w:tcPr>
          <w:p w14:paraId="70B7F6D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C85658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494DA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31B95B9"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3643EF25"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73A20F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With teacher guidance, conduct a structured investigation to determine what plants need to live and grow (water, light, and a place to grow).  Measure growth by directly comparing plants with other objects.  </w:t>
            </w:r>
          </w:p>
        </w:tc>
        <w:tc>
          <w:tcPr>
            <w:tcW w:w="962" w:type="dxa"/>
            <w:gridSpan w:val="2"/>
            <w:tcBorders>
              <w:top w:val="single" w:sz="6" w:space="0" w:color="9BBB59"/>
              <w:left w:val="single" w:sz="6" w:space="0" w:color="9BBB59"/>
              <w:bottom w:val="single" w:sz="6" w:space="0" w:color="9BBB59"/>
              <w:right w:val="single" w:sz="6" w:space="0" w:color="9BBB59"/>
            </w:tcBorders>
          </w:tcPr>
          <w:p w14:paraId="3C0FFC0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C4541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7EB25F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A4F9775"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444BA7C2"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SCI.L.K.3A.2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56F973E"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Construct explanations using observations to describe and report what animals need to live and grow (food, water, shelter, and space). </w:t>
            </w:r>
          </w:p>
        </w:tc>
        <w:tc>
          <w:tcPr>
            <w:tcW w:w="962" w:type="dxa"/>
            <w:gridSpan w:val="2"/>
            <w:tcBorders>
              <w:top w:val="single" w:sz="6" w:space="0" w:color="9BBB59"/>
              <w:left w:val="single" w:sz="6" w:space="0" w:color="9BBB59"/>
              <w:bottom w:val="single" w:sz="6" w:space="0" w:color="9BBB59"/>
              <w:right w:val="single" w:sz="6" w:space="0" w:color="9BBB59"/>
            </w:tcBorders>
          </w:tcPr>
          <w:p w14:paraId="4509F03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951BE9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00927F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BEEE521"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1A724417"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2CAADF01"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the interdependence of living things and the environment in which they live.</w:t>
            </w:r>
          </w:p>
        </w:tc>
        <w:tc>
          <w:tcPr>
            <w:tcW w:w="962" w:type="dxa"/>
            <w:gridSpan w:val="2"/>
            <w:tcBorders>
              <w:top w:val="single" w:sz="6" w:space="0" w:color="9BBB59"/>
              <w:left w:val="single" w:sz="6" w:space="0" w:color="9BBB59"/>
              <w:bottom w:val="single" w:sz="6" w:space="0" w:color="9BBB59"/>
              <w:right w:val="single" w:sz="6" w:space="0" w:color="9BBB59"/>
            </w:tcBorders>
          </w:tcPr>
          <w:p w14:paraId="3239E92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2B1609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19D282C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0DFA6C9"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56D8F39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C06929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Observe and communicate that animals get food from plants or other animals.  Plants make their own food and need light to live and grow. </w:t>
            </w:r>
          </w:p>
        </w:tc>
        <w:tc>
          <w:tcPr>
            <w:tcW w:w="962" w:type="dxa"/>
            <w:gridSpan w:val="2"/>
            <w:tcBorders>
              <w:top w:val="single" w:sz="6" w:space="0" w:color="9BBB59"/>
              <w:left w:val="single" w:sz="6" w:space="0" w:color="9BBB59"/>
              <w:bottom w:val="single" w:sz="6" w:space="0" w:color="9BBB59"/>
              <w:right w:val="single" w:sz="6" w:space="0" w:color="9BBB59"/>
            </w:tcBorders>
          </w:tcPr>
          <w:p w14:paraId="0332B2C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B0142C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A6C896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36520D38"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1F0E1E40"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SCI.L.K.3B.2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BAB3DB0"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Create a model habitat which demonstrates interdependence of plants and animals using an engineering design process to define the problem, design, construct, evaluate, and improve the habitat.  </w:t>
            </w:r>
          </w:p>
        </w:tc>
        <w:tc>
          <w:tcPr>
            <w:tcW w:w="962" w:type="dxa"/>
            <w:gridSpan w:val="2"/>
            <w:tcBorders>
              <w:top w:val="single" w:sz="6" w:space="0" w:color="9BBB59"/>
              <w:left w:val="single" w:sz="6" w:space="0" w:color="9BBB59"/>
              <w:bottom w:val="single" w:sz="6" w:space="0" w:color="9BBB59"/>
              <w:right w:val="single" w:sz="6" w:space="0" w:color="9BBB59"/>
            </w:tcBorders>
          </w:tcPr>
          <w:p w14:paraId="736A765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4BEC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9B380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729DB87"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04D1E55B"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lastRenderedPageBreak/>
              <w:t>SCI.L.K.4</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0358768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that some groups of plants and animals are no longer living (extinct) because they were unable to meet their needs for survival.</w:t>
            </w:r>
          </w:p>
        </w:tc>
        <w:tc>
          <w:tcPr>
            <w:tcW w:w="962" w:type="dxa"/>
            <w:gridSpan w:val="2"/>
            <w:tcBorders>
              <w:top w:val="single" w:sz="6" w:space="0" w:color="9BBB59"/>
              <w:left w:val="single" w:sz="6" w:space="0" w:color="9BBB59"/>
              <w:bottom w:val="single" w:sz="6" w:space="0" w:color="9BBB59"/>
              <w:right w:val="single" w:sz="6" w:space="0" w:color="9BBB59"/>
            </w:tcBorders>
          </w:tcPr>
          <w:p w14:paraId="73C7E1CC"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62E374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60ACB6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00895A7C"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0BD78AD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6F6D1F7"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Obtain information from informational text or other media to document and report examples of different plants or animals that are extinct. </w:t>
            </w:r>
          </w:p>
        </w:tc>
        <w:tc>
          <w:tcPr>
            <w:tcW w:w="962" w:type="dxa"/>
            <w:gridSpan w:val="2"/>
            <w:tcBorders>
              <w:top w:val="single" w:sz="6" w:space="0" w:color="9BBB59"/>
              <w:left w:val="single" w:sz="6" w:space="0" w:color="9BBB59"/>
              <w:bottom w:val="single" w:sz="6" w:space="0" w:color="9BBB59"/>
              <w:right w:val="single" w:sz="6" w:space="0" w:color="9BBB59"/>
            </w:tcBorders>
          </w:tcPr>
          <w:p w14:paraId="25E1EB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7215B4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5B80A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4CE2383C" w14:textId="77777777" w:rsidTr="0036438B">
        <w:tc>
          <w:tcPr>
            <w:tcW w:w="1432" w:type="dxa"/>
            <w:tcBorders>
              <w:top w:val="single" w:sz="6" w:space="0" w:color="9BBB59"/>
              <w:left w:val="single" w:sz="8" w:space="0" w:color="9BBB59"/>
              <w:bottom w:val="single" w:sz="24" w:space="0" w:color="9BBB59"/>
              <w:right w:val="single" w:sz="2" w:space="0" w:color="FFFFFF" w:themeColor="background1"/>
            </w:tcBorders>
          </w:tcPr>
          <w:p w14:paraId="3060F5BA"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SCI.L.K.4.2</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12BFC0A2" w14:textId="77777777" w:rsidR="00460FB2" w:rsidRPr="00E57666" w:rsidRDefault="00460FB2" w:rsidP="00004721">
            <w:pPr>
              <w:rPr>
                <w:rFonts w:ascii="Arial" w:eastAsia="Times New Roman" w:hAnsi="Arial" w:cs="Arial"/>
                <w:color w:val="000000"/>
                <w:sz w:val="18"/>
              </w:rPr>
            </w:pPr>
            <w:r>
              <w:rPr>
                <w:rFonts w:ascii="Arial" w:eastAsia="Times New Roman" w:hAnsi="Arial" w:cs="Arial"/>
                <w:color w:val="000000"/>
                <w:sz w:val="18"/>
                <w:szCs w:val="18"/>
              </w:rPr>
              <w:t>Observe and report how some present-day animals resemble extinct animals (i.e., elephants resemble wooly mammoths).</w:t>
            </w:r>
          </w:p>
        </w:tc>
        <w:tc>
          <w:tcPr>
            <w:tcW w:w="962" w:type="dxa"/>
            <w:gridSpan w:val="2"/>
            <w:tcBorders>
              <w:top w:val="single" w:sz="6" w:space="0" w:color="9BBB59"/>
              <w:left w:val="single" w:sz="6" w:space="0" w:color="9BBB59"/>
              <w:bottom w:val="single" w:sz="24" w:space="0" w:color="9BBB59"/>
              <w:right w:val="single" w:sz="6" w:space="0" w:color="9BBB59"/>
            </w:tcBorders>
          </w:tcPr>
          <w:p w14:paraId="614DC09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7EE1FF6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3F0F66A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366BBAA" w14:textId="77777777" w:rsidTr="00004721">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1D9443A5" w14:textId="77777777" w:rsidR="00460FB2" w:rsidRPr="005253AC" w:rsidRDefault="00460FB2" w:rsidP="00004721">
            <w:pPr>
              <w:rPr>
                <w:rFonts w:ascii="Arial" w:hAnsi="Arial" w:cs="Arial"/>
                <w:b/>
              </w:rPr>
            </w:pPr>
            <w:r w:rsidRPr="00C8216A">
              <w:rPr>
                <w:rFonts w:ascii="Arial" w:eastAsia="Times New Roman" w:hAnsi="Arial" w:cs="Arial"/>
                <w:b/>
                <w:color w:val="9BBB59" w:themeColor="accent3"/>
                <w:spacing w:val="20"/>
                <w:szCs w:val="22"/>
              </w:rPr>
              <w:t>PHYSICAL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5BF3CF5B"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E57666" w14:paraId="37A4BD3F" w14:textId="77777777" w:rsidTr="00004721">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073A27ED" w14:textId="77777777" w:rsidR="00460FB2" w:rsidRPr="00CD2DB0" w:rsidRDefault="00460FB2" w:rsidP="00004721">
            <w:pPr>
              <w:rPr>
                <w:rFonts w:ascii="Arial" w:hAnsi="Arial" w:cs="Arial"/>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5D1A674B" w14:textId="77777777" w:rsidR="00460FB2" w:rsidRPr="00C8216A" w:rsidRDefault="00460FB2" w:rsidP="00004721">
            <w:pPr>
              <w:jc w:val="center"/>
              <w:rPr>
                <w:rFonts w:ascii="Arial" w:hAnsi="Arial" w:cs="Arial"/>
                <w:color w:val="9BBB59" w:themeColor="accent3"/>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58F98AED" w14:textId="77777777" w:rsidR="00460FB2" w:rsidRPr="00C8216A" w:rsidRDefault="00460FB2" w:rsidP="00004721">
            <w:pPr>
              <w:jc w:val="center"/>
              <w:rPr>
                <w:rFonts w:ascii="Arial" w:hAnsi="Arial" w:cs="Arial"/>
                <w:color w:val="9BBB59" w:themeColor="accent3"/>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78538867" w14:textId="77777777" w:rsidR="00460FB2" w:rsidRPr="00C8216A" w:rsidRDefault="00460FB2" w:rsidP="00004721">
            <w:pPr>
              <w:jc w:val="center"/>
              <w:rPr>
                <w:rFonts w:ascii="Arial" w:hAnsi="Arial" w:cs="Arial"/>
                <w:color w:val="9BBB59" w:themeColor="accent3"/>
              </w:rPr>
            </w:pPr>
            <w:r w:rsidRPr="00C8216A">
              <w:rPr>
                <w:rFonts w:ascii="Arial" w:hAnsi="Arial" w:cs="Arial"/>
                <w:color w:val="9BBB59" w:themeColor="accent3"/>
                <w:sz w:val="20"/>
              </w:rPr>
              <w:t>Spring</w:t>
            </w:r>
          </w:p>
        </w:tc>
      </w:tr>
      <w:tr w:rsidR="00460FB2" w:rsidRPr="00CD2DB0" w14:paraId="4F965362"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45FCEE08"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13448213" w14:textId="77777777" w:rsidR="00460FB2" w:rsidRPr="00E57666"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the solid and liquid states of matter. </w:t>
            </w:r>
          </w:p>
        </w:tc>
        <w:tc>
          <w:tcPr>
            <w:tcW w:w="962" w:type="dxa"/>
            <w:gridSpan w:val="2"/>
            <w:tcBorders>
              <w:top w:val="single" w:sz="6" w:space="0" w:color="9BBB59"/>
              <w:left w:val="single" w:sz="6" w:space="0" w:color="9BBB59"/>
              <w:bottom w:val="single" w:sz="6" w:space="0" w:color="9BBB59"/>
              <w:right w:val="single" w:sz="6" w:space="0" w:color="9BBB59"/>
            </w:tcBorders>
          </w:tcPr>
          <w:p w14:paraId="463ECC39"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22D7ED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6672F8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086D747"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5509C98A"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7385A565"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Generate questions and investigate the differences between liquids and solids and develop awareness that a liquid can become a solid and vice versa.</w:t>
            </w:r>
          </w:p>
        </w:tc>
        <w:tc>
          <w:tcPr>
            <w:tcW w:w="962" w:type="dxa"/>
            <w:gridSpan w:val="2"/>
            <w:tcBorders>
              <w:top w:val="single" w:sz="6" w:space="0" w:color="9BBB59"/>
              <w:left w:val="single" w:sz="6" w:space="0" w:color="9BBB59"/>
              <w:bottom w:val="single" w:sz="6" w:space="0" w:color="9BBB59"/>
              <w:right w:val="single" w:sz="6" w:space="0" w:color="9BBB59"/>
            </w:tcBorders>
          </w:tcPr>
          <w:p w14:paraId="692713F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1B35E9B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E54A69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9E1D2B0"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1FFD871A"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SCI.P.K.5A.2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C34AEC9"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Describe and compare the properties of different materials (e.g., wood, plastic, metal, cloth, paper) and classify these materials by their observable characteristics (visual, aural, or natural textural) and by their physical properties (weight, volume, solid or liquid, and sink or float).  </w:t>
            </w:r>
          </w:p>
        </w:tc>
        <w:tc>
          <w:tcPr>
            <w:tcW w:w="962" w:type="dxa"/>
            <w:gridSpan w:val="2"/>
            <w:tcBorders>
              <w:top w:val="single" w:sz="6" w:space="0" w:color="9BBB59"/>
              <w:left w:val="single" w:sz="6" w:space="0" w:color="9BBB59"/>
              <w:bottom w:val="single" w:sz="6" w:space="0" w:color="9BBB59"/>
              <w:right w:val="single" w:sz="6" w:space="0" w:color="9BBB59"/>
            </w:tcBorders>
          </w:tcPr>
          <w:p w14:paraId="6C2233A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724775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D023CC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33FEE64"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175C9F94"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762AAFC"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Students will demonstrate an understanding of how solid objects can be constructed from a smaller set. </w:t>
            </w:r>
          </w:p>
        </w:tc>
        <w:tc>
          <w:tcPr>
            <w:tcW w:w="962" w:type="dxa"/>
            <w:gridSpan w:val="2"/>
            <w:tcBorders>
              <w:top w:val="single" w:sz="6" w:space="0" w:color="9BBB59"/>
              <w:left w:val="single" w:sz="6" w:space="0" w:color="9BBB59"/>
              <w:bottom w:val="single" w:sz="6" w:space="0" w:color="9BBB59"/>
              <w:right w:val="single" w:sz="6" w:space="0" w:color="9BBB59"/>
            </w:tcBorders>
          </w:tcPr>
          <w:p w14:paraId="7F46648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4A8C81B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B59132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9D9A151"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76A979DF"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5EB5507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Use basic shapes and spatial reasoning to model large objects in the environment using a set of small objects (e.g., blocks, construction sets).</w:t>
            </w:r>
          </w:p>
        </w:tc>
        <w:tc>
          <w:tcPr>
            <w:tcW w:w="962" w:type="dxa"/>
            <w:gridSpan w:val="2"/>
            <w:tcBorders>
              <w:top w:val="single" w:sz="6" w:space="0" w:color="9BBB59"/>
              <w:left w:val="single" w:sz="6" w:space="0" w:color="9BBB59"/>
              <w:bottom w:val="single" w:sz="6" w:space="0" w:color="9BBB59"/>
              <w:right w:val="single" w:sz="6" w:space="0" w:color="9BBB59"/>
            </w:tcBorders>
          </w:tcPr>
          <w:p w14:paraId="6CDD4AE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08EB5E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DE4B3F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88B6910"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3D0E6C7A"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tcPr>
          <w:p w14:paraId="6D646C2B"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Analyze a large composite structure to describe its smaller components using drawing and writing.</w:t>
            </w:r>
          </w:p>
        </w:tc>
        <w:tc>
          <w:tcPr>
            <w:tcW w:w="962" w:type="dxa"/>
            <w:gridSpan w:val="2"/>
            <w:tcBorders>
              <w:top w:val="single" w:sz="6" w:space="0" w:color="9BBB59"/>
              <w:left w:val="single" w:sz="6" w:space="0" w:color="9BBB59"/>
              <w:bottom w:val="single" w:sz="6" w:space="0" w:color="9BBB59"/>
              <w:right w:val="single" w:sz="6" w:space="0" w:color="9BBB59"/>
            </w:tcBorders>
          </w:tcPr>
          <w:p w14:paraId="4096A46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E2D19B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533F903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265BE99" w14:textId="77777777" w:rsidTr="0036438B">
        <w:tc>
          <w:tcPr>
            <w:tcW w:w="1432" w:type="dxa"/>
            <w:tcBorders>
              <w:top w:val="single" w:sz="6" w:space="0" w:color="9BBB59"/>
              <w:left w:val="single" w:sz="8" w:space="0" w:color="9BBB59"/>
              <w:bottom w:val="single" w:sz="24" w:space="0" w:color="9BBB59"/>
              <w:right w:val="single" w:sz="2" w:space="0" w:color="FFFFFF" w:themeColor="background1"/>
            </w:tcBorders>
          </w:tcPr>
          <w:p w14:paraId="274A6CAC"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SCI.P.K.5B.3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tcPr>
          <w:p w14:paraId="6D37BE80" w14:textId="77777777" w:rsidR="00460FB2" w:rsidRPr="00E57666"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Explain why things may not work the same if some of the parts are missing. </w:t>
            </w:r>
          </w:p>
        </w:tc>
        <w:tc>
          <w:tcPr>
            <w:tcW w:w="962" w:type="dxa"/>
            <w:gridSpan w:val="2"/>
            <w:tcBorders>
              <w:top w:val="single" w:sz="6" w:space="0" w:color="9BBB59"/>
              <w:left w:val="single" w:sz="6" w:space="0" w:color="9BBB59"/>
              <w:bottom w:val="single" w:sz="24" w:space="0" w:color="9BBB59"/>
              <w:right w:val="single" w:sz="6" w:space="0" w:color="9BBB59"/>
            </w:tcBorders>
          </w:tcPr>
          <w:p w14:paraId="0E94214D"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63CE308E"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7829B084"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CED4F95" w14:textId="77777777" w:rsidTr="00004721">
        <w:tc>
          <w:tcPr>
            <w:tcW w:w="7908" w:type="dxa"/>
            <w:gridSpan w:val="5"/>
            <w:vMerge w:val="restart"/>
            <w:tcBorders>
              <w:top w:val="single" w:sz="24" w:space="0" w:color="9BBB59"/>
              <w:left w:val="single" w:sz="8" w:space="0" w:color="9BBB59"/>
              <w:right w:val="single" w:sz="6" w:space="0" w:color="9BBB59"/>
            </w:tcBorders>
            <w:shd w:val="clear" w:color="auto" w:fill="EAF1DD" w:themeFill="accent3" w:themeFillTint="33"/>
            <w:vAlign w:val="center"/>
          </w:tcPr>
          <w:p w14:paraId="444DDD28" w14:textId="77777777" w:rsidR="00460FB2" w:rsidRDefault="00460FB2" w:rsidP="00004721">
            <w:pPr>
              <w:rPr>
                <w:rFonts w:ascii="Arial" w:eastAsia="Times New Roman" w:hAnsi="Arial" w:cs="Arial"/>
                <w:color w:val="000000"/>
                <w:sz w:val="18"/>
                <w:szCs w:val="18"/>
              </w:rPr>
            </w:pPr>
            <w:r w:rsidRPr="00C8216A">
              <w:rPr>
                <w:rFonts w:ascii="Arial" w:eastAsia="Times New Roman" w:hAnsi="Arial" w:cs="Arial"/>
                <w:b/>
                <w:color w:val="9BBB59" w:themeColor="accent3"/>
                <w:spacing w:val="20"/>
                <w:szCs w:val="22"/>
              </w:rPr>
              <w:t>EARTH SCIENCE</w:t>
            </w:r>
          </w:p>
        </w:tc>
        <w:tc>
          <w:tcPr>
            <w:tcW w:w="2887" w:type="dxa"/>
            <w:gridSpan w:val="4"/>
            <w:tcBorders>
              <w:top w:val="single" w:sz="24" w:space="0" w:color="9BBB59"/>
              <w:left w:val="single" w:sz="6" w:space="0" w:color="9BBB59"/>
              <w:bottom w:val="single" w:sz="6" w:space="0" w:color="9BBB59"/>
              <w:right w:val="single" w:sz="8" w:space="0" w:color="9BBB59"/>
            </w:tcBorders>
            <w:shd w:val="clear" w:color="auto" w:fill="9BBB59" w:themeFill="accent3"/>
            <w:vAlign w:val="center"/>
          </w:tcPr>
          <w:p w14:paraId="7A2A1ED2"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6333C90D" w14:textId="77777777" w:rsidTr="00004721">
        <w:trPr>
          <w:trHeight w:val="20"/>
        </w:trPr>
        <w:tc>
          <w:tcPr>
            <w:tcW w:w="7908" w:type="dxa"/>
            <w:gridSpan w:val="5"/>
            <w:vMerge/>
            <w:tcBorders>
              <w:left w:val="single" w:sz="8" w:space="0" w:color="9BBB59"/>
              <w:bottom w:val="single" w:sz="6" w:space="0" w:color="9BBB59"/>
              <w:right w:val="single" w:sz="6" w:space="0" w:color="9BBB59"/>
            </w:tcBorders>
            <w:shd w:val="clear" w:color="auto" w:fill="EAF1DD" w:themeFill="accent3" w:themeFillTint="33"/>
          </w:tcPr>
          <w:p w14:paraId="7712D32E" w14:textId="77777777" w:rsidR="00460FB2" w:rsidRDefault="00460FB2" w:rsidP="00004721">
            <w:pPr>
              <w:rPr>
                <w:rFonts w:ascii="Arial" w:eastAsia="Times New Roman" w:hAnsi="Arial" w:cs="Arial"/>
                <w:color w:val="000000"/>
                <w:sz w:val="18"/>
                <w:szCs w:val="18"/>
              </w:rPr>
            </w:pPr>
          </w:p>
        </w:tc>
        <w:tc>
          <w:tcPr>
            <w:tcW w:w="962" w:type="dxa"/>
            <w:gridSpan w:val="2"/>
            <w:tcBorders>
              <w:top w:val="single" w:sz="6" w:space="0" w:color="9BBB59"/>
              <w:left w:val="single" w:sz="6" w:space="0" w:color="9BBB59"/>
              <w:bottom w:val="single" w:sz="6" w:space="0" w:color="9BBB59"/>
              <w:right w:val="single" w:sz="6" w:space="0" w:color="9BBB59"/>
            </w:tcBorders>
            <w:vAlign w:val="center"/>
          </w:tcPr>
          <w:p w14:paraId="283C7390" w14:textId="77777777" w:rsidR="00460FB2" w:rsidRPr="00C8216A" w:rsidRDefault="00460FB2" w:rsidP="00004721">
            <w:pPr>
              <w:jc w:val="center"/>
              <w:rPr>
                <w:rFonts w:ascii="Arial" w:hAnsi="Arial" w:cs="Arial"/>
                <w:b/>
                <w:color w:val="9BBB59" w:themeColor="accent3"/>
                <w:sz w:val="22"/>
              </w:rPr>
            </w:pPr>
            <w:r w:rsidRPr="00C8216A">
              <w:rPr>
                <w:rFonts w:ascii="Arial" w:hAnsi="Arial" w:cs="Arial"/>
                <w:color w:val="9BBB59" w:themeColor="accent3"/>
                <w:sz w:val="20"/>
              </w:rPr>
              <w:t>Fall</w:t>
            </w:r>
          </w:p>
        </w:tc>
        <w:tc>
          <w:tcPr>
            <w:tcW w:w="962" w:type="dxa"/>
            <w:tcBorders>
              <w:top w:val="single" w:sz="6" w:space="0" w:color="9BBB59"/>
              <w:left w:val="single" w:sz="6" w:space="0" w:color="9BBB59"/>
              <w:bottom w:val="single" w:sz="6" w:space="0" w:color="9BBB59"/>
              <w:right w:val="single" w:sz="6" w:space="0" w:color="9BBB59"/>
            </w:tcBorders>
            <w:vAlign w:val="center"/>
          </w:tcPr>
          <w:p w14:paraId="322A2BDD" w14:textId="77777777" w:rsidR="00460FB2" w:rsidRPr="00C8216A" w:rsidRDefault="00460FB2" w:rsidP="00004721">
            <w:pPr>
              <w:jc w:val="center"/>
              <w:rPr>
                <w:rFonts w:ascii="Arial" w:hAnsi="Arial" w:cs="Arial"/>
                <w:b/>
                <w:color w:val="9BBB59" w:themeColor="accent3"/>
                <w:sz w:val="22"/>
              </w:rPr>
            </w:pPr>
            <w:r w:rsidRPr="00C8216A">
              <w:rPr>
                <w:rFonts w:ascii="Arial" w:hAnsi="Arial" w:cs="Arial"/>
                <w:color w:val="9BBB59" w:themeColor="accent3"/>
                <w:sz w:val="20"/>
              </w:rPr>
              <w:t>Winter</w:t>
            </w:r>
          </w:p>
        </w:tc>
        <w:tc>
          <w:tcPr>
            <w:tcW w:w="963" w:type="dxa"/>
            <w:tcBorders>
              <w:top w:val="single" w:sz="6" w:space="0" w:color="9BBB59"/>
              <w:left w:val="single" w:sz="6" w:space="0" w:color="9BBB59"/>
              <w:bottom w:val="single" w:sz="6" w:space="0" w:color="9BBB59"/>
              <w:right w:val="single" w:sz="8" w:space="0" w:color="9BBB59"/>
            </w:tcBorders>
            <w:vAlign w:val="center"/>
          </w:tcPr>
          <w:p w14:paraId="16E17AE1" w14:textId="77777777" w:rsidR="00460FB2" w:rsidRPr="00C8216A" w:rsidRDefault="00460FB2" w:rsidP="00004721">
            <w:pPr>
              <w:jc w:val="center"/>
              <w:rPr>
                <w:rFonts w:ascii="Arial" w:hAnsi="Arial" w:cs="Arial"/>
                <w:b/>
                <w:color w:val="9BBB59" w:themeColor="accent3"/>
                <w:sz w:val="22"/>
              </w:rPr>
            </w:pPr>
            <w:r w:rsidRPr="00C8216A">
              <w:rPr>
                <w:rFonts w:ascii="Arial" w:hAnsi="Arial" w:cs="Arial"/>
                <w:color w:val="9BBB59" w:themeColor="accent3"/>
                <w:sz w:val="20"/>
              </w:rPr>
              <w:t>Spring</w:t>
            </w:r>
          </w:p>
        </w:tc>
      </w:tr>
      <w:tr w:rsidR="00460FB2" w:rsidRPr="00CD2DB0" w14:paraId="7DFECB04"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54B4E438" w14:textId="77777777" w:rsidR="00460FB2" w:rsidRPr="00F352FA" w:rsidRDefault="00460FB2" w:rsidP="005158B9">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SCI.E.K.8A</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3AA412C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the pattern of seasonal changes on the Earth.</w:t>
            </w:r>
          </w:p>
        </w:tc>
        <w:tc>
          <w:tcPr>
            <w:tcW w:w="962" w:type="dxa"/>
            <w:gridSpan w:val="2"/>
            <w:tcBorders>
              <w:top w:val="single" w:sz="6" w:space="0" w:color="9BBB59"/>
              <w:left w:val="single" w:sz="6" w:space="0" w:color="9BBB59"/>
              <w:bottom w:val="single" w:sz="6" w:space="0" w:color="9BBB59"/>
              <w:right w:val="single" w:sz="6" w:space="0" w:color="9BBB59"/>
            </w:tcBorders>
          </w:tcPr>
          <w:p w14:paraId="437165B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057D5E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74B5D02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148135E"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32BF65D8"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SCI.E.K.8A.1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73B2E004"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Construct an explanation of the pattern of the Earth's seasonal changes in the environment using evidence from observations.  </w:t>
            </w:r>
          </w:p>
        </w:tc>
        <w:tc>
          <w:tcPr>
            <w:tcW w:w="962" w:type="dxa"/>
            <w:gridSpan w:val="2"/>
            <w:tcBorders>
              <w:top w:val="single" w:sz="6" w:space="0" w:color="9BBB59"/>
              <w:left w:val="single" w:sz="6" w:space="0" w:color="9BBB59"/>
              <w:bottom w:val="single" w:sz="6" w:space="0" w:color="9BBB59"/>
              <w:right w:val="single" w:sz="6" w:space="0" w:color="9BBB59"/>
            </w:tcBorders>
          </w:tcPr>
          <w:p w14:paraId="3048DD69"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662C49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61D68BE"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EF52752"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751BEEE3"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4BA8707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Collect, sort, identify, and describe natural objects in the natural world (e.g., rocks, soil, leaves).</w:t>
            </w:r>
          </w:p>
        </w:tc>
        <w:tc>
          <w:tcPr>
            <w:tcW w:w="962" w:type="dxa"/>
            <w:gridSpan w:val="2"/>
            <w:tcBorders>
              <w:top w:val="single" w:sz="6" w:space="0" w:color="9BBB59"/>
              <w:left w:val="single" w:sz="6" w:space="0" w:color="9BBB59"/>
              <w:bottom w:val="single" w:sz="6" w:space="0" w:color="9BBB59"/>
              <w:right w:val="single" w:sz="6" w:space="0" w:color="9BBB59"/>
            </w:tcBorders>
          </w:tcPr>
          <w:p w14:paraId="17EFD575"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6DCBAE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3CFA0741"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3AE31005"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7DF26567"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72920D8"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With teacher guidance, generate and answer questions to develop a simple model, which describes observable patterns of sunlight on the Earth's surface (day and night).</w:t>
            </w:r>
          </w:p>
        </w:tc>
        <w:tc>
          <w:tcPr>
            <w:tcW w:w="962" w:type="dxa"/>
            <w:gridSpan w:val="2"/>
            <w:tcBorders>
              <w:top w:val="single" w:sz="6" w:space="0" w:color="9BBB59"/>
              <w:left w:val="single" w:sz="6" w:space="0" w:color="9BBB59"/>
              <w:bottom w:val="single" w:sz="6" w:space="0" w:color="9BBB59"/>
              <w:right w:val="single" w:sz="6" w:space="0" w:color="9BBB59"/>
            </w:tcBorders>
          </w:tcPr>
          <w:p w14:paraId="5FDDE532"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5EAE8A2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8F5DB1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B323D05"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33EA63AA"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41FE2E0D"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With teacher guidance, develop questions to conduct a structured investigation to determine how sunlight affects the temperature of the Earth's natural resources (e.g., sand, soil, rocks, and water).</w:t>
            </w:r>
          </w:p>
        </w:tc>
        <w:tc>
          <w:tcPr>
            <w:tcW w:w="962" w:type="dxa"/>
            <w:gridSpan w:val="2"/>
            <w:tcBorders>
              <w:top w:val="single" w:sz="6" w:space="0" w:color="9BBB59"/>
              <w:left w:val="single" w:sz="6" w:space="0" w:color="9BBB59"/>
              <w:bottom w:val="single" w:sz="6" w:space="0" w:color="9BBB59"/>
              <w:right w:val="single" w:sz="6" w:space="0" w:color="9BBB59"/>
            </w:tcBorders>
          </w:tcPr>
          <w:p w14:paraId="4F39728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69EB7BA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09F3DB5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FE1C7E5"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015BCD4D"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SCI.E.K.8B.3</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39DFA66A"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Develop a device (i.e., umbrella, shade structure, or hat) which would reduce heat from the sun (temperature) using an engineering design process to define the problem, design, construct, evaluate, and improve the device. </w:t>
            </w:r>
          </w:p>
        </w:tc>
        <w:tc>
          <w:tcPr>
            <w:tcW w:w="962" w:type="dxa"/>
            <w:gridSpan w:val="2"/>
            <w:tcBorders>
              <w:top w:val="single" w:sz="6" w:space="0" w:color="9BBB59"/>
              <w:left w:val="single" w:sz="6" w:space="0" w:color="9BBB59"/>
              <w:bottom w:val="single" w:sz="6" w:space="0" w:color="9BBB59"/>
              <w:right w:val="single" w:sz="6" w:space="0" w:color="9BBB59"/>
            </w:tcBorders>
          </w:tcPr>
          <w:p w14:paraId="5400072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01E3B0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42CB64A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77538C2"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63BE5283"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17705FE2"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Students will demonstrate an understanding of how humans use Earth's resources.</w:t>
            </w:r>
          </w:p>
        </w:tc>
        <w:tc>
          <w:tcPr>
            <w:tcW w:w="962" w:type="dxa"/>
            <w:gridSpan w:val="2"/>
            <w:tcBorders>
              <w:top w:val="single" w:sz="6" w:space="0" w:color="9BBB59"/>
              <w:left w:val="single" w:sz="6" w:space="0" w:color="9BBB59"/>
              <w:bottom w:val="single" w:sz="6" w:space="0" w:color="9BBB59"/>
              <w:right w:val="single" w:sz="6" w:space="0" w:color="9BBB59"/>
            </w:tcBorders>
          </w:tcPr>
          <w:p w14:paraId="4D1B10FB"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226749A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6F811E53"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B4D8A99"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770F45D0"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SCI.E.K.10.1</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1FF62683"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Participate in a teacher-led activity to gather, organize and record recyclable materials data on a chart of table using technology.  Communicate results.  </w:t>
            </w:r>
          </w:p>
        </w:tc>
        <w:tc>
          <w:tcPr>
            <w:tcW w:w="962" w:type="dxa"/>
            <w:gridSpan w:val="2"/>
            <w:tcBorders>
              <w:top w:val="single" w:sz="6" w:space="0" w:color="9BBB59"/>
              <w:left w:val="single" w:sz="6" w:space="0" w:color="9BBB59"/>
              <w:bottom w:val="single" w:sz="6" w:space="0" w:color="9BBB59"/>
              <w:right w:val="single" w:sz="6" w:space="0" w:color="9BBB59"/>
            </w:tcBorders>
          </w:tcPr>
          <w:p w14:paraId="4130436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7397DCF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40552FD"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CEA5983" w14:textId="77777777" w:rsidTr="0036438B">
        <w:tc>
          <w:tcPr>
            <w:tcW w:w="1432" w:type="dxa"/>
            <w:tcBorders>
              <w:top w:val="single" w:sz="6" w:space="0" w:color="9BBB59"/>
              <w:left w:val="single" w:sz="8" w:space="0" w:color="9BBB59"/>
              <w:bottom w:val="single" w:sz="6" w:space="0" w:color="9BBB59"/>
              <w:right w:val="single" w:sz="2" w:space="0" w:color="FFFFFF" w:themeColor="background1"/>
            </w:tcBorders>
          </w:tcPr>
          <w:p w14:paraId="68CB15DA"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SCI.E.K.10.2</w:t>
            </w:r>
          </w:p>
        </w:tc>
        <w:tc>
          <w:tcPr>
            <w:tcW w:w="6476" w:type="dxa"/>
            <w:gridSpan w:val="4"/>
            <w:tcBorders>
              <w:top w:val="single" w:sz="6" w:space="0" w:color="9BBB59"/>
              <w:left w:val="single" w:sz="2" w:space="0" w:color="FFFFFF" w:themeColor="background1"/>
              <w:bottom w:val="single" w:sz="6" w:space="0" w:color="9BBB59"/>
              <w:right w:val="single" w:sz="6" w:space="0" w:color="9BBB59"/>
            </w:tcBorders>
            <w:vAlign w:val="bottom"/>
          </w:tcPr>
          <w:p w14:paraId="52123937" w14:textId="01AC3CC2"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With teacher guidance, develop questions to conduct a structured investigation to determine ways to conserve Earth's resources (e.</w:t>
            </w:r>
            <w:r w:rsidR="00845BC4">
              <w:rPr>
                <w:rFonts w:ascii="Arial" w:eastAsia="Times New Roman" w:hAnsi="Arial" w:cs="Arial"/>
                <w:color w:val="000000"/>
                <w:sz w:val="18"/>
                <w:szCs w:val="18"/>
              </w:rPr>
              <w:t>g.</w:t>
            </w:r>
            <w:r>
              <w:rPr>
                <w:rFonts w:ascii="Arial" w:eastAsia="Times New Roman" w:hAnsi="Arial" w:cs="Arial"/>
                <w:color w:val="000000"/>
                <w:sz w:val="18"/>
                <w:szCs w:val="18"/>
              </w:rPr>
              <w:t>, reduce, reuse, and recycle) and communicate results.</w:t>
            </w:r>
          </w:p>
        </w:tc>
        <w:tc>
          <w:tcPr>
            <w:tcW w:w="962" w:type="dxa"/>
            <w:gridSpan w:val="2"/>
            <w:tcBorders>
              <w:top w:val="single" w:sz="6" w:space="0" w:color="9BBB59"/>
              <w:left w:val="single" w:sz="6" w:space="0" w:color="9BBB59"/>
              <w:bottom w:val="single" w:sz="6" w:space="0" w:color="9BBB59"/>
              <w:right w:val="single" w:sz="6" w:space="0" w:color="9BBB59"/>
            </w:tcBorders>
          </w:tcPr>
          <w:p w14:paraId="2029D7D6"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6" w:space="0" w:color="9BBB59"/>
              <w:right w:val="single" w:sz="6" w:space="0" w:color="9BBB59"/>
            </w:tcBorders>
          </w:tcPr>
          <w:p w14:paraId="0049F2F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6" w:space="0" w:color="9BBB59"/>
              <w:right w:val="single" w:sz="8" w:space="0" w:color="9BBB59"/>
            </w:tcBorders>
          </w:tcPr>
          <w:p w14:paraId="2FFA35AF"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44929F24" w14:textId="77777777" w:rsidTr="0036438B">
        <w:trPr>
          <w:trHeight w:val="26"/>
        </w:trPr>
        <w:tc>
          <w:tcPr>
            <w:tcW w:w="1432" w:type="dxa"/>
            <w:tcBorders>
              <w:top w:val="single" w:sz="6" w:space="0" w:color="9BBB59"/>
              <w:left w:val="single" w:sz="8" w:space="0" w:color="9BBB59"/>
              <w:bottom w:val="single" w:sz="24" w:space="0" w:color="9BBB59"/>
              <w:right w:val="single" w:sz="2" w:space="0" w:color="FFFFFF" w:themeColor="background1"/>
            </w:tcBorders>
          </w:tcPr>
          <w:p w14:paraId="3578BDC6" w14:textId="77777777" w:rsidR="00460FB2" w:rsidRPr="00F352FA" w:rsidRDefault="00460FB2" w:rsidP="00C10B94">
            <w:pPr>
              <w:rPr>
                <w:rFonts w:ascii="Arial" w:eastAsia="Times New Roman" w:hAnsi="Arial" w:cs="Arial"/>
                <w:b/>
                <w:color w:val="000000"/>
                <w:sz w:val="18"/>
                <w:szCs w:val="18"/>
              </w:rPr>
            </w:pPr>
            <w:r w:rsidRPr="00F352FA">
              <w:rPr>
                <w:rFonts w:ascii="Arial" w:eastAsia="Times New Roman" w:hAnsi="Arial" w:cs="Arial"/>
                <w:b/>
                <w:color w:val="000000"/>
                <w:sz w:val="18"/>
                <w:szCs w:val="18"/>
              </w:rPr>
              <w:t>SCI.E.K.10.3</w:t>
            </w:r>
          </w:p>
        </w:tc>
        <w:tc>
          <w:tcPr>
            <w:tcW w:w="6476" w:type="dxa"/>
            <w:gridSpan w:val="4"/>
            <w:tcBorders>
              <w:top w:val="single" w:sz="6" w:space="0" w:color="9BBB59"/>
              <w:left w:val="single" w:sz="2" w:space="0" w:color="FFFFFF" w:themeColor="background1"/>
              <w:bottom w:val="single" w:sz="24" w:space="0" w:color="9BBB59"/>
              <w:right w:val="single" w:sz="6" w:space="0" w:color="9BBB59"/>
            </w:tcBorders>
            <w:vAlign w:val="bottom"/>
          </w:tcPr>
          <w:p w14:paraId="74151DD5" w14:textId="77777777" w:rsidR="00460FB2" w:rsidRDefault="00460FB2" w:rsidP="00004721">
            <w:pPr>
              <w:rPr>
                <w:rFonts w:ascii="Arial" w:eastAsia="Times New Roman" w:hAnsi="Arial" w:cs="Arial"/>
                <w:color w:val="000000"/>
                <w:sz w:val="18"/>
                <w:szCs w:val="18"/>
              </w:rPr>
            </w:pPr>
            <w:r>
              <w:rPr>
                <w:rFonts w:ascii="Arial" w:eastAsia="Times New Roman" w:hAnsi="Arial" w:cs="Arial"/>
                <w:color w:val="000000"/>
                <w:sz w:val="18"/>
                <w:szCs w:val="18"/>
              </w:rPr>
              <w:t xml:space="preserve">Create a product from the reused materials that will meet a human need (e.g., pencil holder, musical instrument, bird feeder).  Use an engineering design process to define the problem, design, construct, evaluate, and improve the product. </w:t>
            </w:r>
          </w:p>
        </w:tc>
        <w:tc>
          <w:tcPr>
            <w:tcW w:w="962" w:type="dxa"/>
            <w:gridSpan w:val="2"/>
            <w:tcBorders>
              <w:top w:val="single" w:sz="6" w:space="0" w:color="9BBB59"/>
              <w:left w:val="single" w:sz="6" w:space="0" w:color="9BBB59"/>
              <w:bottom w:val="single" w:sz="24" w:space="0" w:color="9BBB59"/>
              <w:right w:val="single" w:sz="6" w:space="0" w:color="9BBB59"/>
            </w:tcBorders>
          </w:tcPr>
          <w:p w14:paraId="69266A7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9BBB59"/>
              <w:left w:val="single" w:sz="6" w:space="0" w:color="9BBB59"/>
              <w:bottom w:val="single" w:sz="24" w:space="0" w:color="9BBB59"/>
              <w:right w:val="single" w:sz="6" w:space="0" w:color="9BBB59"/>
            </w:tcBorders>
          </w:tcPr>
          <w:p w14:paraId="01CF3B44"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9BBB59"/>
              <w:left w:val="single" w:sz="6" w:space="0" w:color="9BBB59"/>
              <w:bottom w:val="single" w:sz="24" w:space="0" w:color="9BBB59"/>
              <w:right w:val="single" w:sz="8" w:space="0" w:color="9BBB59"/>
            </w:tcBorders>
          </w:tcPr>
          <w:p w14:paraId="06213FA0"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7EFF385" w14:textId="77777777" w:rsidR="00460FB2" w:rsidRDefault="00460FB2" w:rsidP="00460FB2">
      <w:pPr>
        <w:sectPr w:rsidR="00460FB2" w:rsidSect="004A4D20">
          <w:footerReference w:type="default" r:id="rId10"/>
          <w:type w:val="continuous"/>
          <w:pgSz w:w="12240" w:h="15840"/>
          <w:pgMar w:top="720" w:right="720" w:bottom="720" w:left="720" w:header="720" w:footer="288" w:gutter="0"/>
          <w:cols w:space="720"/>
          <w:docGrid w:linePitch="360"/>
        </w:sectPr>
      </w:pP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42"/>
        <w:gridCol w:w="1356"/>
        <w:gridCol w:w="1887"/>
        <w:gridCol w:w="812"/>
        <w:gridCol w:w="2511"/>
        <w:gridCol w:w="188"/>
        <w:gridCol w:w="774"/>
        <w:gridCol w:w="962"/>
        <w:gridCol w:w="963"/>
      </w:tblGrid>
      <w:tr w:rsidR="00460FB2" w:rsidRPr="005253AC" w14:paraId="5C392CB5" w14:textId="77777777" w:rsidTr="00004721">
        <w:trPr>
          <w:trHeight w:val="336"/>
        </w:trPr>
        <w:tc>
          <w:tcPr>
            <w:tcW w:w="4585" w:type="dxa"/>
            <w:gridSpan w:val="3"/>
            <w:tcBorders>
              <w:top w:val="single" w:sz="6" w:space="0" w:color="7F7F7F"/>
              <w:left w:val="single" w:sz="6" w:space="0" w:color="7F7F7F"/>
              <w:bottom w:val="single" w:sz="8" w:space="0" w:color="4472C4"/>
              <w:right w:val="single" w:sz="6" w:space="0" w:color="7F7F7F"/>
            </w:tcBorders>
            <w:shd w:val="clear" w:color="auto" w:fill="7F7F7F" w:themeFill="text1" w:themeFillTint="80"/>
            <w:vAlign w:val="center"/>
          </w:tcPr>
          <w:p w14:paraId="456C4131"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8" w:space="0" w:color="DAEEF3" w:themeColor="accent5" w:themeTint="33"/>
              <w:left w:val="single" w:sz="6" w:space="0" w:color="7F7F7F"/>
              <w:right w:val="single" w:sz="8" w:space="0" w:color="DAEEF3" w:themeColor="accent5" w:themeTint="33"/>
            </w:tcBorders>
            <w:shd w:val="clear" w:color="auto" w:fill="D9D9D9" w:themeFill="background1" w:themeFillShade="D9"/>
            <w:vAlign w:val="center"/>
          </w:tcPr>
          <w:p w14:paraId="650DC486" w14:textId="77777777" w:rsidR="00460FB2" w:rsidRPr="005253AC" w:rsidRDefault="00460FB2" w:rsidP="00004721">
            <w:pPr>
              <w:ind w:firstLine="68"/>
              <w:rPr>
                <w:rFonts w:ascii="Arial" w:hAnsi="Arial" w:cs="Arial"/>
                <w:b/>
              </w:rPr>
            </w:pPr>
            <w:r w:rsidRPr="00C96C68">
              <w:rPr>
                <w:rFonts w:ascii="Arial" w:hAnsi="Arial" w:cs="Arial"/>
                <w:b/>
                <w:color w:val="000000" w:themeColor="text1"/>
                <w:sz w:val="28"/>
              </w:rPr>
              <w:t>SOCIAL STUDIES</w:t>
            </w:r>
          </w:p>
        </w:tc>
      </w:tr>
      <w:tr w:rsidR="00193659" w:rsidRPr="00CD2DB0" w14:paraId="786F6A76" w14:textId="77777777" w:rsidTr="00193659">
        <w:trPr>
          <w:trHeight w:val="373"/>
        </w:trPr>
        <w:tc>
          <w:tcPr>
            <w:tcW w:w="2698" w:type="dxa"/>
            <w:gridSpan w:val="2"/>
            <w:tcBorders>
              <w:top w:val="single" w:sz="6" w:space="0" w:color="7F7F7F"/>
              <w:left w:val="single" w:sz="8" w:space="0" w:color="FFFFFF"/>
              <w:bottom w:val="single" w:sz="24" w:space="0" w:color="7F7F7F" w:themeColor="text1" w:themeTint="80"/>
              <w:right w:val="single" w:sz="8" w:space="0" w:color="FFFFFF"/>
            </w:tcBorders>
            <w:vAlign w:val="center"/>
          </w:tcPr>
          <w:p w14:paraId="18750867" w14:textId="2421DCA4"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5B61C828" w14:textId="03E5DD96"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5CD0196E" w14:textId="24727FD0"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8" w:space="0" w:color="DAEEF3" w:themeColor="accent5" w:themeTint="33"/>
              <w:left w:val="single" w:sz="8" w:space="0" w:color="FFFFFF"/>
              <w:bottom w:val="single" w:sz="24" w:space="0" w:color="7F7F7F" w:themeColor="text1" w:themeTint="80"/>
              <w:right w:val="single" w:sz="8" w:space="0" w:color="FFFFFF"/>
            </w:tcBorders>
            <w:vAlign w:val="center"/>
          </w:tcPr>
          <w:p w14:paraId="366C6BC6" w14:textId="6505DCB0"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7C20AA99" w14:textId="77777777" w:rsidTr="00004721">
        <w:trPr>
          <w:trHeight w:val="126"/>
        </w:trPr>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65542168" w14:textId="4000A1A6" w:rsidR="00460FB2" w:rsidRPr="005253AC" w:rsidRDefault="007A394B" w:rsidP="00004721">
            <w:pPr>
              <w:rPr>
                <w:rFonts w:ascii="Arial" w:hAnsi="Arial" w:cs="Arial"/>
                <w:b/>
                <w:spacing w:val="20"/>
                <w:sz w:val="21"/>
              </w:rPr>
            </w:pPr>
            <w:r>
              <w:rPr>
                <w:rFonts w:ascii="Arial" w:eastAsia="Times New Roman" w:hAnsi="Arial" w:cs="Arial"/>
                <w:b/>
                <w:color w:val="000000" w:themeColor="text1"/>
                <w:spacing w:val="20"/>
                <w:szCs w:val="22"/>
              </w:rPr>
              <w:t>CIVICS</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67928C63"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65674" w14:paraId="41A66577" w14:textId="77777777" w:rsidTr="00004721">
        <w:trPr>
          <w:trHeight w:val="20"/>
        </w:trPr>
        <w:tc>
          <w:tcPr>
            <w:tcW w:w="7908" w:type="dxa"/>
            <w:gridSpan w:val="5"/>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0C3D9A5C" w14:textId="77777777" w:rsidR="00460FB2" w:rsidRPr="00CD2DB0" w:rsidRDefault="00460FB2" w:rsidP="00004721">
            <w:pPr>
              <w:rPr>
                <w:rFonts w:ascii="Arial" w:hAnsi="Arial" w:cs="Arial"/>
                <w:sz w:val="21"/>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shd w:val="clear" w:color="auto" w:fill="FFFFFF" w:themeFill="background1"/>
            <w:vAlign w:val="center"/>
          </w:tcPr>
          <w:p w14:paraId="325768C1" w14:textId="77777777" w:rsidR="00460FB2" w:rsidRPr="00C96C68" w:rsidRDefault="00460FB2" w:rsidP="00004721">
            <w:pPr>
              <w:jc w:val="center"/>
              <w:rPr>
                <w:rFonts w:ascii="Arial" w:hAnsi="Arial" w:cs="Arial"/>
                <w:color w:val="000000" w:themeColor="text1"/>
                <w:sz w:val="20"/>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shd w:val="clear" w:color="auto" w:fill="FFFFFF" w:themeFill="background1"/>
            <w:vAlign w:val="center"/>
          </w:tcPr>
          <w:p w14:paraId="5E5A89D4" w14:textId="77777777" w:rsidR="00460FB2" w:rsidRPr="00C96C68" w:rsidRDefault="00460FB2" w:rsidP="00004721">
            <w:pPr>
              <w:jc w:val="center"/>
              <w:rPr>
                <w:rFonts w:ascii="Arial" w:hAnsi="Arial" w:cs="Arial"/>
                <w:color w:val="000000" w:themeColor="text1"/>
                <w:sz w:val="20"/>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shd w:val="clear" w:color="auto" w:fill="FFFFFF" w:themeFill="background1"/>
            <w:vAlign w:val="center"/>
          </w:tcPr>
          <w:p w14:paraId="5266826D" w14:textId="77777777" w:rsidR="00460FB2" w:rsidRPr="00C96C68" w:rsidRDefault="00460FB2" w:rsidP="00004721">
            <w:pPr>
              <w:jc w:val="center"/>
              <w:rPr>
                <w:rFonts w:ascii="Arial" w:hAnsi="Arial" w:cs="Arial"/>
                <w:color w:val="000000" w:themeColor="text1"/>
                <w:sz w:val="20"/>
              </w:rPr>
            </w:pPr>
            <w:r w:rsidRPr="00C96C68">
              <w:rPr>
                <w:rFonts w:ascii="Arial" w:hAnsi="Arial" w:cs="Arial"/>
                <w:color w:val="000000" w:themeColor="text1"/>
                <w:sz w:val="20"/>
              </w:rPr>
              <w:t>Spring</w:t>
            </w:r>
          </w:p>
        </w:tc>
      </w:tr>
      <w:tr w:rsidR="00456581" w:rsidRPr="00CD2DB0" w14:paraId="56A28BFF"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78F6637" w14:textId="0982AE3C" w:rsidR="00456581" w:rsidRPr="005C0610" w:rsidRDefault="00456581" w:rsidP="00C10B94">
            <w:pPr>
              <w:rPr>
                <w:rFonts w:ascii="Arial" w:eastAsia="Times New Roman" w:hAnsi="Arial" w:cs="Arial"/>
                <w:b/>
                <w:color w:val="000000"/>
                <w:sz w:val="18"/>
                <w:szCs w:val="18"/>
              </w:rPr>
            </w:pPr>
            <w:r w:rsidRPr="00456581">
              <w:rPr>
                <w:rFonts w:ascii="Arial" w:hAnsi="Arial" w:cs="Arial"/>
                <w:b/>
                <w:bCs/>
                <w:sz w:val="18"/>
                <w:szCs w:val="18"/>
              </w:rPr>
              <w:t xml:space="preserve">CI.K.1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4351199B" w14:textId="28F56E92"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Examine how individuals play different roles and exercise good citizenship.</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950300B" w14:textId="77777777" w:rsidR="00456581" w:rsidRPr="00EC5742"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44FDC94"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6CDF7A6"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1CD077F9"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34E196AB" w14:textId="58D73001"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CI.K.1a</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4D5E0094" w14:textId="012605ED"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Identify characteristics of a good citizen.</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A48FB2B"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CD86C73"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5C54ABA"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18FC2447"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686DF5A6" w14:textId="249BE6AA"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CI.K.1b</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5D75C93B" w14:textId="1CE8A8AE"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Propose ways on how to be a good citizen at home and in the classroom.</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AB5B3CE" w14:textId="56CD9528"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7BF915E" w14:textId="27E013BF"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B38B172" w14:textId="5A6255A9"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0A5BA949"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4D41691D" w14:textId="0DF5257B" w:rsidR="00456581" w:rsidRPr="005C0610" w:rsidRDefault="00456581" w:rsidP="00C10B94">
            <w:pPr>
              <w:rPr>
                <w:rFonts w:ascii="Arial" w:eastAsia="Times New Roman" w:hAnsi="Arial" w:cs="Arial"/>
                <w:b/>
                <w:color w:val="000000"/>
                <w:sz w:val="18"/>
                <w:szCs w:val="18"/>
              </w:rPr>
            </w:pPr>
            <w:r w:rsidRPr="00456581">
              <w:rPr>
                <w:rFonts w:ascii="Arial" w:hAnsi="Arial" w:cs="Arial"/>
                <w:b/>
                <w:bCs/>
                <w:sz w:val="18"/>
                <w:szCs w:val="18"/>
              </w:rPr>
              <w:t xml:space="preserve">CI.K.2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16A501B" w14:textId="5A4B186E"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Demonstrate knowledge of how to be a good citizen.</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68FFC17" w14:textId="097D14F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CC6E7DB" w14:textId="1E9A99D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5B98CCF" w14:textId="2C0C402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21C2719B"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68BC879D" w14:textId="59B2C29B"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CI.K.2a</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23AB8474" w14:textId="05C7EAC3"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Define citizen, citizenship, rights, and responsibilities.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60517A2" w14:textId="6D05950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C684BE4" w14:textId="0A32C8E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834197C" w14:textId="5951B834"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4ACB0ABF"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1C2233BA" w14:textId="033A641C"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CI.K.2b</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7273ACA" w14:textId="1443AC6C"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Name rights and responsibilities of individuals.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7073784" w14:textId="2F1499E1"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AE99E85" w14:textId="4460114C"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F730672" w14:textId="3484722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3989B61"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3F2D4D71" w14:textId="6E3C8E98"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CI.K.2c</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4800CABB" w14:textId="73E9DFD3"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Distinguish the difference between rights and responsibilities.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16E4A3D" w14:textId="581CA221"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22EBFC" w14:textId="5D84A2E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9C41CFA" w14:textId="446A6CB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3276E8B4"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69617DC" w14:textId="57570D6C"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CI.K.2d</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71E2125" w14:textId="7FA0CFF6"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Identify the role of rules.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9EA7A90" w14:textId="41DA229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36C8BEE" w14:textId="686DE0D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640E3FA" w14:textId="5A572D62"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22DFEB1"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0931DBDE" w14:textId="1890C398"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CI.K.2e</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58CC985B" w14:textId="561FAF31"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Explain the role of consequences when rules are not followed.</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BFDCA8D" w14:textId="5D74F8E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25067DB" w14:textId="6B7E33EC"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1ACEDDD" w14:textId="639ADBCB"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C4DE04C"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3FEC0E60" w14:textId="4AD785CC" w:rsidR="00456581" w:rsidRPr="005C0610" w:rsidRDefault="00456581" w:rsidP="00C10B94">
            <w:pPr>
              <w:rPr>
                <w:rFonts w:ascii="Arial" w:eastAsia="Times New Roman" w:hAnsi="Arial" w:cs="Arial"/>
                <w:b/>
                <w:color w:val="000000"/>
                <w:sz w:val="18"/>
                <w:szCs w:val="18"/>
              </w:rPr>
            </w:pPr>
            <w:r w:rsidRPr="00456581">
              <w:rPr>
                <w:rFonts w:ascii="Arial" w:hAnsi="Arial" w:cs="Arial"/>
                <w:b/>
                <w:bCs/>
                <w:sz w:val="18"/>
                <w:szCs w:val="18"/>
              </w:rPr>
              <w:t xml:space="preserve">CI.K.3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5DF04A05" w14:textId="3EC5F1BC"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 xml:space="preserve">Describe the role and responsibilities of authority figures. </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6549727" w14:textId="46EEECB6"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379E3D" w14:textId="56FBE685"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EBE79A8" w14:textId="18C76572"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3D40F2D4"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D1C982F" w14:textId="6C813922"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CI.K.3a</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3D0713FF" w14:textId="19910BDF"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Identify authority figures.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396FE12" w14:textId="348B73D2"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29DC99C" w14:textId="64E71BF9"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A4C540A" w14:textId="112913C0"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63F9D3DB"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63AA857C" w14:textId="32C3630D"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CI.K.3b</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1FCFE128" w14:textId="79EA7625"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Explain the role of an authority figure.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4FD7FB8" w14:textId="6FE75CA0"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C197490" w14:textId="19D968F4"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7996D10" w14:textId="449C11D0"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5AA72393"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0B44D31B" w14:textId="5DEBEA8B"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CI.K.3c</w:t>
            </w:r>
            <w:r w:rsidRPr="00456581">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A636F46" w14:textId="2E4310E5"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Determine the responsibilities of authority figures.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3B0C0AD" w14:textId="326422BE"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EDC6412" w14:textId="4695A61E"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7F7DB5B" w14:textId="7612B798"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14:paraId="7AAD7C70" w14:textId="77777777" w:rsidTr="0036438B">
        <w:tc>
          <w:tcPr>
            <w:tcW w:w="134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vAlign w:val="center"/>
          </w:tcPr>
          <w:p w14:paraId="049739FE" w14:textId="7BE62BD2" w:rsidR="00456581" w:rsidRPr="005C0610" w:rsidRDefault="00456581" w:rsidP="00C10B94">
            <w:pPr>
              <w:rPr>
                <w:rFonts w:ascii="Arial" w:eastAsia="Times New Roman" w:hAnsi="Arial" w:cs="Arial"/>
                <w:b/>
                <w:color w:val="000000"/>
                <w:sz w:val="18"/>
                <w:szCs w:val="18"/>
              </w:rPr>
            </w:pPr>
            <w:r w:rsidRPr="00456581">
              <w:rPr>
                <w:rFonts w:ascii="Arial" w:hAnsi="Arial" w:cs="Arial"/>
                <w:b/>
                <w:sz w:val="18"/>
                <w:szCs w:val="18"/>
              </w:rPr>
              <w:t>CI.K.3d</w:t>
            </w:r>
          </w:p>
        </w:tc>
        <w:tc>
          <w:tcPr>
            <w:tcW w:w="656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vAlign w:val="center"/>
          </w:tcPr>
          <w:p w14:paraId="38987108" w14:textId="5D8E3346" w:rsidR="00456581" w:rsidRPr="00456581" w:rsidRDefault="00456581" w:rsidP="00D639CA">
            <w:pPr>
              <w:rPr>
                <w:rFonts w:ascii="Arial" w:eastAsia="Times New Roman" w:hAnsi="Arial" w:cs="Arial"/>
                <w:color w:val="000000"/>
                <w:sz w:val="18"/>
                <w:szCs w:val="18"/>
              </w:rPr>
            </w:pPr>
            <w:r w:rsidRPr="00456581">
              <w:rPr>
                <w:rFonts w:ascii="Arial" w:hAnsi="Arial" w:cs="Arial"/>
                <w:sz w:val="18"/>
                <w:szCs w:val="18"/>
              </w:rPr>
              <w:t>Explain how all people can play important roles in a community.</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4B351CBE"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4F9C80E3"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42095277"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869A205" w14:textId="77777777" w:rsidTr="00004721">
        <w:tc>
          <w:tcPr>
            <w:tcW w:w="7908" w:type="dxa"/>
            <w:gridSpan w:val="5"/>
            <w:vMerge w:val="restart"/>
            <w:tcBorders>
              <w:top w:val="single" w:sz="24" w:space="0" w:color="7F7F7F" w:themeColor="text1" w:themeTint="80"/>
              <w:left w:val="single" w:sz="8" w:space="0" w:color="7F7F7F" w:themeColor="text1" w:themeTint="80"/>
              <w:right w:val="single" w:sz="6" w:space="0" w:color="7F7F7F" w:themeColor="text1" w:themeTint="80"/>
            </w:tcBorders>
            <w:shd w:val="clear" w:color="auto" w:fill="D9D9D9" w:themeFill="background1" w:themeFillShade="D9"/>
            <w:vAlign w:val="center"/>
          </w:tcPr>
          <w:p w14:paraId="6C8BD364" w14:textId="537911BE" w:rsidR="00460FB2" w:rsidRPr="005253AC" w:rsidRDefault="00456581" w:rsidP="00004721">
            <w:pPr>
              <w:rPr>
                <w:rFonts w:ascii="Arial" w:hAnsi="Arial" w:cs="Arial"/>
                <w:b/>
              </w:rPr>
            </w:pPr>
            <w:r>
              <w:rPr>
                <w:rFonts w:ascii="Arial" w:eastAsia="Times New Roman" w:hAnsi="Arial" w:cs="Arial"/>
                <w:b/>
                <w:color w:val="000000" w:themeColor="text1"/>
                <w:spacing w:val="20"/>
                <w:szCs w:val="22"/>
              </w:rPr>
              <w:t>ECONOMICS</w:t>
            </w:r>
          </w:p>
        </w:tc>
        <w:tc>
          <w:tcPr>
            <w:tcW w:w="2887" w:type="dxa"/>
            <w:gridSpan w:val="4"/>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4B398329" w14:textId="77777777" w:rsidR="00460FB2" w:rsidRPr="00CD2DB0" w:rsidRDefault="00460FB2" w:rsidP="00004721">
            <w:pPr>
              <w:jc w:val="center"/>
              <w:rPr>
                <w:rFonts w:ascii="Arial" w:hAnsi="Arial" w:cs="Arial"/>
              </w:rPr>
            </w:pPr>
            <w:r w:rsidRPr="000A5906">
              <w:rPr>
                <w:rFonts w:ascii="Arial" w:hAnsi="Arial" w:cs="Arial"/>
                <w:b/>
                <w:color w:val="FFFFFF" w:themeColor="background1"/>
                <w:spacing w:val="20"/>
                <w:sz w:val="21"/>
              </w:rPr>
              <w:t>OBSERVATIONS</w:t>
            </w:r>
          </w:p>
        </w:tc>
      </w:tr>
      <w:tr w:rsidR="00460FB2" w:rsidRPr="00E57666" w14:paraId="4AF5211D" w14:textId="77777777" w:rsidTr="00004721">
        <w:tc>
          <w:tcPr>
            <w:tcW w:w="7908" w:type="dxa"/>
            <w:gridSpan w:val="5"/>
            <w:vMerge/>
            <w:tcBorders>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077989C3" w14:textId="77777777" w:rsidR="00460FB2" w:rsidRPr="00CD2DB0" w:rsidRDefault="00460FB2" w:rsidP="00004721">
            <w:pPr>
              <w:rPr>
                <w:rFonts w:ascii="Arial" w:hAnsi="Arial" w:cs="Arial"/>
              </w:rPr>
            </w:pP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5CA6BFB3" w14:textId="77777777" w:rsidR="00460FB2" w:rsidRPr="00C96C68" w:rsidRDefault="00460FB2" w:rsidP="00004721">
            <w:pPr>
              <w:jc w:val="center"/>
              <w:rPr>
                <w:rFonts w:ascii="Arial" w:hAnsi="Arial" w:cs="Arial"/>
                <w:color w:val="000000" w:themeColor="text1"/>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04152945" w14:textId="77777777" w:rsidR="00460FB2" w:rsidRPr="00C96C68" w:rsidRDefault="00460FB2" w:rsidP="00004721">
            <w:pPr>
              <w:jc w:val="center"/>
              <w:rPr>
                <w:rFonts w:ascii="Arial" w:hAnsi="Arial" w:cs="Arial"/>
                <w:color w:val="000000" w:themeColor="text1"/>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1F497D"/>
              <w:right w:val="single" w:sz="8" w:space="0" w:color="7F7F7F" w:themeColor="text1" w:themeTint="80"/>
            </w:tcBorders>
            <w:vAlign w:val="center"/>
          </w:tcPr>
          <w:p w14:paraId="3ADCFD7B" w14:textId="77777777" w:rsidR="00460FB2" w:rsidRPr="00C96C68" w:rsidRDefault="00460FB2" w:rsidP="00004721">
            <w:pPr>
              <w:jc w:val="center"/>
              <w:rPr>
                <w:rFonts w:ascii="Arial" w:hAnsi="Arial" w:cs="Arial"/>
                <w:color w:val="000000" w:themeColor="text1"/>
              </w:rPr>
            </w:pPr>
            <w:r w:rsidRPr="00C96C68">
              <w:rPr>
                <w:rFonts w:ascii="Arial" w:hAnsi="Arial" w:cs="Arial"/>
                <w:color w:val="000000" w:themeColor="text1"/>
                <w:sz w:val="20"/>
              </w:rPr>
              <w:t>Spring</w:t>
            </w:r>
          </w:p>
        </w:tc>
      </w:tr>
      <w:tr w:rsidR="00456581" w:rsidRPr="00CD2DB0" w14:paraId="5C25C665" w14:textId="77777777" w:rsidTr="0036438B">
        <w:tc>
          <w:tcPr>
            <w:tcW w:w="134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vAlign w:val="center"/>
          </w:tcPr>
          <w:p w14:paraId="39042FAD" w14:textId="079D5F20" w:rsidR="00456581" w:rsidRPr="005C0610" w:rsidRDefault="00456581" w:rsidP="00C10B94">
            <w:pPr>
              <w:rPr>
                <w:rFonts w:ascii="Arial" w:eastAsia="Times New Roman" w:hAnsi="Arial" w:cs="Arial"/>
                <w:b/>
                <w:color w:val="000000"/>
                <w:sz w:val="18"/>
                <w:szCs w:val="18"/>
              </w:rPr>
            </w:pPr>
            <w:r w:rsidRPr="005305E8">
              <w:rPr>
                <w:rFonts w:ascii="Arial" w:hAnsi="Arial" w:cs="Arial"/>
                <w:b/>
                <w:bCs/>
                <w:sz w:val="18"/>
                <w:szCs w:val="18"/>
              </w:rPr>
              <w:t xml:space="preserve">E.K.1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0A5C707" w14:textId="27A33211" w:rsidR="00456581" w:rsidRPr="00E57666" w:rsidRDefault="00456581" w:rsidP="00D639CA">
            <w:pPr>
              <w:rPr>
                <w:rFonts w:ascii="Arial" w:eastAsia="Times New Roman" w:hAnsi="Arial" w:cs="Arial"/>
                <w:color w:val="000000"/>
                <w:sz w:val="18"/>
                <w:szCs w:val="18"/>
              </w:rPr>
            </w:pPr>
            <w:r w:rsidRPr="005305E8">
              <w:rPr>
                <w:rFonts w:ascii="Arial" w:hAnsi="Arial" w:cs="Arial"/>
                <w:sz w:val="18"/>
                <w:szCs w:val="18"/>
              </w:rPr>
              <w:t>Identify and explain the function of money</w:t>
            </w:r>
            <w:r w:rsidR="006C165F">
              <w:rPr>
                <w:rFonts w:ascii="Arial" w:hAnsi="Arial" w:cs="Arial"/>
                <w:sz w:val="18"/>
                <w:szCs w:val="18"/>
              </w:rPr>
              <w: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2D146D0"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196695C"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1F497D"/>
              <w:left w:val="single" w:sz="6" w:space="0" w:color="1F497D"/>
              <w:bottom w:val="single" w:sz="6" w:space="0" w:color="7F7F7F" w:themeColor="text1" w:themeTint="80"/>
              <w:right w:val="single" w:sz="8" w:space="0" w:color="7F7F7F" w:themeColor="text1" w:themeTint="80"/>
            </w:tcBorders>
          </w:tcPr>
          <w:p w14:paraId="1254D96C"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0636F772"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3038F971" w14:textId="371A48D0" w:rsidR="00456581" w:rsidRPr="005C0610" w:rsidRDefault="00456581" w:rsidP="00C10B94">
            <w:pPr>
              <w:rPr>
                <w:rFonts w:ascii="Arial" w:eastAsia="Times New Roman" w:hAnsi="Arial" w:cs="Arial"/>
                <w:b/>
                <w:color w:val="000000"/>
                <w:sz w:val="18"/>
                <w:szCs w:val="18"/>
              </w:rPr>
            </w:pPr>
            <w:r w:rsidRPr="005305E8">
              <w:rPr>
                <w:rFonts w:ascii="Arial" w:hAnsi="Arial" w:cs="Arial"/>
                <w:b/>
                <w:sz w:val="18"/>
                <w:szCs w:val="18"/>
              </w:rPr>
              <w:t>E.K.1a</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14C63B58" w14:textId="58C133F5" w:rsidR="00456581" w:rsidRDefault="00456581" w:rsidP="00D639CA">
            <w:pPr>
              <w:rPr>
                <w:rFonts w:ascii="Arial" w:eastAsia="Times New Roman" w:hAnsi="Arial" w:cs="Arial"/>
                <w:color w:val="000000"/>
                <w:sz w:val="18"/>
                <w:szCs w:val="18"/>
              </w:rPr>
            </w:pPr>
            <w:r w:rsidRPr="005305E8">
              <w:rPr>
                <w:rFonts w:ascii="Arial" w:hAnsi="Arial" w:cs="Arial"/>
                <w:sz w:val="18"/>
                <w:szCs w:val="18"/>
              </w:rPr>
              <w:t>Recognize monetary units.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3DF69E6"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CEE689A"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12FEA28" w14:textId="77777777" w:rsidR="00456581" w:rsidRDefault="00456581"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7968C905"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19089397" w14:textId="735D030D" w:rsidR="00D639CA" w:rsidRPr="005C0610" w:rsidRDefault="00D639CA" w:rsidP="00C10B94">
            <w:pPr>
              <w:rPr>
                <w:rFonts w:ascii="Arial" w:eastAsia="Times New Roman" w:hAnsi="Arial" w:cs="Arial"/>
                <w:b/>
                <w:color w:val="000000"/>
                <w:sz w:val="18"/>
                <w:szCs w:val="18"/>
              </w:rPr>
            </w:pPr>
            <w:r w:rsidRPr="005305E8">
              <w:rPr>
                <w:rFonts w:ascii="Arial" w:hAnsi="Arial" w:cs="Arial"/>
                <w:b/>
                <w:sz w:val="18"/>
                <w:szCs w:val="18"/>
              </w:rPr>
              <w:t>E.K.1b</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912D554" w14:textId="3D0E9453" w:rsidR="00D639CA" w:rsidRDefault="00D639CA" w:rsidP="00D639CA">
            <w:pPr>
              <w:rPr>
                <w:rFonts w:ascii="Arial" w:eastAsia="Times New Roman" w:hAnsi="Arial" w:cs="Arial"/>
                <w:color w:val="000000"/>
                <w:sz w:val="18"/>
                <w:szCs w:val="18"/>
              </w:rPr>
            </w:pPr>
            <w:r w:rsidRPr="005305E8">
              <w:rPr>
                <w:rFonts w:ascii="Arial" w:hAnsi="Arial" w:cs="Arial"/>
                <w:sz w:val="18"/>
                <w:szCs w:val="18"/>
              </w:rPr>
              <w:t>Distinguish between spending and saving.</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28EF0AC" w14:textId="270BA5F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0B3EBC0" w14:textId="04EAE52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167E27E" w14:textId="4264C1C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1FE60F75"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12D4095F" w14:textId="187DF468" w:rsidR="00D639CA" w:rsidRPr="005C0610" w:rsidRDefault="00D639CA" w:rsidP="00C10B94">
            <w:pPr>
              <w:rPr>
                <w:rFonts w:ascii="Arial" w:eastAsia="Times New Roman" w:hAnsi="Arial" w:cs="Arial"/>
                <w:b/>
                <w:color w:val="000000"/>
                <w:sz w:val="18"/>
                <w:szCs w:val="18"/>
              </w:rPr>
            </w:pPr>
            <w:r w:rsidRPr="005305E8">
              <w:rPr>
                <w:rFonts w:ascii="Arial" w:hAnsi="Arial" w:cs="Arial"/>
                <w:b/>
                <w:sz w:val="18"/>
                <w:szCs w:val="18"/>
              </w:rPr>
              <w:t>E.K.1c</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B783104" w14:textId="7BA232A6" w:rsidR="00D639CA" w:rsidRDefault="00D639CA" w:rsidP="00D639CA">
            <w:pPr>
              <w:rPr>
                <w:rFonts w:ascii="Arial" w:eastAsia="Times New Roman" w:hAnsi="Arial" w:cs="Arial"/>
                <w:color w:val="000000"/>
                <w:sz w:val="18"/>
                <w:szCs w:val="18"/>
              </w:rPr>
            </w:pPr>
            <w:r w:rsidRPr="005305E8">
              <w:rPr>
                <w:rFonts w:ascii="Arial" w:hAnsi="Arial" w:cs="Arial"/>
                <w:sz w:val="18"/>
                <w:szCs w:val="18"/>
              </w:rPr>
              <w:t>Illustrate how money is used in daily life.</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CFD466F" w14:textId="2E6B089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B840464" w14:textId="5B35A17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2A931BE" w14:textId="3380EBF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123BB4D0"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2405301" w14:textId="4F950AC8" w:rsidR="00D639CA" w:rsidRPr="005C0610" w:rsidRDefault="00D639CA" w:rsidP="00C10B94">
            <w:pPr>
              <w:rPr>
                <w:rFonts w:ascii="Arial" w:eastAsia="Times New Roman" w:hAnsi="Arial" w:cs="Arial"/>
                <w:b/>
                <w:color w:val="000000"/>
                <w:sz w:val="18"/>
                <w:szCs w:val="18"/>
              </w:rPr>
            </w:pPr>
            <w:r w:rsidRPr="005305E8">
              <w:rPr>
                <w:rFonts w:ascii="Arial" w:hAnsi="Arial" w:cs="Arial"/>
                <w:b/>
                <w:sz w:val="18"/>
                <w:szCs w:val="18"/>
              </w:rPr>
              <w:t>E.K.2</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18BD0F61" w14:textId="1FAD1F43" w:rsidR="00D639CA" w:rsidRDefault="00D639CA" w:rsidP="00D639CA">
            <w:pPr>
              <w:rPr>
                <w:rFonts w:ascii="Arial" w:eastAsia="Times New Roman" w:hAnsi="Arial" w:cs="Arial"/>
                <w:color w:val="000000"/>
                <w:sz w:val="18"/>
                <w:szCs w:val="18"/>
              </w:rPr>
            </w:pPr>
            <w:r w:rsidRPr="005305E8">
              <w:rPr>
                <w:rFonts w:ascii="Arial" w:hAnsi="Arial" w:cs="Arial"/>
                <w:sz w:val="18"/>
                <w:szCs w:val="18"/>
              </w:rPr>
              <w:t>Distinguish between goods and services.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803B0B1" w14:textId="73E9150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09E2F79" w14:textId="4FD7C2FF"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F8FFF23" w14:textId="23607F63"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73B427A"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4F890B15" w14:textId="5AF5296A"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E.K.2a</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577B00DD" w14:textId="424B39CC" w:rsidR="00D639CA" w:rsidRDefault="00D639CA" w:rsidP="00D639CA">
            <w:pPr>
              <w:rPr>
                <w:rFonts w:ascii="Arial" w:eastAsia="Times New Roman" w:hAnsi="Arial" w:cs="Arial"/>
                <w:color w:val="000000"/>
                <w:sz w:val="18"/>
                <w:szCs w:val="18"/>
              </w:rPr>
            </w:pPr>
            <w:r w:rsidRPr="005305E8">
              <w:rPr>
                <w:rFonts w:ascii="Arial" w:hAnsi="Arial" w:cs="Arial"/>
                <w:sz w:val="18"/>
                <w:szCs w:val="18"/>
              </w:rPr>
              <w:t>Define goods and services.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4DD0F21" w14:textId="4803CF2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F9A2D98" w14:textId="552E20D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8D3FA6E" w14:textId="65AEE1F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96D79D1"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434CB240" w14:textId="1E51803D"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E.K.2b</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05F2CD8" w14:textId="4887D70A" w:rsidR="00D639CA" w:rsidRDefault="00D639CA" w:rsidP="00D639CA">
            <w:pPr>
              <w:rPr>
                <w:rFonts w:ascii="Arial" w:eastAsia="Times New Roman" w:hAnsi="Arial" w:cs="Arial"/>
                <w:color w:val="000000"/>
                <w:sz w:val="18"/>
                <w:szCs w:val="18"/>
              </w:rPr>
            </w:pPr>
            <w:r w:rsidRPr="005305E8">
              <w:rPr>
                <w:rFonts w:ascii="Arial" w:hAnsi="Arial" w:cs="Arial"/>
                <w:sz w:val="18"/>
                <w:szCs w:val="18"/>
              </w:rPr>
              <w:t>Describe examples of goods and services.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E485461" w14:textId="011FEFB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7D9D519" w14:textId="413B11C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AD0DAFA" w14:textId="1226974E"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14C757E"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3ED6865" w14:textId="5EEA89CC"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E.K.2c</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65CAC13B" w14:textId="04E6DC6F" w:rsidR="00D639CA" w:rsidRDefault="00D639CA" w:rsidP="00D639CA">
            <w:pPr>
              <w:rPr>
                <w:rFonts w:ascii="Arial" w:eastAsia="Times New Roman" w:hAnsi="Arial" w:cs="Arial"/>
                <w:color w:val="000000"/>
                <w:sz w:val="18"/>
                <w:szCs w:val="18"/>
              </w:rPr>
            </w:pPr>
            <w:r w:rsidRPr="005305E8">
              <w:rPr>
                <w:rFonts w:ascii="Arial" w:hAnsi="Arial" w:cs="Arial"/>
                <w:sz w:val="18"/>
                <w:szCs w:val="18"/>
              </w:rPr>
              <w:t>Explain how people obtain goods and services</w:t>
            </w:r>
            <w:r w:rsidR="006C165F">
              <w:rPr>
                <w:rFonts w:ascii="Arial" w:hAnsi="Arial" w:cs="Arial"/>
                <w:sz w:val="18"/>
                <w:szCs w:val="18"/>
              </w:rPr>
              <w: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E63ECC5" w14:textId="6D87424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A7F1077" w14:textId="7905BD4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7A78957" w14:textId="6C3B752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B2E2FA2"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7B8698BA" w14:textId="0326047E"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E.K.2d</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59E155F" w14:textId="5E0BC73A" w:rsidR="00D639CA" w:rsidRPr="008523B3" w:rsidRDefault="00D639CA" w:rsidP="00D639CA">
            <w:pPr>
              <w:rPr>
                <w:rFonts w:ascii="Arial" w:hAnsi="Arial" w:cs="Arial"/>
                <w:b/>
                <w:sz w:val="18"/>
                <w:szCs w:val="18"/>
              </w:rPr>
            </w:pPr>
            <w:r w:rsidRPr="005305E8">
              <w:rPr>
                <w:rFonts w:ascii="Arial" w:hAnsi="Arial" w:cs="Arial"/>
                <w:sz w:val="18"/>
                <w:szCs w:val="18"/>
              </w:rPr>
              <w:t>Examine the cost of goods and services provided by the community</w:t>
            </w:r>
            <w:r w:rsidR="006C165F">
              <w:rPr>
                <w:rFonts w:ascii="Arial" w:hAnsi="Arial" w:cs="Arial"/>
                <w:sz w:val="18"/>
                <w:szCs w:val="18"/>
              </w:rPr>
              <w:t>.</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CA6DCD0" w14:textId="400A5F1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87208C8" w14:textId="68EDD96D"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9C7A5BE" w14:textId="07BB2B0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2375F86"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28698F20" w14:textId="7AABBC93"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E.K.3</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74A4904B" w14:textId="5B0219FC" w:rsidR="00D639CA" w:rsidRPr="008523B3" w:rsidRDefault="00D639CA" w:rsidP="00D639CA">
            <w:pPr>
              <w:rPr>
                <w:rFonts w:ascii="Arial" w:hAnsi="Arial" w:cs="Arial"/>
                <w:b/>
                <w:sz w:val="18"/>
                <w:szCs w:val="18"/>
              </w:rPr>
            </w:pPr>
            <w:r w:rsidRPr="005305E8">
              <w:rPr>
                <w:rFonts w:ascii="Arial" w:hAnsi="Arial" w:cs="Arial"/>
                <w:sz w:val="18"/>
                <w:szCs w:val="18"/>
              </w:rPr>
              <w:t>Differentiate between needs and wants of individuals.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8408CFF" w14:textId="326E6BC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F6E074E" w14:textId="5128BE8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B1AE7B2" w14:textId="23212A3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9D241AA"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vAlign w:val="center"/>
          </w:tcPr>
          <w:p w14:paraId="7006C8C5" w14:textId="646B4B82" w:rsidR="00D639CA" w:rsidRPr="005C0610" w:rsidRDefault="00D639CA" w:rsidP="002F7D63">
            <w:pPr>
              <w:rPr>
                <w:rFonts w:ascii="Arial" w:eastAsia="Times New Roman" w:hAnsi="Arial" w:cs="Arial"/>
                <w:b/>
                <w:color w:val="000000"/>
                <w:sz w:val="18"/>
                <w:szCs w:val="18"/>
              </w:rPr>
            </w:pPr>
            <w:r w:rsidRPr="005305E8">
              <w:rPr>
                <w:rFonts w:ascii="Arial" w:hAnsi="Arial" w:cs="Arial"/>
                <w:b/>
                <w:sz w:val="18"/>
                <w:szCs w:val="18"/>
              </w:rPr>
              <w:t>E.K.3a</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vAlign w:val="center"/>
          </w:tcPr>
          <w:p w14:paraId="4F512E71" w14:textId="52781931" w:rsidR="00D639CA" w:rsidRPr="008523B3" w:rsidRDefault="00D639CA" w:rsidP="00D639CA">
            <w:pPr>
              <w:rPr>
                <w:rFonts w:ascii="Arial" w:hAnsi="Arial" w:cs="Arial"/>
                <w:b/>
                <w:sz w:val="18"/>
                <w:szCs w:val="18"/>
              </w:rPr>
            </w:pPr>
            <w:r w:rsidRPr="005305E8">
              <w:rPr>
                <w:rFonts w:ascii="Arial" w:hAnsi="Arial" w:cs="Arial"/>
                <w:sz w:val="18"/>
                <w:szCs w:val="18"/>
              </w:rPr>
              <w:t>Define and identify needs and wants.</w:t>
            </w:r>
          </w:p>
        </w:tc>
        <w:tc>
          <w:tcPr>
            <w:tcW w:w="962"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86F8F12" w14:textId="4A5D412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6AD0A690" w14:textId="7699E98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192DA6C" w14:textId="09A006B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56581" w:rsidRPr="00CD2DB0" w14:paraId="0B69C775" w14:textId="77777777" w:rsidTr="0036438B">
        <w:tc>
          <w:tcPr>
            <w:tcW w:w="134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vAlign w:val="center"/>
          </w:tcPr>
          <w:p w14:paraId="05BF8E02" w14:textId="55488DAA" w:rsidR="00456581" w:rsidRPr="005C0610" w:rsidRDefault="00456581" w:rsidP="002F7D63">
            <w:pPr>
              <w:rPr>
                <w:rFonts w:ascii="Arial" w:eastAsia="Times New Roman" w:hAnsi="Arial" w:cs="Arial"/>
                <w:b/>
                <w:color w:val="000000"/>
                <w:sz w:val="18"/>
                <w:szCs w:val="18"/>
              </w:rPr>
            </w:pPr>
            <w:r w:rsidRPr="005305E8">
              <w:rPr>
                <w:rFonts w:ascii="Arial" w:hAnsi="Arial" w:cs="Arial"/>
                <w:b/>
                <w:sz w:val="18"/>
                <w:szCs w:val="18"/>
              </w:rPr>
              <w:t>E.K.3b</w:t>
            </w:r>
            <w:r w:rsidRPr="005305E8">
              <w:rPr>
                <w:rFonts w:ascii="Arial" w:hAnsi="Arial" w:cs="Arial"/>
                <w:sz w:val="18"/>
                <w:szCs w:val="18"/>
              </w:rPr>
              <w:t xml:space="preserve">   </w:t>
            </w:r>
          </w:p>
        </w:tc>
        <w:tc>
          <w:tcPr>
            <w:tcW w:w="6566" w:type="dxa"/>
            <w:gridSpan w:val="4"/>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vAlign w:val="center"/>
          </w:tcPr>
          <w:p w14:paraId="20B7A20B" w14:textId="0DAE7377" w:rsidR="00456581" w:rsidRPr="00E57666" w:rsidRDefault="00456581" w:rsidP="00D639CA">
            <w:pPr>
              <w:rPr>
                <w:rFonts w:ascii="Arial" w:eastAsia="Times New Roman" w:hAnsi="Arial" w:cs="Arial"/>
                <w:color w:val="000000"/>
                <w:sz w:val="18"/>
                <w:szCs w:val="18"/>
              </w:rPr>
            </w:pPr>
            <w:r w:rsidRPr="005305E8">
              <w:rPr>
                <w:rFonts w:ascii="Arial" w:hAnsi="Arial" w:cs="Arial"/>
                <w:sz w:val="18"/>
                <w:szCs w:val="18"/>
              </w:rPr>
              <w:t>Classify items as wants or needs.</w:t>
            </w:r>
          </w:p>
        </w:tc>
        <w:tc>
          <w:tcPr>
            <w:tcW w:w="962" w:type="dxa"/>
            <w:gridSpan w:val="2"/>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3FD04621"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341F3A6E"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2D114AA8" w14:textId="77777777" w:rsidR="00456581" w:rsidRPr="00CD2DB0" w:rsidRDefault="00456581"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B94B280" w14:textId="77777777" w:rsidR="00D639CA" w:rsidRDefault="00D639CA">
      <w:r>
        <w:br w:type="page"/>
      </w:r>
    </w:p>
    <w:tbl>
      <w:tblPr>
        <w:tblStyle w:val="TableGrid"/>
        <w:tblW w:w="10795" w:type="dxa"/>
        <w:tblInd w:w="-2" w:type="dxa"/>
        <w:tblLayout w:type="fixed"/>
        <w:tblCellMar>
          <w:top w:w="58" w:type="dxa"/>
          <w:left w:w="115" w:type="dxa"/>
          <w:bottom w:w="58" w:type="dxa"/>
          <w:right w:w="115" w:type="dxa"/>
        </w:tblCellMar>
        <w:tblLook w:val="04A0" w:firstRow="1" w:lastRow="0" w:firstColumn="1" w:lastColumn="0" w:noHBand="0" w:noVBand="1"/>
      </w:tblPr>
      <w:tblGrid>
        <w:gridCol w:w="1342"/>
        <w:gridCol w:w="6566"/>
        <w:gridCol w:w="962"/>
        <w:gridCol w:w="962"/>
        <w:gridCol w:w="963"/>
      </w:tblGrid>
      <w:tr w:rsidR="00460FB2" w:rsidRPr="00CD2DB0" w14:paraId="72064598" w14:textId="77777777" w:rsidTr="00D639CA">
        <w:tc>
          <w:tcPr>
            <w:tcW w:w="7908" w:type="dxa"/>
            <w:gridSpan w:val="2"/>
            <w:vMerge w:val="restart"/>
            <w:tcBorders>
              <w:top w:val="single" w:sz="24" w:space="0" w:color="7F7F7F" w:themeColor="text1" w:themeTint="80"/>
              <w:left w:val="single" w:sz="8" w:space="0" w:color="7F7F7F" w:themeColor="text1" w:themeTint="80"/>
              <w:bottom w:val="single" w:sz="8" w:space="0" w:color="4F81BD" w:themeColor="accent1"/>
              <w:right w:val="single" w:sz="6" w:space="0" w:color="7F7F7F" w:themeColor="text1" w:themeTint="80"/>
            </w:tcBorders>
            <w:shd w:val="clear" w:color="auto" w:fill="D9D9D9" w:themeFill="background1" w:themeFillShade="D9"/>
            <w:vAlign w:val="center"/>
          </w:tcPr>
          <w:p w14:paraId="74157E5C" w14:textId="09116678" w:rsidR="00460FB2" w:rsidRDefault="00D639CA" w:rsidP="00004721">
            <w:pPr>
              <w:rPr>
                <w:rFonts w:ascii="Arial" w:eastAsia="Times New Roman" w:hAnsi="Arial" w:cs="Arial"/>
                <w:color w:val="000000"/>
                <w:sz w:val="18"/>
                <w:szCs w:val="18"/>
              </w:rPr>
            </w:pPr>
            <w:r>
              <w:rPr>
                <w:rFonts w:ascii="Arial" w:eastAsia="Times New Roman" w:hAnsi="Arial" w:cs="Arial"/>
                <w:b/>
                <w:color w:val="000000" w:themeColor="text1"/>
                <w:spacing w:val="20"/>
                <w:szCs w:val="22"/>
              </w:rPr>
              <w:lastRenderedPageBreak/>
              <w:t>CIVIL</w:t>
            </w:r>
            <w:r w:rsidR="00460FB2">
              <w:rPr>
                <w:rFonts w:ascii="Arial" w:eastAsia="Times New Roman" w:hAnsi="Arial" w:cs="Arial"/>
                <w:b/>
                <w:color w:val="000000" w:themeColor="text1"/>
                <w:spacing w:val="20"/>
                <w:szCs w:val="22"/>
              </w:rPr>
              <w:t xml:space="preserve"> RIGHTS</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779D8BBA"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3D6ADB35" w14:textId="77777777" w:rsidTr="00D639CA">
        <w:tc>
          <w:tcPr>
            <w:tcW w:w="7908" w:type="dxa"/>
            <w:gridSpan w:val="2"/>
            <w:vMerge/>
            <w:tcBorders>
              <w:top w:val="single" w:sz="8" w:space="0" w:color="4F81BD" w:themeColor="accent1"/>
              <w:left w:val="single" w:sz="8" w:space="0" w:color="7F7F7F" w:themeColor="text1" w:themeTint="80"/>
              <w:bottom w:val="single" w:sz="6" w:space="0" w:color="1F497D"/>
              <w:right w:val="single" w:sz="6" w:space="0" w:color="7F7F7F" w:themeColor="text1" w:themeTint="80"/>
            </w:tcBorders>
            <w:shd w:val="clear" w:color="auto" w:fill="D9D9D9" w:themeFill="background1" w:themeFillShade="D9"/>
          </w:tcPr>
          <w:p w14:paraId="75A8CF21" w14:textId="77777777" w:rsidR="00460FB2" w:rsidRDefault="00460FB2" w:rsidP="00004721">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681F0904" w14:textId="77777777" w:rsidR="00460FB2" w:rsidRPr="00C96C68" w:rsidRDefault="00460FB2" w:rsidP="00004721">
            <w:pPr>
              <w:jc w:val="center"/>
              <w:rPr>
                <w:rFonts w:ascii="Arial" w:hAnsi="Arial" w:cs="Arial"/>
                <w:b/>
                <w:color w:val="000000" w:themeColor="text1"/>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09A9CB2D" w14:textId="77777777" w:rsidR="00460FB2" w:rsidRPr="00C96C68" w:rsidRDefault="00460FB2" w:rsidP="00004721">
            <w:pPr>
              <w:jc w:val="center"/>
              <w:rPr>
                <w:rFonts w:ascii="Arial" w:hAnsi="Arial" w:cs="Arial"/>
                <w:b/>
                <w:color w:val="000000" w:themeColor="text1"/>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51E44654" w14:textId="77777777" w:rsidR="00460FB2" w:rsidRPr="00C96C68" w:rsidRDefault="00460FB2" w:rsidP="00004721">
            <w:pPr>
              <w:jc w:val="center"/>
              <w:rPr>
                <w:rFonts w:ascii="Arial" w:hAnsi="Arial" w:cs="Arial"/>
                <w:b/>
                <w:color w:val="000000" w:themeColor="text1"/>
                <w:sz w:val="22"/>
              </w:rPr>
            </w:pPr>
            <w:r w:rsidRPr="00C96C68">
              <w:rPr>
                <w:rFonts w:ascii="Arial" w:hAnsi="Arial" w:cs="Arial"/>
                <w:color w:val="000000" w:themeColor="text1"/>
                <w:sz w:val="20"/>
              </w:rPr>
              <w:t>Spring</w:t>
            </w:r>
          </w:p>
        </w:tc>
      </w:tr>
      <w:tr w:rsidR="00D639CA" w:rsidRPr="00CD2DB0" w14:paraId="57CC28A5" w14:textId="77777777" w:rsidTr="0036438B">
        <w:tc>
          <w:tcPr>
            <w:tcW w:w="1342" w:type="dxa"/>
            <w:tcBorders>
              <w:top w:val="single" w:sz="6" w:space="0" w:color="1F497D"/>
              <w:left w:val="single" w:sz="8" w:space="0" w:color="7F7F7F" w:themeColor="text1" w:themeTint="80"/>
              <w:bottom w:val="single" w:sz="6" w:space="0" w:color="7F7F7F" w:themeColor="text1" w:themeTint="80"/>
              <w:right w:val="single" w:sz="2" w:space="0" w:color="FFFFFF" w:themeColor="background1"/>
            </w:tcBorders>
          </w:tcPr>
          <w:p w14:paraId="47686029" w14:textId="549C7B6D" w:rsidR="00D639CA" w:rsidRPr="005C0610" w:rsidRDefault="00D639CA" w:rsidP="002F7D63">
            <w:pPr>
              <w:rPr>
                <w:rFonts w:ascii="Arial" w:eastAsia="Times New Roman" w:hAnsi="Arial" w:cs="Arial"/>
                <w:b/>
                <w:color w:val="000000"/>
                <w:sz w:val="18"/>
                <w:szCs w:val="18"/>
              </w:rPr>
            </w:pPr>
            <w:r w:rsidRPr="0035617A">
              <w:rPr>
                <w:rFonts w:ascii="Arial" w:hAnsi="Arial" w:cs="Arial"/>
                <w:b/>
                <w:bCs/>
                <w:sz w:val="18"/>
                <w:szCs w:val="18"/>
              </w:rPr>
              <w:t xml:space="preserve">CR.K.1      </w:t>
            </w:r>
          </w:p>
        </w:tc>
        <w:tc>
          <w:tcPr>
            <w:tcW w:w="6566" w:type="dxa"/>
            <w:tcBorders>
              <w:top w:val="single" w:sz="6" w:space="0" w:color="1F497D"/>
              <w:left w:val="single" w:sz="2" w:space="0" w:color="FFFFFF" w:themeColor="background1"/>
              <w:bottom w:val="single" w:sz="6" w:space="0" w:color="7F7F7F" w:themeColor="text1" w:themeTint="80"/>
              <w:right w:val="single" w:sz="6" w:space="0" w:color="7F7F7F" w:themeColor="text1" w:themeTint="80"/>
            </w:tcBorders>
          </w:tcPr>
          <w:p w14:paraId="0A3DF1EB" w14:textId="5C907005" w:rsidR="00D639CA" w:rsidRDefault="00D639CA" w:rsidP="00004721">
            <w:pPr>
              <w:rPr>
                <w:rFonts w:ascii="Arial" w:eastAsia="Times New Roman" w:hAnsi="Arial" w:cs="Arial"/>
                <w:color w:val="000000"/>
                <w:sz w:val="18"/>
                <w:szCs w:val="18"/>
              </w:rPr>
            </w:pPr>
            <w:r w:rsidRPr="0035617A">
              <w:rPr>
                <w:rFonts w:ascii="Arial" w:hAnsi="Arial" w:cs="Arial"/>
                <w:sz w:val="18"/>
                <w:szCs w:val="18"/>
              </w:rPr>
              <w:t>Explore the similarities and differences of individuals and families.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57682DD"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E871E7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0A9A92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1691B85"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4E40211A" w14:textId="4B26448C"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CR.K.1a</w:t>
            </w:r>
            <w:r w:rsidRPr="0035617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42B026" w14:textId="6EEB1E97" w:rsidR="00D639CA" w:rsidRDefault="00D639CA" w:rsidP="00004721">
            <w:pPr>
              <w:rPr>
                <w:rFonts w:ascii="Arial" w:eastAsia="Times New Roman" w:hAnsi="Arial" w:cs="Arial"/>
                <w:color w:val="000000"/>
                <w:sz w:val="18"/>
                <w:szCs w:val="18"/>
              </w:rPr>
            </w:pPr>
            <w:r w:rsidRPr="0035617A">
              <w:rPr>
                <w:rFonts w:ascii="Arial" w:hAnsi="Arial" w:cs="Arial"/>
                <w:sz w:val="18"/>
                <w:szCs w:val="18"/>
              </w:rPr>
              <w:t>Define similarities and differences.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26C6324"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32444E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174302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1957CC8"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85189BE" w14:textId="7DF91D07"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CR.K.1b</w:t>
            </w:r>
            <w:r w:rsidRPr="0035617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B1E225A" w14:textId="0EBDD400" w:rsidR="00D639CA" w:rsidRDefault="00D639CA" w:rsidP="00004721">
            <w:pPr>
              <w:rPr>
                <w:rFonts w:ascii="Arial" w:eastAsia="Times New Roman" w:hAnsi="Arial" w:cs="Arial"/>
                <w:color w:val="000000"/>
                <w:sz w:val="18"/>
                <w:szCs w:val="18"/>
              </w:rPr>
            </w:pPr>
            <w:r w:rsidRPr="0035617A">
              <w:rPr>
                <w:rFonts w:ascii="Arial" w:hAnsi="Arial" w:cs="Arial"/>
                <w:sz w:val="18"/>
                <w:szCs w:val="18"/>
              </w:rPr>
              <w:t>Examine the benefits of similarities and differences in individuals and families.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E18B8DA"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5785B15"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54B374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63AD89E"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EE0EF80" w14:textId="7A6C2FF3" w:rsidR="00D639CA" w:rsidRPr="005C0610" w:rsidRDefault="00D639CA" w:rsidP="002F7D63">
            <w:pPr>
              <w:rPr>
                <w:rFonts w:ascii="Arial" w:eastAsia="Times New Roman" w:hAnsi="Arial" w:cs="Arial"/>
                <w:b/>
                <w:color w:val="000000"/>
                <w:sz w:val="18"/>
                <w:szCs w:val="18"/>
              </w:rPr>
            </w:pPr>
            <w:r w:rsidRPr="0035617A">
              <w:rPr>
                <w:rFonts w:ascii="Arial" w:hAnsi="Arial" w:cs="Arial"/>
                <w:b/>
                <w:bCs/>
                <w:sz w:val="18"/>
                <w:szCs w:val="18"/>
              </w:rPr>
              <w:t xml:space="preserve">CR.K.2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6510274" w14:textId="376E5659" w:rsidR="00D639CA" w:rsidRDefault="00D639CA" w:rsidP="00004721">
            <w:pPr>
              <w:rPr>
                <w:rFonts w:ascii="Arial" w:eastAsia="Times New Roman" w:hAnsi="Arial" w:cs="Arial"/>
                <w:color w:val="000000"/>
                <w:sz w:val="18"/>
                <w:szCs w:val="18"/>
              </w:rPr>
            </w:pPr>
            <w:r w:rsidRPr="0035617A">
              <w:rPr>
                <w:rFonts w:ascii="Arial" w:hAnsi="Arial" w:cs="Arial"/>
                <w:sz w:val="18"/>
                <w:szCs w:val="18"/>
              </w:rPr>
              <w:t>Describe and explain traditions and contributions of various cultures.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2CD7E6D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1BFC9FA"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5B4700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71A70EE"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6356FCC" w14:textId="27C79DC8"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CR.K.2a</w:t>
            </w:r>
            <w:r w:rsidRPr="0035617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7B0ED4D3" w14:textId="66F6DEA0" w:rsidR="00D639CA" w:rsidRDefault="00D639CA" w:rsidP="00004721">
            <w:pPr>
              <w:rPr>
                <w:rFonts w:ascii="Arial" w:eastAsia="Times New Roman" w:hAnsi="Arial" w:cs="Arial"/>
                <w:color w:val="000000"/>
                <w:sz w:val="18"/>
                <w:szCs w:val="18"/>
              </w:rPr>
            </w:pPr>
            <w:r w:rsidRPr="0035617A">
              <w:rPr>
                <w:rFonts w:ascii="Arial" w:hAnsi="Arial" w:cs="Arial"/>
                <w:sz w:val="18"/>
                <w:szCs w:val="18"/>
              </w:rPr>
              <w:t>Define culture.</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3079C44" w14:textId="17A008E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60288AF" w14:textId="7182253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A429352" w14:textId="28DB6C2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E14B8B8"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52B56E1" w14:textId="7C4FB0CC"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CR.K.2b</w:t>
            </w:r>
            <w:r w:rsidRPr="0035617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AB0DB31" w14:textId="123E5501" w:rsidR="00D639CA" w:rsidRDefault="00D639CA" w:rsidP="00004721">
            <w:pPr>
              <w:rPr>
                <w:rFonts w:ascii="Arial" w:eastAsia="Times New Roman" w:hAnsi="Arial" w:cs="Arial"/>
                <w:color w:val="000000"/>
                <w:sz w:val="18"/>
                <w:szCs w:val="18"/>
              </w:rPr>
            </w:pPr>
            <w:r w:rsidRPr="0035617A">
              <w:rPr>
                <w:rFonts w:ascii="Arial" w:hAnsi="Arial" w:cs="Arial"/>
                <w:sz w:val="18"/>
                <w:szCs w:val="18"/>
              </w:rPr>
              <w:t>Recognize ways people celebrate their diverse cultural heritage (literature, language, games, songs, dances, holidays,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DD5BE63" w14:textId="04D0E9AA"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BF5E922" w14:textId="5DA0DBE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3FD78EB" w14:textId="7F20E8C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393EA123"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B3BBE33" w14:textId="5C445E6F"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CR.K.2c</w:t>
            </w:r>
            <w:r w:rsidRPr="0035617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DFC5C81" w14:textId="574A6653" w:rsidR="00D639CA" w:rsidRDefault="00D639CA" w:rsidP="00004721">
            <w:pPr>
              <w:rPr>
                <w:rFonts w:ascii="Arial" w:eastAsia="Times New Roman" w:hAnsi="Arial" w:cs="Arial"/>
                <w:color w:val="000000"/>
                <w:sz w:val="18"/>
                <w:szCs w:val="18"/>
              </w:rPr>
            </w:pPr>
            <w:r w:rsidRPr="0035617A">
              <w:rPr>
                <w:rFonts w:ascii="Arial" w:hAnsi="Arial" w:cs="Arial"/>
                <w:sz w:val="18"/>
                <w:szCs w:val="18"/>
              </w:rPr>
              <w:t>Analyze ways people celebrate their diverse cultural heritage.</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575A09F" w14:textId="2C8F45E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C9FD2D8" w14:textId="0F78A11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A689591" w14:textId="21C85C0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4093522"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DF5D81F" w14:textId="56E90C76" w:rsidR="00D639CA" w:rsidRPr="005C0610" w:rsidRDefault="00D639CA" w:rsidP="002F7D63">
            <w:pPr>
              <w:rPr>
                <w:rFonts w:ascii="Arial" w:eastAsia="Times New Roman" w:hAnsi="Arial" w:cs="Arial"/>
                <w:b/>
                <w:color w:val="000000"/>
                <w:sz w:val="18"/>
                <w:szCs w:val="18"/>
              </w:rPr>
            </w:pPr>
            <w:r w:rsidRPr="0035617A">
              <w:rPr>
                <w:rFonts w:ascii="Arial" w:hAnsi="Arial" w:cs="Arial"/>
                <w:b/>
                <w:bCs/>
                <w:sz w:val="18"/>
                <w:szCs w:val="18"/>
              </w:rPr>
              <w:t xml:space="preserve">CR.K.3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B711227" w14:textId="257D671A" w:rsidR="00D639CA" w:rsidRDefault="00D639CA" w:rsidP="00004721">
            <w:pPr>
              <w:rPr>
                <w:rFonts w:ascii="Arial" w:eastAsia="Times New Roman" w:hAnsi="Arial" w:cs="Arial"/>
                <w:color w:val="000000"/>
                <w:sz w:val="18"/>
                <w:szCs w:val="18"/>
              </w:rPr>
            </w:pPr>
            <w:r w:rsidRPr="0035617A">
              <w:rPr>
                <w:rFonts w:ascii="Arial" w:hAnsi="Arial" w:cs="Arial"/>
                <w:sz w:val="18"/>
                <w:szCs w:val="18"/>
              </w:rPr>
              <w:t>Explain the cultural diversity in the classroom.</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BD2236F" w14:textId="1E7F314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7A614D2" w14:textId="1091C47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5979784E" w14:textId="4329C22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875E820"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D5ED5B7" w14:textId="7F7FEAD8"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CR.K.3a</w:t>
            </w:r>
            <w:r w:rsidRPr="0035617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A39C3A5" w14:textId="4E7BD3FA" w:rsidR="00D639CA" w:rsidRDefault="00D639CA" w:rsidP="00004721">
            <w:pPr>
              <w:rPr>
                <w:rFonts w:ascii="Arial" w:eastAsia="Times New Roman" w:hAnsi="Arial" w:cs="Arial"/>
                <w:color w:val="000000"/>
                <w:sz w:val="18"/>
                <w:szCs w:val="18"/>
              </w:rPr>
            </w:pPr>
            <w:r w:rsidRPr="0035617A">
              <w:rPr>
                <w:rFonts w:ascii="Arial" w:hAnsi="Arial" w:cs="Arial"/>
                <w:sz w:val="18"/>
                <w:szCs w:val="18"/>
              </w:rPr>
              <w:t>Identify unity and diversity.</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5135594" w14:textId="3409EDE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1C6D0ED" w14:textId="7BF8259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349FCDA" w14:textId="79C7AD1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D2BA604"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2A1DD439" w14:textId="10C9B3E9" w:rsidR="00D639CA" w:rsidRPr="005C0610" w:rsidRDefault="00D639CA" w:rsidP="002F7D63">
            <w:pPr>
              <w:rPr>
                <w:rFonts w:ascii="Arial" w:eastAsia="Times New Roman" w:hAnsi="Arial" w:cs="Arial"/>
                <w:b/>
                <w:color w:val="000000"/>
                <w:sz w:val="18"/>
                <w:szCs w:val="18"/>
              </w:rPr>
            </w:pPr>
            <w:r>
              <w:rPr>
                <w:rFonts w:ascii="Arial" w:hAnsi="Arial" w:cs="Arial"/>
                <w:b/>
                <w:sz w:val="18"/>
                <w:szCs w:val="18"/>
              </w:rPr>
              <w:t>C</w:t>
            </w:r>
            <w:r w:rsidRPr="0035617A">
              <w:rPr>
                <w:rFonts w:ascii="Arial" w:hAnsi="Arial" w:cs="Arial"/>
                <w:b/>
                <w:sz w:val="18"/>
                <w:szCs w:val="18"/>
              </w:rPr>
              <w:t>R.K.3b</w:t>
            </w:r>
            <w:r w:rsidRPr="0035617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5634913" w14:textId="1C9810D0" w:rsidR="00D639CA" w:rsidRDefault="00D639CA" w:rsidP="00D639CA">
            <w:pPr>
              <w:rPr>
                <w:rFonts w:ascii="Arial" w:eastAsia="Times New Roman" w:hAnsi="Arial" w:cs="Arial"/>
                <w:color w:val="000000"/>
                <w:sz w:val="18"/>
                <w:szCs w:val="18"/>
              </w:rPr>
            </w:pPr>
            <w:r w:rsidRPr="0035617A">
              <w:rPr>
                <w:rFonts w:ascii="Arial" w:hAnsi="Arial" w:cs="Arial"/>
                <w:sz w:val="18"/>
                <w:szCs w:val="18"/>
              </w:rPr>
              <w:t>Identify different types of cultural diversity within the classroom.</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CF74AD9" w14:textId="7C47EF8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5FF44B8" w14:textId="6EBD9D8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CFC112B" w14:textId="7B50615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E4CE05A" w14:textId="77777777" w:rsidTr="0036438B">
        <w:tc>
          <w:tcPr>
            <w:tcW w:w="134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2A950CF3" w14:textId="1C840EB9" w:rsidR="00D639CA" w:rsidRPr="005C0610" w:rsidRDefault="00D639CA" w:rsidP="002F7D63">
            <w:pPr>
              <w:rPr>
                <w:rFonts w:ascii="Arial" w:eastAsia="Times New Roman" w:hAnsi="Arial" w:cs="Arial"/>
                <w:b/>
                <w:color w:val="000000"/>
                <w:sz w:val="18"/>
                <w:szCs w:val="18"/>
              </w:rPr>
            </w:pPr>
            <w:r w:rsidRPr="0035617A">
              <w:rPr>
                <w:rFonts w:ascii="Arial" w:hAnsi="Arial" w:cs="Arial"/>
                <w:b/>
                <w:sz w:val="18"/>
                <w:szCs w:val="18"/>
              </w:rPr>
              <w:t>CR.K.3c</w:t>
            </w:r>
            <w:r w:rsidRPr="0035617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331EA12B" w14:textId="4B079347" w:rsidR="00D639CA" w:rsidRDefault="00D639CA" w:rsidP="00004721">
            <w:pPr>
              <w:rPr>
                <w:rFonts w:ascii="Arial" w:eastAsia="Times New Roman" w:hAnsi="Arial" w:cs="Arial"/>
                <w:color w:val="000000"/>
                <w:sz w:val="18"/>
                <w:szCs w:val="18"/>
              </w:rPr>
            </w:pPr>
            <w:r w:rsidRPr="0035617A">
              <w:rPr>
                <w:rFonts w:ascii="Arial" w:hAnsi="Arial" w:cs="Arial"/>
                <w:sz w:val="18"/>
                <w:szCs w:val="18"/>
              </w:rPr>
              <w:t>Propose different ways to encourage unity and diversity at home and within the classroom.</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3919AEC3"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295234E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51C42F0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6B806CA" w14:textId="77777777" w:rsidTr="00D639CA">
        <w:tc>
          <w:tcPr>
            <w:tcW w:w="7908" w:type="dxa"/>
            <w:gridSpan w:val="2"/>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1647E179" w14:textId="4FE45FF7" w:rsidR="00460FB2" w:rsidRDefault="00D639CA" w:rsidP="00004721">
            <w:pPr>
              <w:rPr>
                <w:rFonts w:ascii="Arial" w:eastAsia="Times New Roman" w:hAnsi="Arial" w:cs="Arial"/>
                <w:color w:val="000000"/>
                <w:sz w:val="18"/>
                <w:szCs w:val="18"/>
              </w:rPr>
            </w:pPr>
            <w:r>
              <w:rPr>
                <w:rFonts w:ascii="Arial" w:eastAsia="Times New Roman" w:hAnsi="Arial" w:cs="Arial"/>
                <w:b/>
                <w:color w:val="000000" w:themeColor="text1"/>
                <w:spacing w:val="20"/>
                <w:szCs w:val="22"/>
              </w:rPr>
              <w:t>GEOGRAPHY</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5EA18D56"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0A08CACA" w14:textId="77777777" w:rsidTr="00D639CA">
        <w:tc>
          <w:tcPr>
            <w:tcW w:w="7908" w:type="dxa"/>
            <w:gridSpan w:val="2"/>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0CE95877" w14:textId="77777777" w:rsidR="00460FB2" w:rsidRDefault="00460FB2" w:rsidP="00004721">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6EF3820D"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0ED12F1A"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0A08AE06"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Spring</w:t>
            </w:r>
          </w:p>
        </w:tc>
      </w:tr>
      <w:tr w:rsidR="00D639CA" w:rsidRPr="00CD2DB0" w14:paraId="3FB16F81"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E585A1D" w14:textId="446FD343"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G.K.1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E85BCE2" w14:textId="690E5956"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a sense of place relative to an individual.</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BAC2CB4"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73BBFF2"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A3F767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7FDC1C5"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50F7664" w14:textId="2FCAA0A6"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G.K.1a</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D3D9B98" w14:textId="265C8178"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Create a map to identify locations of familiar places.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F86D1B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2281580"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6CD95E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9B4F79B"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CFF9B81" w14:textId="41B28545"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G.K.1b</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4FD5DC8" w14:textId="2528D1D1"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Demonstrate terms related to location, direction, size, and distance (up, down, left, right, far, near,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703AB28"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2C9EDC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47B3D9BD"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085195B"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E8BEE3F" w14:textId="07EA8F4E"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G.K.2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93FA0CF" w14:textId="048A6296"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Describe physical features of the environment.</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908E85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5C5FB7E"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074DD8DC"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4640C3C"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54233F51" w14:textId="6C7D1DF4"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G.K.2a</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740F11F" w14:textId="3FA3082B"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Differentiate between land forms and bodies of water.</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16F2547" w14:textId="47EBEDF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FF5E7A9" w14:textId="4113FCC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7C53A8C" w14:textId="36D47FE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66F53B7"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A39AD85" w14:textId="654A8F18"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G.K.2b</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61C2704D" w14:textId="5206ADE8"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how physical features impact communities.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B5B2185" w14:textId="113AE00A"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221EC91" w14:textId="1AB1986E"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A7D5D41" w14:textId="2A3181AA"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7F59FA06"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481AED19" w14:textId="77D190C9"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G.K.2c</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4C06AE66" w14:textId="36FF3644"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Describe different ways physical environments may change over time (erosion, hurricanes,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375D627C" w14:textId="4848181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14980A50" w14:textId="10D1398C"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7D05BAE" w14:textId="459967C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3173AFC"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F259C7E" w14:textId="6C7FEF9C"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G.K.3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10F183DD" w14:textId="08EC4E2E"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Recognize maps, graphs, and other representations of the earth.</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C5C72F4" w14:textId="292E444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21B2C0ED" w14:textId="6EFE70F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1A0061C" w14:textId="323FD83F"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0A26F01D"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FD6E48B" w14:textId="33B67552"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G.K.3a</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20AA4A8" w14:textId="0DD4B1D2"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representations of the earth using technology, maps, and globes.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D5B73C3" w14:textId="5657A4C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874B232" w14:textId="7B585EF8"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FE4DE09" w14:textId="08404EA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A06E9D1"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03FF137" w14:textId="26575C51"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G.K.3b</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30158068" w14:textId="6B6B43DD"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cardinal and intermediate directions (e.g., north, northeast, northwest,</w:t>
            </w:r>
            <w:r w:rsidR="00845BC4">
              <w:rPr>
                <w:rFonts w:ascii="Arial" w:hAnsi="Arial" w:cs="Arial"/>
                <w:sz w:val="18"/>
                <w:szCs w:val="18"/>
              </w:rPr>
              <w:t xml:space="preserve"> south,</w:t>
            </w:r>
            <w:r w:rsidRPr="00D639CA">
              <w:rPr>
                <w:rFonts w:ascii="Arial" w:hAnsi="Arial" w:cs="Arial"/>
                <w:sz w:val="18"/>
                <w:szCs w:val="18"/>
              </w:rPr>
              <w:t xml:space="preserve"> southeast, southwest, east, and west).</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43EBDCD1" w14:textId="2616083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A830748" w14:textId="36457AD3"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1FBB2854" w14:textId="2285B284"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74B7C882" w14:textId="77777777" w:rsidTr="0036438B">
        <w:tc>
          <w:tcPr>
            <w:tcW w:w="134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1D2AA30F" w14:textId="4698B281"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G.K.3c</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07BE389D" w14:textId="5A071DB6"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Locate the local community, Mississippi and the United States using maps and globes</w:t>
            </w:r>
            <w:r w:rsidR="006C165F">
              <w:rPr>
                <w:rFonts w:ascii="Arial" w:hAnsi="Arial" w:cs="Arial"/>
                <w:sz w:val="18"/>
                <w:szCs w:val="18"/>
              </w:rPr>
              <w:t>.</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278EA16C"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25D3838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3E699CF9"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EFFE585" w14:textId="77777777" w:rsidTr="00D639CA">
        <w:tc>
          <w:tcPr>
            <w:tcW w:w="7908" w:type="dxa"/>
            <w:gridSpan w:val="2"/>
            <w:vMerge w:val="restart"/>
            <w:tcBorders>
              <w:top w:val="single" w:sz="24" w:space="0" w:color="7F7F7F" w:themeColor="text1" w:themeTint="80"/>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vAlign w:val="center"/>
          </w:tcPr>
          <w:p w14:paraId="49940B14" w14:textId="0E5A8633" w:rsidR="00460FB2" w:rsidRDefault="00D639CA" w:rsidP="00004721">
            <w:pPr>
              <w:rPr>
                <w:rFonts w:ascii="Arial" w:eastAsia="Times New Roman" w:hAnsi="Arial" w:cs="Arial"/>
                <w:color w:val="000000"/>
                <w:sz w:val="18"/>
                <w:szCs w:val="18"/>
              </w:rPr>
            </w:pPr>
            <w:r>
              <w:rPr>
                <w:rFonts w:ascii="Arial" w:eastAsia="Times New Roman" w:hAnsi="Arial" w:cs="Arial"/>
                <w:b/>
                <w:color w:val="000000" w:themeColor="text1"/>
                <w:spacing w:val="20"/>
                <w:szCs w:val="22"/>
              </w:rPr>
              <w:t>HISTORY</w:t>
            </w:r>
          </w:p>
        </w:tc>
        <w:tc>
          <w:tcPr>
            <w:tcW w:w="2887" w:type="dxa"/>
            <w:gridSpan w:val="3"/>
            <w:tcBorders>
              <w:top w:val="single" w:sz="24" w:space="0" w:color="7F7F7F" w:themeColor="text1" w:themeTint="80"/>
              <w:left w:val="single" w:sz="6" w:space="0" w:color="7F7F7F" w:themeColor="text1" w:themeTint="80"/>
              <w:bottom w:val="single" w:sz="6" w:space="0" w:color="7F7F7F" w:themeColor="text1" w:themeTint="80"/>
              <w:right w:val="single" w:sz="8" w:space="0" w:color="7F7F7F" w:themeColor="text1" w:themeTint="80"/>
            </w:tcBorders>
            <w:shd w:val="clear" w:color="auto" w:fill="7F7F7F" w:themeFill="text1" w:themeFillTint="80"/>
            <w:vAlign w:val="center"/>
          </w:tcPr>
          <w:p w14:paraId="4F79CED0" w14:textId="77777777" w:rsidR="00460FB2" w:rsidRDefault="00460FB2" w:rsidP="00004721">
            <w:pPr>
              <w:jc w:val="center"/>
              <w:rPr>
                <w:rFonts w:ascii="Arial" w:hAnsi="Arial" w:cs="Arial"/>
                <w:b/>
                <w:sz w:val="22"/>
              </w:rPr>
            </w:pPr>
            <w:r w:rsidRPr="000A5906">
              <w:rPr>
                <w:rFonts w:ascii="Arial" w:hAnsi="Arial" w:cs="Arial"/>
                <w:b/>
                <w:color w:val="FFFFFF" w:themeColor="background1"/>
                <w:spacing w:val="20"/>
                <w:sz w:val="21"/>
              </w:rPr>
              <w:t>OBSERVATIONS</w:t>
            </w:r>
          </w:p>
        </w:tc>
      </w:tr>
      <w:tr w:rsidR="00460FB2" w:rsidRPr="00CD2DB0" w14:paraId="1A48FFE2" w14:textId="77777777" w:rsidTr="00D639CA">
        <w:tc>
          <w:tcPr>
            <w:tcW w:w="7908" w:type="dxa"/>
            <w:gridSpan w:val="2"/>
            <w:vMerge/>
            <w:tcBorders>
              <w:left w:val="single" w:sz="8" w:space="0" w:color="7F7F7F" w:themeColor="text1" w:themeTint="80"/>
              <w:bottom w:val="single" w:sz="6" w:space="0" w:color="7F7F7F" w:themeColor="text1" w:themeTint="80"/>
              <w:right w:val="single" w:sz="6" w:space="0" w:color="7F7F7F" w:themeColor="text1" w:themeTint="80"/>
            </w:tcBorders>
            <w:shd w:val="clear" w:color="auto" w:fill="D9D9D9" w:themeFill="background1" w:themeFillShade="D9"/>
          </w:tcPr>
          <w:p w14:paraId="0A14DEA2" w14:textId="77777777" w:rsidR="00460FB2" w:rsidRDefault="00460FB2" w:rsidP="00004721">
            <w:pPr>
              <w:rPr>
                <w:rFonts w:ascii="Arial" w:eastAsia="Times New Roman" w:hAnsi="Arial" w:cs="Arial"/>
                <w:color w:val="000000"/>
                <w:sz w:val="18"/>
                <w:szCs w:val="18"/>
              </w:rPr>
            </w:pP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vAlign w:val="center"/>
          </w:tcPr>
          <w:p w14:paraId="5DADB2FC"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Fall</w:t>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vAlign w:val="center"/>
          </w:tcPr>
          <w:p w14:paraId="6BB847FC"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Winter</w:t>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vAlign w:val="center"/>
          </w:tcPr>
          <w:p w14:paraId="17AE719B" w14:textId="77777777" w:rsidR="00460FB2" w:rsidRDefault="00460FB2" w:rsidP="00004721">
            <w:pPr>
              <w:jc w:val="center"/>
              <w:rPr>
                <w:rFonts w:ascii="Arial" w:hAnsi="Arial" w:cs="Arial"/>
                <w:b/>
                <w:sz w:val="22"/>
              </w:rPr>
            </w:pPr>
            <w:r w:rsidRPr="00C96C68">
              <w:rPr>
                <w:rFonts w:ascii="Arial" w:hAnsi="Arial" w:cs="Arial"/>
                <w:color w:val="000000" w:themeColor="text1"/>
                <w:sz w:val="20"/>
              </w:rPr>
              <w:t>Spring</w:t>
            </w:r>
          </w:p>
        </w:tc>
      </w:tr>
      <w:tr w:rsidR="00D639CA" w:rsidRPr="00CD2DB0" w14:paraId="33F33095"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7D8D39E5" w14:textId="39DFBD74"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H.K.1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2DF2FA42" w14:textId="228BB4EE"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Recognize symbols, customs, and celebrations representative of our community, Mississippi and the United States.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D777763"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B2C00C2"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225EC9D"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984C88E"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39B8D30" w14:textId="12F43337"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H.K.1a</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18421BC" w14:textId="456BDD8F"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Define symbols and customs.</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550F0515"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C42E40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6D329B82"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0A2673D"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60ED305" w14:textId="71CC5852"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H.K.1b</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01C21BB8" w14:textId="0D17660E"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school, community, state</w:t>
            </w:r>
            <w:r w:rsidR="00845BC4">
              <w:rPr>
                <w:rFonts w:ascii="Arial" w:hAnsi="Arial" w:cs="Arial"/>
                <w:sz w:val="18"/>
                <w:szCs w:val="18"/>
              </w:rPr>
              <w:t>,</w:t>
            </w:r>
            <w:r w:rsidRPr="00D639CA">
              <w:rPr>
                <w:rFonts w:ascii="Arial" w:hAnsi="Arial" w:cs="Arial"/>
                <w:sz w:val="18"/>
                <w:szCs w:val="18"/>
              </w:rPr>
              <w:t xml:space="preserve"> and national symbols (e.g., school mascot, community logo, Mississippi state flag, United States flag, American eagle,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EAE1E77"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48D36CA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71FD61EB"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5B4EEB5C"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6174941C" w14:textId="60D0432B"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H.K.1c</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062E31F" w14:textId="14BF86F1"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 xml:space="preserve">Identify the </w:t>
            </w:r>
            <w:r w:rsidR="00845BC4">
              <w:rPr>
                <w:rFonts w:ascii="Arial" w:hAnsi="Arial" w:cs="Arial"/>
                <w:sz w:val="18"/>
                <w:szCs w:val="18"/>
              </w:rPr>
              <w:t>P</w:t>
            </w:r>
            <w:r w:rsidRPr="00D639CA">
              <w:rPr>
                <w:rFonts w:ascii="Arial" w:hAnsi="Arial" w:cs="Arial"/>
                <w:sz w:val="18"/>
                <w:szCs w:val="18"/>
              </w:rPr>
              <w:t xml:space="preserve">ledge of </w:t>
            </w:r>
            <w:r w:rsidR="00845BC4">
              <w:rPr>
                <w:rFonts w:ascii="Arial" w:hAnsi="Arial" w:cs="Arial"/>
                <w:sz w:val="18"/>
                <w:szCs w:val="18"/>
              </w:rPr>
              <w:t>A</w:t>
            </w:r>
            <w:r w:rsidRPr="00D639CA">
              <w:rPr>
                <w:rFonts w:ascii="Arial" w:hAnsi="Arial" w:cs="Arial"/>
                <w:sz w:val="18"/>
                <w:szCs w:val="18"/>
              </w:rPr>
              <w:t>llegiance and patriotic songs as expressions of patriotism.</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7CAFEAC8" w14:textId="152881CF"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03CF08A6" w14:textId="4E089C1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88B83E0" w14:textId="3B58A47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6F33887A"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1F310082" w14:textId="61575D05"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lastRenderedPageBreak/>
              <w:t>H.K.1d</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35ED4F5F" w14:textId="35F05E1D"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Explain historically significant events that shaped America.</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6C0AC8AD" w14:textId="52AA2852"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74C17487" w14:textId="64D9A96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CA05D99" w14:textId="0D43D50B"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2BF9CB55"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0EB8526C" w14:textId="677E0BFE" w:rsidR="00D639CA" w:rsidRPr="005C0610" w:rsidRDefault="00D639CA" w:rsidP="002F7D63">
            <w:pPr>
              <w:rPr>
                <w:rFonts w:ascii="Arial" w:eastAsia="Times New Roman" w:hAnsi="Arial" w:cs="Arial"/>
                <w:b/>
                <w:color w:val="000000"/>
                <w:sz w:val="18"/>
                <w:szCs w:val="18"/>
              </w:rPr>
            </w:pPr>
            <w:r w:rsidRPr="00D639CA">
              <w:rPr>
                <w:rFonts w:ascii="Arial" w:hAnsi="Arial" w:cs="Arial"/>
                <w:b/>
                <w:bCs/>
                <w:sz w:val="18"/>
                <w:szCs w:val="18"/>
              </w:rPr>
              <w:t xml:space="preserve">H.K.2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03EC06A" w14:textId="4BFA96F5"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Describe the impact of significant historical figures and event.</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126891C8" w14:textId="7E50C290"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50AD4F04" w14:textId="7B44F7A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23BD307C" w14:textId="1FDDF739"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06258B5B" w14:textId="77777777" w:rsidTr="0036438B">
        <w:tc>
          <w:tcPr>
            <w:tcW w:w="1342" w:type="dxa"/>
            <w:tcBorders>
              <w:top w:val="single" w:sz="6" w:space="0" w:color="7F7F7F" w:themeColor="text1" w:themeTint="80"/>
              <w:left w:val="single" w:sz="8" w:space="0" w:color="7F7F7F" w:themeColor="text1" w:themeTint="80"/>
              <w:bottom w:val="single" w:sz="6" w:space="0" w:color="7F7F7F" w:themeColor="text1" w:themeTint="80"/>
              <w:right w:val="single" w:sz="2" w:space="0" w:color="FFFFFF" w:themeColor="background1"/>
            </w:tcBorders>
          </w:tcPr>
          <w:p w14:paraId="3019541A" w14:textId="11C39959"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H.K.2a</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6" w:space="0" w:color="7F7F7F" w:themeColor="text1" w:themeTint="80"/>
              <w:right w:val="single" w:sz="6" w:space="0" w:color="7F7F7F" w:themeColor="text1" w:themeTint="80"/>
            </w:tcBorders>
          </w:tcPr>
          <w:p w14:paraId="56BC3619" w14:textId="5EFC57DD"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Identify historical figures that are used as symbols of American culture (currency, monuments, and place names, etc.).</w:t>
            </w:r>
          </w:p>
        </w:tc>
        <w:tc>
          <w:tcPr>
            <w:tcW w:w="962" w:type="dxa"/>
            <w:tcBorders>
              <w:top w:val="single" w:sz="6" w:space="0" w:color="7F7F7F" w:themeColor="text1" w:themeTint="80"/>
              <w:left w:val="single" w:sz="6" w:space="0" w:color="7F7F7F" w:themeColor="text1" w:themeTint="80"/>
              <w:bottom w:val="single" w:sz="6" w:space="0" w:color="7F7F7F" w:themeColor="text1" w:themeTint="80"/>
              <w:right w:val="single" w:sz="6" w:space="0" w:color="1F497D"/>
            </w:tcBorders>
          </w:tcPr>
          <w:p w14:paraId="0D742FF5" w14:textId="7FA52135"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6" w:space="0" w:color="7F7F7F" w:themeColor="text1" w:themeTint="80"/>
              <w:right w:val="single" w:sz="6" w:space="0" w:color="1F497D"/>
            </w:tcBorders>
          </w:tcPr>
          <w:p w14:paraId="3D60796F" w14:textId="7CF7D7E6"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6" w:space="0" w:color="7F7F7F" w:themeColor="text1" w:themeTint="80"/>
              <w:right w:val="single" w:sz="8" w:space="0" w:color="7F7F7F" w:themeColor="text1" w:themeTint="80"/>
            </w:tcBorders>
          </w:tcPr>
          <w:p w14:paraId="391F7057" w14:textId="4B229741"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D639CA" w:rsidRPr="00CD2DB0" w14:paraId="42BF8D84" w14:textId="77777777" w:rsidTr="0036438B">
        <w:tc>
          <w:tcPr>
            <w:tcW w:w="1342" w:type="dxa"/>
            <w:tcBorders>
              <w:top w:val="single" w:sz="6" w:space="0" w:color="7F7F7F" w:themeColor="text1" w:themeTint="80"/>
              <w:left w:val="single" w:sz="8" w:space="0" w:color="7F7F7F" w:themeColor="text1" w:themeTint="80"/>
              <w:bottom w:val="single" w:sz="24" w:space="0" w:color="7F7F7F" w:themeColor="text1" w:themeTint="80"/>
              <w:right w:val="single" w:sz="2" w:space="0" w:color="FFFFFF" w:themeColor="background1"/>
            </w:tcBorders>
          </w:tcPr>
          <w:p w14:paraId="115F542C" w14:textId="2F94BD52" w:rsidR="00D639CA" w:rsidRPr="005C0610" w:rsidRDefault="00D639CA" w:rsidP="002F7D63">
            <w:pPr>
              <w:rPr>
                <w:rFonts w:ascii="Arial" w:eastAsia="Times New Roman" w:hAnsi="Arial" w:cs="Arial"/>
                <w:b/>
                <w:color w:val="000000"/>
                <w:sz w:val="18"/>
                <w:szCs w:val="18"/>
              </w:rPr>
            </w:pPr>
            <w:r w:rsidRPr="00D639CA">
              <w:rPr>
                <w:rFonts w:ascii="Arial" w:hAnsi="Arial" w:cs="Arial"/>
                <w:b/>
                <w:sz w:val="18"/>
                <w:szCs w:val="18"/>
              </w:rPr>
              <w:t>H.K.2b</w:t>
            </w:r>
            <w:r w:rsidRPr="00D639CA">
              <w:rPr>
                <w:rFonts w:ascii="Arial" w:hAnsi="Arial" w:cs="Arial"/>
                <w:sz w:val="18"/>
                <w:szCs w:val="18"/>
              </w:rPr>
              <w:t xml:space="preserve">         </w:t>
            </w:r>
          </w:p>
        </w:tc>
        <w:tc>
          <w:tcPr>
            <w:tcW w:w="6566" w:type="dxa"/>
            <w:tcBorders>
              <w:top w:val="single" w:sz="6" w:space="0" w:color="7F7F7F" w:themeColor="text1" w:themeTint="80"/>
              <w:left w:val="single" w:sz="2" w:space="0" w:color="FFFFFF" w:themeColor="background1"/>
              <w:bottom w:val="single" w:sz="24" w:space="0" w:color="7F7F7F" w:themeColor="text1" w:themeTint="80"/>
              <w:right w:val="single" w:sz="6" w:space="0" w:color="7F7F7F" w:themeColor="text1" w:themeTint="80"/>
            </w:tcBorders>
          </w:tcPr>
          <w:p w14:paraId="112CDAA1" w14:textId="6EE454DF" w:rsidR="00D639CA" w:rsidRPr="00D639CA" w:rsidRDefault="00D639CA" w:rsidP="00004721">
            <w:pPr>
              <w:rPr>
                <w:rFonts w:ascii="Arial" w:eastAsia="Times New Roman" w:hAnsi="Arial" w:cs="Arial"/>
                <w:color w:val="000000"/>
                <w:sz w:val="18"/>
                <w:szCs w:val="18"/>
              </w:rPr>
            </w:pPr>
            <w:r w:rsidRPr="00D639CA">
              <w:rPr>
                <w:rFonts w:ascii="Arial" w:hAnsi="Arial" w:cs="Arial"/>
                <w:sz w:val="18"/>
                <w:szCs w:val="18"/>
              </w:rPr>
              <w:t>Examine historical events that are significant to American culture (</w:t>
            </w:r>
            <w:r w:rsidR="00845BC4">
              <w:rPr>
                <w:rFonts w:ascii="Arial" w:hAnsi="Arial" w:cs="Arial"/>
                <w:sz w:val="18"/>
                <w:szCs w:val="18"/>
              </w:rPr>
              <w:t>Fourth of</w:t>
            </w:r>
            <w:r w:rsidRPr="00D639CA">
              <w:rPr>
                <w:rFonts w:ascii="Arial" w:hAnsi="Arial" w:cs="Arial"/>
                <w:sz w:val="18"/>
                <w:szCs w:val="18"/>
              </w:rPr>
              <w:t xml:space="preserve"> July, Thanksgiving, Presidents Day, etc.).</w:t>
            </w:r>
          </w:p>
        </w:tc>
        <w:tc>
          <w:tcPr>
            <w:tcW w:w="962" w:type="dxa"/>
            <w:tcBorders>
              <w:top w:val="single" w:sz="6" w:space="0" w:color="7F7F7F" w:themeColor="text1" w:themeTint="80"/>
              <w:left w:val="single" w:sz="6" w:space="0" w:color="7F7F7F" w:themeColor="text1" w:themeTint="80"/>
              <w:bottom w:val="single" w:sz="24" w:space="0" w:color="7F7F7F" w:themeColor="text1" w:themeTint="80"/>
              <w:right w:val="single" w:sz="6" w:space="0" w:color="1F497D"/>
            </w:tcBorders>
          </w:tcPr>
          <w:p w14:paraId="00CC0046"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7F7F7F" w:themeColor="text1" w:themeTint="80"/>
              <w:left w:val="single" w:sz="6" w:space="0" w:color="1F497D"/>
              <w:bottom w:val="single" w:sz="24" w:space="0" w:color="7F7F7F" w:themeColor="text1" w:themeTint="80"/>
              <w:right w:val="single" w:sz="6" w:space="0" w:color="1F497D"/>
            </w:tcBorders>
          </w:tcPr>
          <w:p w14:paraId="2D33303C"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7F7F7F" w:themeColor="text1" w:themeTint="80"/>
              <w:left w:val="single" w:sz="6" w:space="0" w:color="1F497D"/>
              <w:bottom w:val="single" w:sz="24" w:space="0" w:color="7F7F7F" w:themeColor="text1" w:themeTint="80"/>
              <w:right w:val="single" w:sz="8" w:space="0" w:color="7F7F7F" w:themeColor="text1" w:themeTint="80"/>
            </w:tcBorders>
          </w:tcPr>
          <w:p w14:paraId="1FCE271F" w14:textId="77777777" w:rsidR="00D639CA" w:rsidRDefault="00D639CA"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9A4DA74" w14:textId="77777777" w:rsidR="00460FB2" w:rsidRDefault="00460FB2" w:rsidP="00460FB2"/>
    <w:p w14:paraId="0595E11E" w14:textId="77777777" w:rsidR="007A394B" w:rsidRDefault="007A394B" w:rsidP="00460FB2"/>
    <w:p w14:paraId="06530626" w14:textId="77777777" w:rsidR="007A394B" w:rsidRDefault="007A394B" w:rsidP="007A394B">
      <w:pPr>
        <w:autoSpaceDE w:val="0"/>
        <w:autoSpaceDN w:val="0"/>
        <w:adjustRightInd w:val="0"/>
        <w:rPr>
          <w:rFonts w:ascii="Calibri" w:hAnsi="Calibri" w:cs="Calibri"/>
          <w:b/>
          <w:highlight w:val="yellow"/>
        </w:rPr>
      </w:pPr>
    </w:p>
    <w:p w14:paraId="5FE6C874" w14:textId="77777777" w:rsidR="007A394B" w:rsidRDefault="007A394B" w:rsidP="007A394B">
      <w:pPr>
        <w:autoSpaceDE w:val="0"/>
        <w:autoSpaceDN w:val="0"/>
        <w:adjustRightInd w:val="0"/>
        <w:rPr>
          <w:rFonts w:ascii="Calibri" w:hAnsi="Calibri" w:cs="Calibri"/>
          <w:b/>
        </w:rPr>
      </w:pPr>
    </w:p>
    <w:p w14:paraId="33A4FE95" w14:textId="77777777" w:rsidR="007A394B" w:rsidRDefault="007A394B" w:rsidP="007A394B">
      <w:pPr>
        <w:autoSpaceDE w:val="0"/>
        <w:autoSpaceDN w:val="0"/>
        <w:adjustRightInd w:val="0"/>
        <w:rPr>
          <w:rFonts w:ascii="Calibri" w:hAnsi="Calibri" w:cs="Calibri"/>
          <w:b/>
        </w:rPr>
      </w:pPr>
    </w:p>
    <w:p w14:paraId="5BC757F2" w14:textId="77777777" w:rsidR="007A394B" w:rsidRDefault="007A394B" w:rsidP="007A394B">
      <w:pPr>
        <w:autoSpaceDE w:val="0"/>
        <w:autoSpaceDN w:val="0"/>
        <w:adjustRightInd w:val="0"/>
        <w:rPr>
          <w:rFonts w:ascii="Calibri" w:hAnsi="Calibri" w:cs="Calibri"/>
          <w:b/>
        </w:rPr>
      </w:pPr>
    </w:p>
    <w:p w14:paraId="0985B323" w14:textId="77777777" w:rsidR="007A394B" w:rsidRDefault="007A394B" w:rsidP="007A394B">
      <w:pPr>
        <w:autoSpaceDE w:val="0"/>
        <w:autoSpaceDN w:val="0"/>
        <w:adjustRightInd w:val="0"/>
        <w:rPr>
          <w:rFonts w:ascii="Calibri" w:hAnsi="Calibri" w:cs="Calibri"/>
          <w:b/>
        </w:rPr>
      </w:pPr>
    </w:p>
    <w:p w14:paraId="4EC78DB9" w14:textId="77777777" w:rsidR="007A394B" w:rsidRDefault="007A394B" w:rsidP="007A394B">
      <w:pPr>
        <w:autoSpaceDE w:val="0"/>
        <w:autoSpaceDN w:val="0"/>
        <w:adjustRightInd w:val="0"/>
        <w:rPr>
          <w:rFonts w:ascii="Calibri" w:hAnsi="Calibri" w:cs="Calibri"/>
          <w:b/>
        </w:rPr>
      </w:pPr>
    </w:p>
    <w:p w14:paraId="5894C274" w14:textId="77777777" w:rsidR="007A394B" w:rsidRDefault="007A394B" w:rsidP="007A394B">
      <w:pPr>
        <w:autoSpaceDE w:val="0"/>
        <w:autoSpaceDN w:val="0"/>
        <w:adjustRightInd w:val="0"/>
        <w:rPr>
          <w:rFonts w:ascii="Calibri" w:hAnsi="Calibri" w:cs="Calibri"/>
          <w:b/>
        </w:rPr>
      </w:pPr>
    </w:p>
    <w:p w14:paraId="5DF4CA95" w14:textId="77777777" w:rsidR="007A394B" w:rsidRDefault="007A394B" w:rsidP="007A394B">
      <w:pPr>
        <w:autoSpaceDE w:val="0"/>
        <w:autoSpaceDN w:val="0"/>
        <w:adjustRightInd w:val="0"/>
        <w:rPr>
          <w:rFonts w:ascii="Calibri" w:hAnsi="Calibri" w:cs="Calibri"/>
          <w:b/>
        </w:rPr>
      </w:pPr>
    </w:p>
    <w:p w14:paraId="130CAC4B" w14:textId="77777777" w:rsidR="007A394B" w:rsidRDefault="007A394B" w:rsidP="007A394B">
      <w:pPr>
        <w:autoSpaceDE w:val="0"/>
        <w:autoSpaceDN w:val="0"/>
        <w:adjustRightInd w:val="0"/>
        <w:rPr>
          <w:rFonts w:ascii="Calibri" w:hAnsi="Calibri" w:cs="Calibri"/>
          <w:b/>
        </w:rPr>
      </w:pPr>
    </w:p>
    <w:p w14:paraId="683A7DE1" w14:textId="77777777" w:rsidR="007A394B" w:rsidRDefault="007A394B" w:rsidP="007A394B">
      <w:pPr>
        <w:autoSpaceDE w:val="0"/>
        <w:autoSpaceDN w:val="0"/>
        <w:adjustRightInd w:val="0"/>
        <w:rPr>
          <w:rFonts w:ascii="Calibri" w:hAnsi="Calibri" w:cs="Calibri"/>
          <w:b/>
        </w:rPr>
      </w:pPr>
    </w:p>
    <w:p w14:paraId="26FC0944" w14:textId="77777777" w:rsidR="007A394B" w:rsidRDefault="007A394B" w:rsidP="007A394B">
      <w:pPr>
        <w:autoSpaceDE w:val="0"/>
        <w:autoSpaceDN w:val="0"/>
        <w:adjustRightInd w:val="0"/>
        <w:rPr>
          <w:rFonts w:ascii="Calibri" w:hAnsi="Calibri" w:cs="Calibri"/>
          <w:b/>
        </w:rPr>
      </w:pPr>
    </w:p>
    <w:p w14:paraId="33FE8ECF" w14:textId="77777777" w:rsidR="00460FB2" w:rsidRDefault="00460FB2" w:rsidP="00460FB2">
      <w:pPr>
        <w:sectPr w:rsidR="00460FB2" w:rsidSect="004A4D2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docGrid w:linePitch="360"/>
        </w:sectPr>
      </w:pPr>
      <w:r>
        <w:br w:type="page"/>
      </w:r>
    </w:p>
    <w:tbl>
      <w:tblPr>
        <w:tblStyle w:val="TableGrid"/>
        <w:tblW w:w="10795" w:type="dxa"/>
        <w:tblLayout w:type="fixed"/>
        <w:tblCellMar>
          <w:top w:w="58" w:type="dxa"/>
          <w:left w:w="115" w:type="dxa"/>
          <w:bottom w:w="58" w:type="dxa"/>
          <w:right w:w="115" w:type="dxa"/>
        </w:tblCellMar>
        <w:tblLook w:val="04A0" w:firstRow="1" w:lastRow="0" w:firstColumn="1" w:lastColumn="0" w:noHBand="0" w:noVBand="1"/>
      </w:tblPr>
      <w:tblGrid>
        <w:gridCol w:w="1340"/>
        <w:gridCol w:w="1358"/>
        <w:gridCol w:w="1887"/>
        <w:gridCol w:w="812"/>
        <w:gridCol w:w="2511"/>
        <w:gridCol w:w="188"/>
        <w:gridCol w:w="774"/>
        <w:gridCol w:w="962"/>
        <w:gridCol w:w="963"/>
      </w:tblGrid>
      <w:tr w:rsidR="00460FB2" w:rsidRPr="005253AC" w14:paraId="6FA2FE6B" w14:textId="77777777" w:rsidTr="00004721">
        <w:trPr>
          <w:trHeight w:val="336"/>
        </w:trPr>
        <w:tc>
          <w:tcPr>
            <w:tcW w:w="4585" w:type="dxa"/>
            <w:gridSpan w:val="3"/>
            <w:tcBorders>
              <w:top w:val="single" w:sz="8" w:space="0" w:color="C0504D"/>
              <w:left w:val="single" w:sz="8" w:space="0" w:color="C0504D"/>
              <w:bottom w:val="single" w:sz="8" w:space="0" w:color="C0504D"/>
              <w:right w:val="single" w:sz="8" w:space="0" w:color="C0504D"/>
            </w:tcBorders>
            <w:shd w:val="clear" w:color="auto" w:fill="C0504D" w:themeFill="accent2"/>
            <w:vAlign w:val="center"/>
          </w:tcPr>
          <w:p w14:paraId="5D797AC8" w14:textId="77777777" w:rsidR="00460FB2" w:rsidRPr="00CD2DB0" w:rsidRDefault="00460FB2" w:rsidP="00004721">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F2DBDB" w:themeColor="accent2" w:themeTint="33"/>
              <w:left w:val="single" w:sz="8" w:space="0" w:color="C0504D"/>
              <w:bottom w:val="single" w:sz="6" w:space="0" w:color="F2DBDB" w:themeColor="accent2" w:themeTint="33"/>
              <w:right w:val="single" w:sz="6" w:space="0" w:color="F2DBDB" w:themeColor="accent2" w:themeTint="33"/>
            </w:tcBorders>
            <w:shd w:val="clear" w:color="auto" w:fill="F2DBDB" w:themeFill="accent2" w:themeFillTint="33"/>
            <w:vAlign w:val="center"/>
          </w:tcPr>
          <w:p w14:paraId="18682D6A" w14:textId="77777777" w:rsidR="00460FB2" w:rsidRPr="005253AC" w:rsidRDefault="00460FB2" w:rsidP="00004721">
            <w:pPr>
              <w:ind w:firstLine="68"/>
              <w:rPr>
                <w:rFonts w:ascii="Arial" w:hAnsi="Arial" w:cs="Arial"/>
                <w:b/>
              </w:rPr>
            </w:pPr>
            <w:r w:rsidRPr="00A93A8A">
              <w:rPr>
                <w:rFonts w:ascii="Arial" w:hAnsi="Arial" w:cs="Arial"/>
                <w:b/>
                <w:color w:val="C0504D" w:themeColor="accent2"/>
                <w:sz w:val="28"/>
              </w:rPr>
              <w:t xml:space="preserve">PHYSICAL </w:t>
            </w:r>
            <w:r>
              <w:rPr>
                <w:rFonts w:ascii="Arial" w:hAnsi="Arial" w:cs="Arial"/>
                <w:b/>
                <w:color w:val="C0504D" w:themeColor="accent2"/>
                <w:sz w:val="28"/>
              </w:rPr>
              <w:t>EDUCATION</w:t>
            </w:r>
          </w:p>
        </w:tc>
      </w:tr>
      <w:tr w:rsidR="00193659" w:rsidRPr="00CD2DB0" w14:paraId="256E1C72" w14:textId="77777777" w:rsidTr="00193659">
        <w:trPr>
          <w:trHeight w:val="373"/>
        </w:trPr>
        <w:tc>
          <w:tcPr>
            <w:tcW w:w="2698" w:type="dxa"/>
            <w:gridSpan w:val="2"/>
            <w:tcBorders>
              <w:top w:val="single" w:sz="8" w:space="0" w:color="C0504D"/>
              <w:left w:val="single" w:sz="8" w:space="0" w:color="FFFFFF"/>
              <w:bottom w:val="single" w:sz="24" w:space="0" w:color="C0504D" w:themeColor="accent2"/>
              <w:right w:val="single" w:sz="8" w:space="0" w:color="FFFFFF"/>
            </w:tcBorders>
            <w:vAlign w:val="center"/>
          </w:tcPr>
          <w:p w14:paraId="5B073094" w14:textId="602A3812"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0D72C28A" w14:textId="342F4197" w:rsidR="00193659" w:rsidRPr="00CD2DB0" w:rsidRDefault="00193659" w:rsidP="00004721">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6" w:space="0" w:color="EAF1DD" w:themeColor="accent3" w:themeTint="33"/>
              <w:left w:val="single" w:sz="8" w:space="0" w:color="FFFFFF"/>
              <w:bottom w:val="single" w:sz="24" w:space="0" w:color="C0504D" w:themeColor="accent2"/>
              <w:right w:val="single" w:sz="8" w:space="0" w:color="FFFFFF"/>
            </w:tcBorders>
            <w:vAlign w:val="center"/>
          </w:tcPr>
          <w:p w14:paraId="3DDF7236" w14:textId="13F414C6"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699" w:type="dxa"/>
            <w:gridSpan w:val="3"/>
            <w:tcBorders>
              <w:top w:val="single" w:sz="6" w:space="0" w:color="F2DBDB" w:themeColor="accent2" w:themeTint="33"/>
              <w:left w:val="single" w:sz="8" w:space="0" w:color="FFFFFF"/>
              <w:bottom w:val="single" w:sz="24" w:space="0" w:color="C0504D" w:themeColor="accent2"/>
              <w:right w:val="single" w:sz="8" w:space="0" w:color="FFFFFF"/>
            </w:tcBorders>
            <w:vAlign w:val="center"/>
          </w:tcPr>
          <w:p w14:paraId="402D504B" w14:textId="110D6FE6" w:rsidR="00193659" w:rsidRPr="00CD2DB0" w:rsidRDefault="00193659" w:rsidP="00004721">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460FB2" w:rsidRPr="0086000D" w14:paraId="0AAAB23E" w14:textId="77777777" w:rsidTr="00004721">
        <w:trPr>
          <w:trHeight w:val="126"/>
        </w:trPr>
        <w:tc>
          <w:tcPr>
            <w:tcW w:w="7908" w:type="dxa"/>
            <w:gridSpan w:val="5"/>
            <w:vMerge w:val="restart"/>
            <w:tcBorders>
              <w:top w:val="single" w:sz="24" w:space="0" w:color="C0504D" w:themeColor="accent2"/>
              <w:left w:val="single" w:sz="8" w:space="0" w:color="C0504D"/>
              <w:right w:val="single" w:sz="6" w:space="0" w:color="C0504D"/>
            </w:tcBorders>
            <w:shd w:val="clear" w:color="auto" w:fill="F2DBDB" w:themeFill="accent2" w:themeFillTint="33"/>
            <w:vAlign w:val="center"/>
          </w:tcPr>
          <w:p w14:paraId="0C461B08" w14:textId="77777777" w:rsidR="00460FB2" w:rsidRPr="005253AC" w:rsidRDefault="00460FB2" w:rsidP="00004721">
            <w:pPr>
              <w:rPr>
                <w:rFonts w:ascii="Arial" w:hAnsi="Arial" w:cs="Arial"/>
                <w:b/>
                <w:spacing w:val="20"/>
                <w:sz w:val="21"/>
              </w:rPr>
            </w:pPr>
            <w:r>
              <w:rPr>
                <w:rFonts w:ascii="Arial" w:eastAsia="Times New Roman" w:hAnsi="Arial" w:cs="Arial"/>
                <w:b/>
                <w:color w:val="C0504D" w:themeColor="accent2"/>
                <w:spacing w:val="20"/>
                <w:szCs w:val="22"/>
              </w:rPr>
              <w:t>MOTOR SKILLS</w:t>
            </w:r>
          </w:p>
        </w:tc>
        <w:tc>
          <w:tcPr>
            <w:tcW w:w="2887" w:type="dxa"/>
            <w:gridSpan w:val="4"/>
            <w:tcBorders>
              <w:top w:val="single" w:sz="24" w:space="0" w:color="C0504D" w:themeColor="accent2"/>
              <w:left w:val="single" w:sz="6" w:space="0" w:color="C0504D"/>
              <w:bottom w:val="single" w:sz="6" w:space="0" w:color="C0504D"/>
              <w:right w:val="single" w:sz="8" w:space="0" w:color="C0504D"/>
            </w:tcBorders>
            <w:shd w:val="clear" w:color="auto" w:fill="C0504D" w:themeFill="accent2"/>
            <w:vAlign w:val="center"/>
          </w:tcPr>
          <w:p w14:paraId="7887BEAC" w14:textId="77777777" w:rsidR="00460FB2" w:rsidRPr="0086000D" w:rsidRDefault="00460FB2" w:rsidP="00004721">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460FB2" w:rsidRPr="00C65674" w14:paraId="33AC20B5" w14:textId="77777777" w:rsidTr="00004721">
        <w:trPr>
          <w:trHeight w:val="20"/>
        </w:trPr>
        <w:tc>
          <w:tcPr>
            <w:tcW w:w="7908" w:type="dxa"/>
            <w:gridSpan w:val="5"/>
            <w:vMerge/>
            <w:tcBorders>
              <w:left w:val="single" w:sz="8" w:space="0" w:color="C0504D"/>
              <w:bottom w:val="single" w:sz="6" w:space="0" w:color="C0504D"/>
              <w:right w:val="single" w:sz="6" w:space="0" w:color="C0504D"/>
            </w:tcBorders>
            <w:shd w:val="clear" w:color="auto" w:fill="F2DBDB" w:themeFill="accent2" w:themeFillTint="33"/>
          </w:tcPr>
          <w:p w14:paraId="51849B69" w14:textId="77777777" w:rsidR="00460FB2" w:rsidRPr="00CD2DB0" w:rsidRDefault="00460FB2" w:rsidP="00004721">
            <w:pPr>
              <w:rPr>
                <w:rFonts w:ascii="Arial" w:hAnsi="Arial" w:cs="Arial"/>
                <w:sz w:val="21"/>
              </w:rPr>
            </w:pPr>
          </w:p>
        </w:tc>
        <w:tc>
          <w:tcPr>
            <w:tcW w:w="962" w:type="dxa"/>
            <w:gridSpan w:val="2"/>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674AEF66" w14:textId="77777777" w:rsidR="00460FB2" w:rsidRPr="00A93A8A" w:rsidRDefault="00460FB2" w:rsidP="00004721">
            <w:pPr>
              <w:jc w:val="center"/>
              <w:rPr>
                <w:rFonts w:ascii="Arial" w:hAnsi="Arial" w:cs="Arial"/>
                <w:color w:val="C0504D" w:themeColor="accent2"/>
                <w:sz w:val="20"/>
              </w:rPr>
            </w:pPr>
            <w:r w:rsidRPr="00A93A8A">
              <w:rPr>
                <w:rFonts w:ascii="Arial" w:hAnsi="Arial" w:cs="Arial"/>
                <w:color w:val="C0504D" w:themeColor="accent2"/>
                <w:sz w:val="20"/>
              </w:rPr>
              <w:t>Fall</w:t>
            </w:r>
          </w:p>
        </w:tc>
        <w:tc>
          <w:tcPr>
            <w:tcW w:w="962" w:type="dxa"/>
            <w:tcBorders>
              <w:top w:val="single" w:sz="6" w:space="0" w:color="C0504D"/>
              <w:left w:val="single" w:sz="6" w:space="0" w:color="C0504D"/>
              <w:bottom w:val="single" w:sz="6" w:space="0" w:color="C0504D"/>
              <w:right w:val="single" w:sz="6" w:space="0" w:color="C0504D"/>
            </w:tcBorders>
            <w:shd w:val="clear" w:color="auto" w:fill="FFFFFF" w:themeFill="background1"/>
            <w:vAlign w:val="center"/>
          </w:tcPr>
          <w:p w14:paraId="40CEF73E" w14:textId="77777777" w:rsidR="00460FB2" w:rsidRPr="00A93A8A" w:rsidRDefault="00460FB2" w:rsidP="00004721">
            <w:pPr>
              <w:jc w:val="center"/>
              <w:rPr>
                <w:rFonts w:ascii="Arial" w:hAnsi="Arial" w:cs="Arial"/>
                <w:color w:val="C0504D" w:themeColor="accent2"/>
                <w:sz w:val="20"/>
              </w:rPr>
            </w:pPr>
            <w:r w:rsidRPr="00A93A8A">
              <w:rPr>
                <w:rFonts w:ascii="Arial" w:hAnsi="Arial" w:cs="Arial"/>
                <w:color w:val="C0504D" w:themeColor="accent2"/>
                <w:sz w:val="20"/>
              </w:rPr>
              <w:t>Winter</w:t>
            </w:r>
          </w:p>
        </w:tc>
        <w:tc>
          <w:tcPr>
            <w:tcW w:w="963" w:type="dxa"/>
            <w:tcBorders>
              <w:top w:val="single" w:sz="6" w:space="0" w:color="C0504D"/>
              <w:left w:val="single" w:sz="6" w:space="0" w:color="C0504D"/>
              <w:bottom w:val="single" w:sz="6" w:space="0" w:color="C0504D"/>
              <w:right w:val="single" w:sz="8" w:space="0" w:color="C0504D"/>
            </w:tcBorders>
            <w:shd w:val="clear" w:color="auto" w:fill="FFFFFF" w:themeFill="background1"/>
            <w:vAlign w:val="center"/>
          </w:tcPr>
          <w:p w14:paraId="5EEFE189" w14:textId="77777777" w:rsidR="00460FB2" w:rsidRPr="00A93A8A" w:rsidRDefault="00460FB2" w:rsidP="00004721">
            <w:pPr>
              <w:jc w:val="center"/>
              <w:rPr>
                <w:rFonts w:ascii="Arial" w:hAnsi="Arial" w:cs="Arial"/>
                <w:color w:val="C0504D" w:themeColor="accent2"/>
                <w:sz w:val="20"/>
              </w:rPr>
            </w:pPr>
            <w:r w:rsidRPr="00A93A8A">
              <w:rPr>
                <w:rFonts w:ascii="Arial" w:hAnsi="Arial" w:cs="Arial"/>
                <w:color w:val="C0504D" w:themeColor="accent2"/>
                <w:sz w:val="20"/>
              </w:rPr>
              <w:t>Spring</w:t>
            </w:r>
          </w:p>
        </w:tc>
      </w:tr>
      <w:tr w:rsidR="00460FB2" w:rsidRPr="00CD2DB0" w14:paraId="2F6483E6" w14:textId="77777777" w:rsidTr="0036438B">
        <w:tc>
          <w:tcPr>
            <w:tcW w:w="1340" w:type="dxa"/>
            <w:tcBorders>
              <w:top w:val="single" w:sz="6" w:space="0" w:color="C0504D"/>
              <w:left w:val="single" w:sz="8" w:space="0" w:color="C0504D"/>
              <w:bottom w:val="single" w:sz="6" w:space="0" w:color="C0504D"/>
              <w:right w:val="single" w:sz="2" w:space="0" w:color="FFFFFF" w:themeColor="background1"/>
            </w:tcBorders>
          </w:tcPr>
          <w:p w14:paraId="6D6F94B8" w14:textId="77777777" w:rsidR="00460FB2" w:rsidRPr="00F352FA" w:rsidRDefault="00460FB2" w:rsidP="0036438B">
            <w:pPr>
              <w:rPr>
                <w:rFonts w:ascii="Arial" w:eastAsia="Times New Roman" w:hAnsi="Arial" w:cs="Arial"/>
                <w:b/>
                <w:color w:val="000000"/>
                <w:sz w:val="18"/>
                <w:szCs w:val="18"/>
              </w:rPr>
            </w:pPr>
            <w:proofErr w:type="gramStart"/>
            <w:r w:rsidRPr="00F352FA">
              <w:rPr>
                <w:rFonts w:ascii="Arial" w:eastAsia="Times New Roman" w:hAnsi="Arial" w:cs="Arial"/>
                <w:b/>
                <w:color w:val="000000"/>
                <w:sz w:val="18"/>
                <w:szCs w:val="18"/>
              </w:rPr>
              <w:t>PE.MS.K.</w:t>
            </w:r>
            <w:proofErr w:type="gramEnd"/>
            <w:r w:rsidRPr="00F352FA">
              <w:rPr>
                <w:rFonts w:ascii="Arial" w:eastAsia="Times New Roman" w:hAnsi="Arial" w:cs="Arial"/>
                <w:b/>
                <w:color w:val="000000"/>
                <w:sz w:val="18"/>
                <w:szCs w:val="18"/>
              </w:rPr>
              <w:t>1</w:t>
            </w:r>
          </w:p>
        </w:tc>
        <w:tc>
          <w:tcPr>
            <w:tcW w:w="6568" w:type="dxa"/>
            <w:gridSpan w:val="4"/>
            <w:tcBorders>
              <w:top w:val="single" w:sz="6" w:space="0" w:color="C0504D"/>
              <w:left w:val="single" w:sz="2" w:space="0" w:color="FFFFFF" w:themeColor="background1"/>
              <w:bottom w:val="single" w:sz="6" w:space="0" w:color="C0504D"/>
              <w:right w:val="single" w:sz="6" w:space="0" w:color="C0504D"/>
            </w:tcBorders>
          </w:tcPr>
          <w:p w14:paraId="6CA9564B"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Develop fundamental locomotor/non-locomotor skills at an introductory level.</w:t>
            </w:r>
          </w:p>
        </w:tc>
        <w:tc>
          <w:tcPr>
            <w:tcW w:w="962" w:type="dxa"/>
            <w:gridSpan w:val="2"/>
            <w:tcBorders>
              <w:top w:val="single" w:sz="6" w:space="0" w:color="C0504D"/>
              <w:left w:val="single" w:sz="6" w:space="0" w:color="C0504D"/>
              <w:bottom w:val="single" w:sz="6" w:space="0" w:color="C0504D"/>
              <w:right w:val="single" w:sz="6" w:space="0" w:color="C0504D"/>
            </w:tcBorders>
          </w:tcPr>
          <w:p w14:paraId="37607A66" w14:textId="77777777" w:rsidR="00460FB2" w:rsidRPr="00EC574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0B447E5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5DAF769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30F9AF9" w14:textId="77777777" w:rsidTr="0036438B">
        <w:tc>
          <w:tcPr>
            <w:tcW w:w="1340" w:type="dxa"/>
            <w:tcBorders>
              <w:top w:val="single" w:sz="6" w:space="0" w:color="C0504D"/>
              <w:left w:val="single" w:sz="8" w:space="0" w:color="C0504D"/>
              <w:bottom w:val="single" w:sz="6" w:space="0" w:color="C0504D"/>
              <w:right w:val="single" w:sz="2" w:space="0" w:color="FFFFFF" w:themeColor="background1"/>
            </w:tcBorders>
          </w:tcPr>
          <w:p w14:paraId="3E24E59F" w14:textId="77777777" w:rsidR="00460FB2" w:rsidRPr="00F352FA" w:rsidRDefault="00460FB2" w:rsidP="0036438B">
            <w:pPr>
              <w:rPr>
                <w:rFonts w:ascii="Arial" w:eastAsia="Times New Roman" w:hAnsi="Arial" w:cs="Arial"/>
                <w:b/>
                <w:color w:val="000000"/>
                <w:sz w:val="18"/>
                <w:szCs w:val="18"/>
              </w:rPr>
            </w:pPr>
            <w:r w:rsidRPr="00F352FA">
              <w:rPr>
                <w:rFonts w:ascii="Arial" w:eastAsia="Times New Roman" w:hAnsi="Arial" w:cs="Arial"/>
                <w:b/>
                <w:color w:val="000000"/>
                <w:sz w:val="18"/>
                <w:szCs w:val="18"/>
              </w:rPr>
              <w:t>PE.MS.K.2</w:t>
            </w:r>
          </w:p>
        </w:tc>
        <w:tc>
          <w:tcPr>
            <w:tcW w:w="6568" w:type="dxa"/>
            <w:gridSpan w:val="4"/>
            <w:tcBorders>
              <w:top w:val="single" w:sz="6" w:space="0" w:color="C0504D"/>
              <w:left w:val="single" w:sz="2" w:space="0" w:color="FFFFFF" w:themeColor="background1"/>
              <w:bottom w:val="single" w:sz="6" w:space="0" w:color="C0504D"/>
              <w:right w:val="single" w:sz="6" w:space="0" w:color="C0504D"/>
            </w:tcBorders>
          </w:tcPr>
          <w:p w14:paraId="2889E126"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 xml:space="preserve">Demonstrate clear contrasts between fast and slow. </w:t>
            </w:r>
          </w:p>
        </w:tc>
        <w:tc>
          <w:tcPr>
            <w:tcW w:w="962" w:type="dxa"/>
            <w:gridSpan w:val="2"/>
            <w:tcBorders>
              <w:top w:val="single" w:sz="6" w:space="0" w:color="C0504D"/>
              <w:left w:val="single" w:sz="6" w:space="0" w:color="C0504D"/>
              <w:bottom w:val="single" w:sz="6" w:space="0" w:color="C0504D"/>
              <w:right w:val="single" w:sz="6" w:space="0" w:color="C0504D"/>
            </w:tcBorders>
          </w:tcPr>
          <w:p w14:paraId="4C8F4738"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2FAC1612"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77D78B80"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1A23DB1E" w14:textId="77777777" w:rsidTr="0036438B">
        <w:tc>
          <w:tcPr>
            <w:tcW w:w="1340" w:type="dxa"/>
            <w:tcBorders>
              <w:top w:val="single" w:sz="6" w:space="0" w:color="C0504D"/>
              <w:left w:val="single" w:sz="8" w:space="0" w:color="C0504D"/>
              <w:bottom w:val="single" w:sz="6" w:space="0" w:color="C0504D"/>
              <w:right w:val="single" w:sz="2" w:space="0" w:color="FFFFFF" w:themeColor="background1"/>
            </w:tcBorders>
          </w:tcPr>
          <w:p w14:paraId="28B90478" w14:textId="77777777" w:rsidR="00460FB2" w:rsidRPr="00F352FA" w:rsidRDefault="00460FB2" w:rsidP="0036438B">
            <w:pPr>
              <w:rPr>
                <w:rFonts w:ascii="Arial" w:eastAsia="Times New Roman" w:hAnsi="Arial" w:cs="Arial"/>
                <w:b/>
                <w:color w:val="000000"/>
                <w:sz w:val="18"/>
                <w:szCs w:val="18"/>
              </w:rPr>
            </w:pPr>
            <w:r w:rsidRPr="00F352FA">
              <w:rPr>
                <w:rFonts w:ascii="Arial" w:eastAsia="Times New Roman" w:hAnsi="Arial" w:cs="Arial"/>
                <w:b/>
                <w:color w:val="000000"/>
                <w:sz w:val="18"/>
                <w:szCs w:val="18"/>
              </w:rPr>
              <w:t>PE.MS.K.3</w:t>
            </w:r>
          </w:p>
        </w:tc>
        <w:tc>
          <w:tcPr>
            <w:tcW w:w="6568" w:type="dxa"/>
            <w:gridSpan w:val="4"/>
            <w:tcBorders>
              <w:top w:val="single" w:sz="6" w:space="0" w:color="C0504D"/>
              <w:left w:val="single" w:sz="2" w:space="0" w:color="FFFFFF" w:themeColor="background1"/>
              <w:bottom w:val="single" w:sz="6" w:space="0" w:color="C0504D"/>
              <w:right w:val="single" w:sz="6" w:space="0" w:color="C0504D"/>
            </w:tcBorders>
          </w:tcPr>
          <w:p w14:paraId="5CED4A68"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Explore manipulative skills at an introductory level.</w:t>
            </w:r>
          </w:p>
        </w:tc>
        <w:tc>
          <w:tcPr>
            <w:tcW w:w="962" w:type="dxa"/>
            <w:gridSpan w:val="2"/>
            <w:tcBorders>
              <w:top w:val="single" w:sz="6" w:space="0" w:color="C0504D"/>
              <w:left w:val="single" w:sz="6" w:space="0" w:color="C0504D"/>
              <w:bottom w:val="single" w:sz="6" w:space="0" w:color="C0504D"/>
              <w:right w:val="single" w:sz="6" w:space="0" w:color="C0504D"/>
            </w:tcBorders>
          </w:tcPr>
          <w:p w14:paraId="164C5751"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6" w:space="0" w:color="C0504D"/>
              <w:right w:val="single" w:sz="6" w:space="0" w:color="C0504D"/>
            </w:tcBorders>
          </w:tcPr>
          <w:p w14:paraId="09BE889C"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6" w:space="0" w:color="C0504D"/>
              <w:right w:val="single" w:sz="8" w:space="0" w:color="C0504D"/>
            </w:tcBorders>
          </w:tcPr>
          <w:p w14:paraId="6D8B7567" w14:textId="77777777" w:rsidR="00460FB2" w:rsidRPr="00CD2DB0" w:rsidRDefault="00460FB2" w:rsidP="00004721">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14:paraId="2DC6F751" w14:textId="77777777" w:rsidTr="0036438B">
        <w:tc>
          <w:tcPr>
            <w:tcW w:w="1340" w:type="dxa"/>
            <w:tcBorders>
              <w:top w:val="single" w:sz="6" w:space="0" w:color="C0504D"/>
              <w:left w:val="single" w:sz="8" w:space="0" w:color="C0504D"/>
              <w:bottom w:val="single" w:sz="24" w:space="0" w:color="C0504D" w:themeColor="accent2"/>
              <w:right w:val="single" w:sz="2" w:space="0" w:color="FFFFFF" w:themeColor="background1"/>
            </w:tcBorders>
          </w:tcPr>
          <w:p w14:paraId="6C99DA8C" w14:textId="77777777" w:rsidR="00460FB2" w:rsidRPr="00F352FA" w:rsidRDefault="00460FB2" w:rsidP="0036438B">
            <w:pPr>
              <w:rPr>
                <w:rFonts w:ascii="Arial" w:eastAsia="Times New Roman" w:hAnsi="Arial" w:cs="Arial"/>
                <w:b/>
                <w:color w:val="000000"/>
                <w:sz w:val="18"/>
                <w:szCs w:val="18"/>
              </w:rPr>
            </w:pPr>
            <w:r w:rsidRPr="00F352FA">
              <w:rPr>
                <w:rFonts w:ascii="Arial" w:eastAsia="Times New Roman" w:hAnsi="Arial" w:cs="Arial"/>
                <w:b/>
                <w:color w:val="000000"/>
                <w:sz w:val="18"/>
                <w:szCs w:val="18"/>
              </w:rPr>
              <w:t>PE.MS.K.4</w:t>
            </w:r>
          </w:p>
        </w:tc>
        <w:tc>
          <w:tcPr>
            <w:tcW w:w="6568" w:type="dxa"/>
            <w:gridSpan w:val="4"/>
            <w:tcBorders>
              <w:top w:val="single" w:sz="6" w:space="0" w:color="C0504D"/>
              <w:left w:val="single" w:sz="2" w:space="0" w:color="FFFFFF" w:themeColor="background1"/>
              <w:bottom w:val="single" w:sz="24" w:space="0" w:color="C0504D" w:themeColor="accent2"/>
              <w:right w:val="single" w:sz="6" w:space="0" w:color="C0504D"/>
            </w:tcBorders>
          </w:tcPr>
          <w:p w14:paraId="65622617" w14:textId="77777777" w:rsidR="00460FB2" w:rsidRPr="00F352FA" w:rsidRDefault="00460FB2" w:rsidP="00004721">
            <w:pPr>
              <w:rPr>
                <w:rFonts w:ascii="Arial" w:eastAsia="Times New Roman" w:hAnsi="Arial" w:cs="Arial"/>
                <w:color w:val="000000"/>
                <w:sz w:val="18"/>
                <w:szCs w:val="18"/>
              </w:rPr>
            </w:pPr>
            <w:r w:rsidRPr="00F352FA">
              <w:rPr>
                <w:rFonts w:ascii="Arial" w:eastAsia="Times New Roman" w:hAnsi="Arial" w:cs="Arial"/>
                <w:color w:val="000000"/>
                <w:sz w:val="18"/>
                <w:szCs w:val="18"/>
              </w:rPr>
              <w:t>Demonstrate rhythmic movements, timing, and following a beat at an introductory level.</w:t>
            </w:r>
          </w:p>
        </w:tc>
        <w:tc>
          <w:tcPr>
            <w:tcW w:w="962" w:type="dxa"/>
            <w:gridSpan w:val="2"/>
            <w:tcBorders>
              <w:top w:val="single" w:sz="6" w:space="0" w:color="C0504D"/>
              <w:left w:val="single" w:sz="6" w:space="0" w:color="C0504D"/>
              <w:bottom w:val="single" w:sz="24" w:space="0" w:color="C0504D" w:themeColor="accent2"/>
              <w:right w:val="single" w:sz="6" w:space="0" w:color="C0504D"/>
            </w:tcBorders>
          </w:tcPr>
          <w:p w14:paraId="015C3CAA"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C0504D"/>
              <w:left w:val="single" w:sz="6" w:space="0" w:color="C0504D"/>
              <w:bottom w:val="single" w:sz="24" w:space="0" w:color="C0504D" w:themeColor="accent2"/>
              <w:right w:val="single" w:sz="6" w:space="0" w:color="C0504D"/>
            </w:tcBorders>
          </w:tcPr>
          <w:p w14:paraId="4A900658"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C0504D"/>
              <w:left w:val="single" w:sz="6" w:space="0" w:color="C0504D"/>
              <w:bottom w:val="single" w:sz="24" w:space="0" w:color="C0504D" w:themeColor="accent2"/>
              <w:right w:val="single" w:sz="8" w:space="0" w:color="C0504D"/>
            </w:tcBorders>
          </w:tcPr>
          <w:p w14:paraId="12504DD7" w14:textId="77777777" w:rsidR="00460FB2" w:rsidRDefault="00460FB2" w:rsidP="00004721">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50A9978" w14:textId="77777777" w:rsidR="00460FB2" w:rsidRDefault="00460FB2" w:rsidP="00460FB2"/>
    <w:p w14:paraId="46D2CE66" w14:textId="77777777" w:rsidR="00460FB2" w:rsidRDefault="00460FB2" w:rsidP="00460FB2"/>
    <w:p w14:paraId="42AE6F87" w14:textId="3786BB78" w:rsidR="00002186" w:rsidRDefault="00002186" w:rsidP="00460FB2">
      <w:pPr>
        <w:sectPr w:rsidR="00002186" w:rsidSect="004A4D20">
          <w:footerReference w:type="default" r:id="rId17"/>
          <w:type w:val="continuous"/>
          <w:pgSz w:w="12240" w:h="15840"/>
          <w:pgMar w:top="720" w:right="720" w:bottom="720" w:left="720" w:header="720" w:footer="288" w:gutter="0"/>
          <w:cols w:space="720"/>
          <w:docGrid w:linePitch="360"/>
        </w:sectPr>
      </w:pPr>
    </w:p>
    <w:p w14:paraId="7600D54E" w14:textId="5DCB8E00" w:rsidR="00460FB2" w:rsidRDefault="00460FB2" w:rsidP="00460FB2"/>
    <w:p w14:paraId="65138BB6" w14:textId="39E3ACAB" w:rsidR="00002186" w:rsidRDefault="00002186" w:rsidP="00460FB2"/>
    <w:p w14:paraId="6E63F702" w14:textId="0C07EE3B" w:rsidR="00002186" w:rsidRDefault="00002186" w:rsidP="00460FB2"/>
    <w:p w14:paraId="274B137E" w14:textId="06379C3F" w:rsidR="00002186" w:rsidRDefault="00002186" w:rsidP="00460FB2"/>
    <w:p w14:paraId="1E71DDB4" w14:textId="1152FA71" w:rsidR="00002186" w:rsidRDefault="00002186" w:rsidP="00460FB2"/>
    <w:p w14:paraId="375E6F6F" w14:textId="3CE5B982" w:rsidR="00002186" w:rsidRDefault="00002186" w:rsidP="00460FB2"/>
    <w:p w14:paraId="540A954E" w14:textId="350EAC73" w:rsidR="00002186" w:rsidRDefault="00002186" w:rsidP="00460FB2"/>
    <w:p w14:paraId="0EFA8CD3" w14:textId="3CF93459" w:rsidR="00002186" w:rsidRDefault="00002186" w:rsidP="00460FB2"/>
    <w:p w14:paraId="3F5A0EED" w14:textId="7CFB76B5" w:rsidR="00002186" w:rsidRDefault="00002186" w:rsidP="00460FB2"/>
    <w:p w14:paraId="5605EB13" w14:textId="3C181257" w:rsidR="00002186" w:rsidRDefault="00002186" w:rsidP="00460FB2"/>
    <w:p w14:paraId="028476AA" w14:textId="2EC9102E" w:rsidR="00002186" w:rsidRDefault="00002186" w:rsidP="00460FB2"/>
    <w:p w14:paraId="727E85EF" w14:textId="7AE50EC4" w:rsidR="00002186" w:rsidRDefault="00002186" w:rsidP="00460FB2"/>
    <w:p w14:paraId="4074799A" w14:textId="4F69E149" w:rsidR="00002186" w:rsidRDefault="00002186" w:rsidP="00460FB2"/>
    <w:p w14:paraId="2BF48D48" w14:textId="5FDCBBE0" w:rsidR="00002186" w:rsidRDefault="00002186" w:rsidP="00460FB2"/>
    <w:p w14:paraId="32206D79" w14:textId="2114806B" w:rsidR="00002186" w:rsidRDefault="00002186" w:rsidP="00460FB2"/>
    <w:p w14:paraId="2A8F4AF6" w14:textId="563B7AC9" w:rsidR="00002186" w:rsidRDefault="00002186" w:rsidP="00460FB2"/>
    <w:p w14:paraId="42E24C6F" w14:textId="7E9B08E0" w:rsidR="00002186" w:rsidRDefault="00002186" w:rsidP="00460FB2"/>
    <w:p w14:paraId="1CB06F51" w14:textId="37AB264E" w:rsidR="00002186" w:rsidRDefault="00002186" w:rsidP="00460FB2"/>
    <w:p w14:paraId="3BE95ACC" w14:textId="024D237F" w:rsidR="00002186" w:rsidRDefault="00002186" w:rsidP="00460FB2"/>
    <w:p w14:paraId="64577B61" w14:textId="0B251395" w:rsidR="00002186" w:rsidRDefault="00002186" w:rsidP="00460FB2"/>
    <w:p w14:paraId="286CEF5B" w14:textId="762740AF" w:rsidR="00002186" w:rsidRDefault="00002186" w:rsidP="00460FB2"/>
    <w:p w14:paraId="5AE9767A" w14:textId="49731EBB" w:rsidR="00002186" w:rsidRDefault="00002186" w:rsidP="00460FB2"/>
    <w:p w14:paraId="606EC1CD" w14:textId="140DB575" w:rsidR="00002186" w:rsidRDefault="00002186" w:rsidP="00460FB2"/>
    <w:p w14:paraId="6CF71721" w14:textId="5E3F2DB8" w:rsidR="00002186" w:rsidRDefault="00002186" w:rsidP="00460FB2"/>
    <w:p w14:paraId="38C9D8DD" w14:textId="32917B24" w:rsidR="00002186" w:rsidRDefault="00002186" w:rsidP="00460FB2"/>
    <w:p w14:paraId="122DDA4A" w14:textId="041C03EE" w:rsidR="00002186" w:rsidRDefault="00002186" w:rsidP="00460FB2"/>
    <w:p w14:paraId="41CF7A08" w14:textId="4F896411" w:rsidR="00002186" w:rsidRDefault="00002186" w:rsidP="00460FB2"/>
    <w:p w14:paraId="64D0ADE0" w14:textId="34AB5214" w:rsidR="00002186" w:rsidRDefault="00002186" w:rsidP="00460FB2"/>
    <w:p w14:paraId="2B788BBB" w14:textId="4A953CD4" w:rsidR="00002186" w:rsidRDefault="00002186" w:rsidP="00460FB2"/>
    <w:p w14:paraId="5A4B7E2F" w14:textId="1D34C3DE" w:rsidR="00002186" w:rsidRDefault="00002186" w:rsidP="00460FB2"/>
    <w:p w14:paraId="0C4AD99E" w14:textId="2E8B3E31" w:rsidR="00002186" w:rsidRDefault="00002186" w:rsidP="00460FB2"/>
    <w:p w14:paraId="2EDDB5B1" w14:textId="0A90239E" w:rsidR="00002186" w:rsidRDefault="00002186" w:rsidP="00460FB2"/>
    <w:p w14:paraId="56B30F7B" w14:textId="2E65CC88" w:rsidR="00002186" w:rsidRDefault="00002186" w:rsidP="00460FB2"/>
    <w:p w14:paraId="126457FF" w14:textId="77777777" w:rsidR="00002186" w:rsidRDefault="00002186" w:rsidP="00460FB2"/>
    <w:tbl>
      <w:tblPr>
        <w:tblStyle w:val="TableGrid"/>
        <w:tblW w:w="10821" w:type="dxa"/>
        <w:tblLayout w:type="fixed"/>
        <w:tblCellMar>
          <w:top w:w="58" w:type="dxa"/>
          <w:left w:w="115" w:type="dxa"/>
          <w:bottom w:w="58" w:type="dxa"/>
          <w:right w:w="115" w:type="dxa"/>
        </w:tblCellMar>
        <w:tblLook w:val="04A0" w:firstRow="1" w:lastRow="0" w:firstColumn="1" w:lastColumn="0" w:noHBand="0" w:noVBand="1"/>
      </w:tblPr>
      <w:tblGrid>
        <w:gridCol w:w="1340"/>
        <w:gridCol w:w="1358"/>
        <w:gridCol w:w="1887"/>
        <w:gridCol w:w="812"/>
        <w:gridCol w:w="2511"/>
        <w:gridCol w:w="188"/>
        <w:gridCol w:w="788"/>
        <w:gridCol w:w="962"/>
        <w:gridCol w:w="963"/>
        <w:gridCol w:w="12"/>
      </w:tblGrid>
      <w:tr w:rsidR="00F56667" w:rsidRPr="00CD2DB0" w14:paraId="5012A0C5" w14:textId="77777777" w:rsidTr="00002186">
        <w:trPr>
          <w:trHeight w:val="336"/>
        </w:trPr>
        <w:tc>
          <w:tcPr>
            <w:tcW w:w="4585" w:type="dxa"/>
            <w:gridSpan w:val="3"/>
            <w:tcBorders>
              <w:top w:val="single" w:sz="8" w:space="0" w:color="548DD4"/>
              <w:left w:val="single" w:sz="8" w:space="0" w:color="548DD4"/>
              <w:bottom w:val="single" w:sz="8" w:space="0" w:color="4472C4"/>
              <w:right w:val="single" w:sz="8" w:space="0" w:color="548DD4"/>
            </w:tcBorders>
            <w:shd w:val="clear" w:color="auto" w:fill="548DD4" w:themeFill="text2" w:themeFillTint="99"/>
            <w:vAlign w:val="center"/>
          </w:tcPr>
          <w:p w14:paraId="7F28DF72" w14:textId="52E6A97C" w:rsidR="00F56667" w:rsidRPr="00CD2DB0" w:rsidRDefault="00F56667" w:rsidP="001365C6">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36" w:type="dxa"/>
            <w:gridSpan w:val="7"/>
            <w:tcBorders>
              <w:top w:val="single" w:sz="8" w:space="0" w:color="DAEEF3" w:themeColor="accent5" w:themeTint="33"/>
              <w:left w:val="single" w:sz="8" w:space="0" w:color="548DD4"/>
              <w:right w:val="single" w:sz="8" w:space="0" w:color="DAEEF3" w:themeColor="accent5" w:themeTint="33"/>
            </w:tcBorders>
            <w:shd w:val="clear" w:color="auto" w:fill="DBE5F1" w:themeFill="accent1" w:themeFillTint="33"/>
            <w:vAlign w:val="center"/>
          </w:tcPr>
          <w:p w14:paraId="5E1112FF" w14:textId="624D9AEB" w:rsidR="00F56667" w:rsidRPr="00B35403" w:rsidRDefault="009037A9" w:rsidP="001365C6">
            <w:pPr>
              <w:ind w:firstLine="68"/>
              <w:rPr>
                <w:rFonts w:ascii="Arial" w:hAnsi="Arial" w:cs="Arial"/>
                <w:b/>
                <w:color w:val="548DD4" w:themeColor="text2" w:themeTint="99"/>
              </w:rPr>
            </w:pPr>
            <w:r>
              <w:rPr>
                <w:rFonts w:ascii="Arial" w:hAnsi="Arial" w:cs="Arial"/>
                <w:b/>
                <w:color w:val="548DD4" w:themeColor="text2" w:themeTint="99"/>
                <w:sz w:val="28"/>
              </w:rPr>
              <w:t>HEALTH</w:t>
            </w:r>
          </w:p>
        </w:tc>
      </w:tr>
      <w:tr w:rsidR="00193659" w:rsidRPr="00CD2DB0" w14:paraId="24B50D2B" w14:textId="77777777" w:rsidTr="00002186">
        <w:trPr>
          <w:trHeight w:val="373"/>
        </w:trPr>
        <w:tc>
          <w:tcPr>
            <w:tcW w:w="2698" w:type="dxa"/>
            <w:gridSpan w:val="2"/>
            <w:tcBorders>
              <w:top w:val="single" w:sz="8" w:space="0" w:color="548DD4"/>
              <w:left w:val="single" w:sz="8" w:space="0" w:color="FFFFFF"/>
              <w:bottom w:val="single" w:sz="24" w:space="0" w:color="548DD4"/>
              <w:right w:val="single" w:sz="8" w:space="0" w:color="FFFFFF"/>
            </w:tcBorders>
            <w:vAlign w:val="center"/>
          </w:tcPr>
          <w:p w14:paraId="75AE8120" w14:textId="14462607" w:rsidR="00193659" w:rsidRPr="00CD2DB0" w:rsidRDefault="00193659"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0346D942" w14:textId="0A0CD7B7" w:rsidR="00193659" w:rsidRPr="00CD2DB0" w:rsidRDefault="00193659" w:rsidP="001365C6">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548DD4"/>
              <w:right w:val="single" w:sz="8" w:space="0" w:color="FFFFFF"/>
            </w:tcBorders>
            <w:vAlign w:val="center"/>
          </w:tcPr>
          <w:p w14:paraId="429CA77B" w14:textId="29BC3676" w:rsidR="00193659" w:rsidRPr="00CD2DB0" w:rsidRDefault="00193659" w:rsidP="001365C6">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725" w:type="dxa"/>
            <w:gridSpan w:val="4"/>
            <w:tcBorders>
              <w:top w:val="single" w:sz="8" w:space="0" w:color="DAEEF3" w:themeColor="accent5" w:themeTint="33"/>
              <w:left w:val="single" w:sz="8" w:space="0" w:color="FFFFFF"/>
              <w:bottom w:val="single" w:sz="24" w:space="0" w:color="548DD4"/>
              <w:right w:val="single" w:sz="8" w:space="0" w:color="FFFFFF"/>
            </w:tcBorders>
            <w:vAlign w:val="center"/>
          </w:tcPr>
          <w:p w14:paraId="0ED1E118" w14:textId="7F6FE6CB" w:rsidR="00193659" w:rsidRPr="00CD2DB0" w:rsidRDefault="00193659" w:rsidP="001365C6">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F56667" w:rsidRPr="00CD2DB0" w14:paraId="17E81453" w14:textId="77777777" w:rsidTr="00002186">
        <w:trPr>
          <w:trHeight w:val="126"/>
        </w:trPr>
        <w:tc>
          <w:tcPr>
            <w:tcW w:w="7908" w:type="dxa"/>
            <w:gridSpan w:val="5"/>
            <w:vMerge w:val="restart"/>
            <w:tcBorders>
              <w:top w:val="single" w:sz="24" w:space="0" w:color="548DD4"/>
              <w:left w:val="single" w:sz="8" w:space="0" w:color="548DD4"/>
              <w:bottom w:val="single" w:sz="8" w:space="0" w:color="4472C4"/>
              <w:right w:val="single" w:sz="4" w:space="0" w:color="548DD4"/>
            </w:tcBorders>
            <w:shd w:val="clear" w:color="auto" w:fill="DBE5F1" w:themeFill="accent1" w:themeFillTint="33"/>
            <w:vAlign w:val="center"/>
          </w:tcPr>
          <w:p w14:paraId="50C6EDFB" w14:textId="7F65ECA1" w:rsidR="00F56667" w:rsidRPr="005253AC" w:rsidRDefault="009037A9" w:rsidP="001365C6">
            <w:pPr>
              <w:rPr>
                <w:rFonts w:ascii="Arial" w:hAnsi="Arial" w:cs="Arial"/>
                <w:b/>
                <w:spacing w:val="20"/>
                <w:sz w:val="21"/>
              </w:rPr>
            </w:pPr>
            <w:r>
              <w:rPr>
                <w:rFonts w:ascii="Arial" w:eastAsia="Times New Roman" w:hAnsi="Arial" w:cs="Arial"/>
                <w:b/>
                <w:color w:val="548DD4" w:themeColor="text2" w:themeTint="99"/>
                <w:spacing w:val="20"/>
                <w:szCs w:val="22"/>
              </w:rPr>
              <w:t>HEALTH</w:t>
            </w:r>
          </w:p>
        </w:tc>
        <w:tc>
          <w:tcPr>
            <w:tcW w:w="2913" w:type="dxa"/>
            <w:gridSpan w:val="5"/>
            <w:tcBorders>
              <w:top w:val="single" w:sz="24" w:space="0" w:color="548DD4"/>
              <w:left w:val="single" w:sz="4" w:space="0" w:color="548DD4"/>
              <w:bottom w:val="single" w:sz="4" w:space="0" w:color="548DD4"/>
              <w:right w:val="single" w:sz="8" w:space="0" w:color="548DD4"/>
            </w:tcBorders>
            <w:shd w:val="clear" w:color="auto" w:fill="548DD4" w:themeFill="text2" w:themeFillTint="99"/>
            <w:vAlign w:val="center"/>
          </w:tcPr>
          <w:p w14:paraId="7AA49B55" w14:textId="77777777" w:rsidR="00F56667" w:rsidRPr="0086000D" w:rsidRDefault="00F56667" w:rsidP="001365C6">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F56667" w:rsidRPr="00CD2DB0" w14:paraId="15E62787" w14:textId="77777777" w:rsidTr="00002186">
        <w:trPr>
          <w:gridAfter w:val="1"/>
          <w:wAfter w:w="12" w:type="dxa"/>
          <w:trHeight w:val="20"/>
        </w:trPr>
        <w:tc>
          <w:tcPr>
            <w:tcW w:w="7908" w:type="dxa"/>
            <w:gridSpan w:val="5"/>
            <w:vMerge/>
            <w:tcBorders>
              <w:top w:val="single" w:sz="8" w:space="0" w:color="4472C4"/>
              <w:left w:val="single" w:sz="8" w:space="0" w:color="548DD4"/>
              <w:bottom w:val="single" w:sz="8" w:space="0" w:color="4472C4"/>
              <w:right w:val="single" w:sz="4" w:space="0" w:color="548DD4"/>
            </w:tcBorders>
            <w:shd w:val="clear" w:color="auto" w:fill="DBE5F1" w:themeFill="accent1" w:themeFillTint="33"/>
          </w:tcPr>
          <w:p w14:paraId="3D608526" w14:textId="77777777" w:rsidR="00F56667" w:rsidRPr="00CD2DB0" w:rsidRDefault="00F56667" w:rsidP="001365C6">
            <w:pPr>
              <w:rPr>
                <w:rFonts w:ascii="Arial" w:hAnsi="Arial" w:cs="Arial"/>
                <w:sz w:val="21"/>
              </w:rPr>
            </w:pPr>
          </w:p>
        </w:tc>
        <w:tc>
          <w:tcPr>
            <w:tcW w:w="976" w:type="dxa"/>
            <w:gridSpan w:val="2"/>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3AE0EA35"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Fall</w:t>
            </w:r>
          </w:p>
        </w:tc>
        <w:tc>
          <w:tcPr>
            <w:tcW w:w="962" w:type="dxa"/>
            <w:tcBorders>
              <w:top w:val="single" w:sz="4" w:space="0" w:color="548DD4"/>
              <w:left w:val="single" w:sz="4" w:space="0" w:color="548DD4"/>
              <w:bottom w:val="single" w:sz="4" w:space="0" w:color="548DD4"/>
              <w:right w:val="single" w:sz="4" w:space="0" w:color="548DD4"/>
            </w:tcBorders>
            <w:shd w:val="clear" w:color="auto" w:fill="FFFFFF" w:themeFill="background1"/>
            <w:vAlign w:val="center"/>
          </w:tcPr>
          <w:p w14:paraId="6185C034"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Winter</w:t>
            </w:r>
          </w:p>
        </w:tc>
        <w:tc>
          <w:tcPr>
            <w:tcW w:w="963" w:type="dxa"/>
            <w:tcBorders>
              <w:top w:val="single" w:sz="4" w:space="0" w:color="548DD4"/>
              <w:left w:val="single" w:sz="4" w:space="0" w:color="548DD4"/>
              <w:bottom w:val="single" w:sz="4" w:space="0" w:color="548DD4"/>
              <w:right w:val="single" w:sz="8" w:space="0" w:color="548DD4"/>
            </w:tcBorders>
            <w:shd w:val="clear" w:color="auto" w:fill="FFFFFF" w:themeFill="background1"/>
            <w:vAlign w:val="center"/>
          </w:tcPr>
          <w:p w14:paraId="632B79A2" w14:textId="77777777" w:rsidR="00F56667" w:rsidRPr="00861911" w:rsidRDefault="00F56667" w:rsidP="001365C6">
            <w:pPr>
              <w:jc w:val="center"/>
              <w:rPr>
                <w:rFonts w:ascii="Arial" w:hAnsi="Arial" w:cs="Arial"/>
                <w:color w:val="548DD4" w:themeColor="text2" w:themeTint="99"/>
                <w:sz w:val="20"/>
              </w:rPr>
            </w:pPr>
            <w:r w:rsidRPr="00861911">
              <w:rPr>
                <w:rFonts w:ascii="Arial" w:hAnsi="Arial" w:cs="Arial"/>
                <w:color w:val="548DD4" w:themeColor="text2" w:themeTint="99"/>
                <w:sz w:val="20"/>
              </w:rPr>
              <w:t>Spring</w:t>
            </w:r>
          </w:p>
        </w:tc>
      </w:tr>
      <w:tr w:rsidR="009037A9" w:rsidRPr="00CD2DB0" w14:paraId="7F2A9B4A" w14:textId="77777777" w:rsidTr="00002186">
        <w:trPr>
          <w:gridAfter w:val="1"/>
          <w:wAfter w:w="12" w:type="dxa"/>
        </w:trPr>
        <w:tc>
          <w:tcPr>
            <w:tcW w:w="1340" w:type="dxa"/>
            <w:tcBorders>
              <w:top w:val="single" w:sz="8" w:space="0" w:color="4472C4"/>
              <w:left w:val="single" w:sz="8" w:space="0" w:color="548DD4"/>
              <w:bottom w:val="single" w:sz="4" w:space="0" w:color="548DD4"/>
              <w:right w:val="single" w:sz="2" w:space="0" w:color="FFFFFF" w:themeColor="background1"/>
            </w:tcBorders>
          </w:tcPr>
          <w:p w14:paraId="39871A32" w14:textId="2900E21A"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w:t>
            </w:r>
          </w:p>
        </w:tc>
        <w:tc>
          <w:tcPr>
            <w:tcW w:w="6568" w:type="dxa"/>
            <w:gridSpan w:val="4"/>
            <w:tcBorders>
              <w:top w:val="single" w:sz="8" w:space="0" w:color="4472C4"/>
              <w:left w:val="single" w:sz="2" w:space="0" w:color="FFFFFF" w:themeColor="background1"/>
              <w:bottom w:val="single" w:sz="4" w:space="0" w:color="548DD4"/>
              <w:right w:val="single" w:sz="4" w:space="0" w:color="548DD4"/>
            </w:tcBorders>
          </w:tcPr>
          <w:p w14:paraId="0F04B3D4" w14:textId="1B343BAC"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Comprehend concepts related to health promotion and disease prevention to enhance health.</w:t>
            </w:r>
          </w:p>
        </w:tc>
        <w:tc>
          <w:tcPr>
            <w:tcW w:w="976" w:type="dxa"/>
            <w:gridSpan w:val="2"/>
            <w:tcBorders>
              <w:top w:val="single" w:sz="4" w:space="0" w:color="548DD4"/>
              <w:left w:val="single" w:sz="4" w:space="0" w:color="548DD4"/>
              <w:bottom w:val="single" w:sz="4" w:space="0" w:color="548DD4"/>
              <w:right w:val="single" w:sz="4" w:space="0" w:color="548DD4"/>
            </w:tcBorders>
          </w:tcPr>
          <w:p w14:paraId="42738051" w14:textId="77777777" w:rsidR="009037A9" w:rsidRPr="00EC5742" w:rsidRDefault="009037A9"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bookmarkStart w:id="1" w:name="Text1"/>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bookmarkEnd w:id="1"/>
          </w:p>
        </w:tc>
        <w:tc>
          <w:tcPr>
            <w:tcW w:w="962" w:type="dxa"/>
            <w:tcBorders>
              <w:top w:val="single" w:sz="4" w:space="0" w:color="548DD4"/>
              <w:left w:val="single" w:sz="4" w:space="0" w:color="548DD4"/>
              <w:bottom w:val="single" w:sz="4" w:space="0" w:color="548DD4"/>
              <w:right w:val="single" w:sz="4" w:space="0" w:color="548DD4"/>
            </w:tcBorders>
          </w:tcPr>
          <w:p w14:paraId="640E7505"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9AC399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4F6390E5"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209457A0" w14:textId="624C4E80"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H.K.1a</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75F264C5" w14:textId="5F801A04"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childhood injuries and illnesses can be prevented or treated.</w:t>
            </w:r>
          </w:p>
        </w:tc>
        <w:tc>
          <w:tcPr>
            <w:tcW w:w="976" w:type="dxa"/>
            <w:gridSpan w:val="2"/>
            <w:tcBorders>
              <w:top w:val="single" w:sz="4" w:space="0" w:color="548DD4"/>
              <w:left w:val="single" w:sz="4" w:space="0" w:color="548DD4"/>
              <w:bottom w:val="single" w:sz="4" w:space="0" w:color="548DD4"/>
              <w:right w:val="single" w:sz="4" w:space="0" w:color="548DD4"/>
            </w:tcBorders>
          </w:tcPr>
          <w:p w14:paraId="6F10DCFD"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4FAC6D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3AA82AA"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73A63321"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39BA7290" w14:textId="6E014F0A"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H.K.1b</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40C9E231" w14:textId="0063DE87"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relationships between personal health behaviors and individual well-being.</w:t>
            </w:r>
          </w:p>
        </w:tc>
        <w:tc>
          <w:tcPr>
            <w:tcW w:w="976" w:type="dxa"/>
            <w:gridSpan w:val="2"/>
            <w:tcBorders>
              <w:top w:val="single" w:sz="4" w:space="0" w:color="548DD4"/>
              <w:left w:val="single" w:sz="4" w:space="0" w:color="548DD4"/>
              <w:bottom w:val="single" w:sz="4" w:space="0" w:color="548DD4"/>
              <w:right w:val="single" w:sz="4" w:space="0" w:color="548DD4"/>
            </w:tcBorders>
          </w:tcPr>
          <w:p w14:paraId="1BF75083"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9D87BD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113E789"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9037A9" w:rsidRPr="00CD2DB0" w14:paraId="378D9DCA"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4A047A51" w14:textId="5CBC380A" w:rsidR="009037A9" w:rsidRPr="009037A9" w:rsidRDefault="009037A9" w:rsidP="002F7D63">
            <w:pPr>
              <w:ind w:right="27"/>
              <w:rPr>
                <w:rFonts w:ascii="Arial" w:hAnsi="Arial" w:cs="Arial"/>
                <w:b/>
                <w:sz w:val="18"/>
                <w:szCs w:val="18"/>
              </w:rPr>
            </w:pPr>
            <w:r w:rsidRPr="009037A9">
              <w:rPr>
                <w:rFonts w:ascii="Arial" w:eastAsia="Times New Roman" w:hAnsi="Arial" w:cs="Arial"/>
                <w:b/>
                <w:color w:val="000000"/>
                <w:sz w:val="18"/>
                <w:szCs w:val="18"/>
              </w:rPr>
              <w:t>H.K.1c</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28D54813" w14:textId="06E26B2A" w:rsidR="009037A9" w:rsidRPr="009037A9" w:rsidRDefault="009037A9"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Describe the functions of the five senses.</w:t>
            </w:r>
          </w:p>
        </w:tc>
        <w:tc>
          <w:tcPr>
            <w:tcW w:w="976" w:type="dxa"/>
            <w:gridSpan w:val="2"/>
            <w:tcBorders>
              <w:top w:val="single" w:sz="4" w:space="0" w:color="548DD4"/>
              <w:left w:val="single" w:sz="4" w:space="0" w:color="548DD4"/>
              <w:bottom w:val="single" w:sz="4" w:space="0" w:color="548DD4"/>
              <w:right w:val="single" w:sz="4" w:space="0" w:color="548DD4"/>
            </w:tcBorders>
          </w:tcPr>
          <w:p w14:paraId="193AC1CB"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E2947C2"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0B2D477" w14:textId="77777777" w:rsidR="009037A9" w:rsidRPr="00CD2DB0" w:rsidRDefault="009037A9" w:rsidP="001365C6">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A46471D"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5B3BFE54" w14:textId="3BBEB37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H.K.1d</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2798CDBC" w14:textId="3735D3A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the food groups of the Choose My Plate.  </w:t>
            </w:r>
          </w:p>
        </w:tc>
        <w:tc>
          <w:tcPr>
            <w:tcW w:w="976" w:type="dxa"/>
            <w:gridSpan w:val="2"/>
            <w:tcBorders>
              <w:top w:val="single" w:sz="4" w:space="0" w:color="548DD4"/>
              <w:left w:val="single" w:sz="4" w:space="0" w:color="548DD4"/>
              <w:bottom w:val="single" w:sz="4" w:space="0" w:color="548DD4"/>
              <w:right w:val="single" w:sz="4" w:space="0" w:color="548DD4"/>
            </w:tcBorders>
          </w:tcPr>
          <w:p w14:paraId="2C196A62" w14:textId="024FD5F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612F735" w14:textId="4BCF72E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0A2A2A5" w14:textId="7078583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2888DD"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290E8FD9" w14:textId="1DF8DD24"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H.K.2</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2EB1453C" w14:textId="2706605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Analyze the influence of family, peers, culture, media, technology, and other factors on health behaviors.  </w:t>
            </w:r>
          </w:p>
        </w:tc>
        <w:tc>
          <w:tcPr>
            <w:tcW w:w="976" w:type="dxa"/>
            <w:gridSpan w:val="2"/>
            <w:tcBorders>
              <w:top w:val="single" w:sz="4" w:space="0" w:color="548DD4"/>
              <w:left w:val="single" w:sz="4" w:space="0" w:color="548DD4"/>
              <w:bottom w:val="single" w:sz="4" w:space="0" w:color="548DD4"/>
              <w:right w:val="single" w:sz="4" w:space="0" w:color="548DD4"/>
            </w:tcBorders>
          </w:tcPr>
          <w:p w14:paraId="61B9DA9F" w14:textId="530A473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204FF12" w14:textId="4C5A070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4BA324E" w14:textId="34CD7F4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AE70F37"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37452B25" w14:textId="6F4864EC"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H.K.2a</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73950AF2" w14:textId="3AAA69A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the differences among peers and how they relate to culture.</w:t>
            </w:r>
          </w:p>
        </w:tc>
        <w:tc>
          <w:tcPr>
            <w:tcW w:w="976" w:type="dxa"/>
            <w:gridSpan w:val="2"/>
            <w:tcBorders>
              <w:top w:val="single" w:sz="4" w:space="0" w:color="548DD4"/>
              <w:left w:val="single" w:sz="4" w:space="0" w:color="548DD4"/>
              <w:bottom w:val="single" w:sz="4" w:space="0" w:color="548DD4"/>
              <w:right w:val="single" w:sz="4" w:space="0" w:color="548DD4"/>
            </w:tcBorders>
          </w:tcPr>
          <w:p w14:paraId="37D1E452" w14:textId="035A49B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A30E1C1" w14:textId="39CB672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05152ED" w14:textId="4B41CD7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0A29656"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50560F7F" w14:textId="4754B070"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H.K.3</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109D52E2" w14:textId="008892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w:t>
            </w:r>
            <w:r>
              <w:rPr>
                <w:rFonts w:ascii="Arial" w:eastAsia="Times New Roman" w:hAnsi="Arial" w:cs="Arial"/>
                <w:color w:val="000000"/>
                <w:sz w:val="18"/>
                <w:szCs w:val="18"/>
              </w:rPr>
              <w:t>emonstrate the ability to acces</w:t>
            </w:r>
            <w:r w:rsidRPr="009037A9">
              <w:rPr>
                <w:rFonts w:ascii="Arial" w:eastAsia="Times New Roman" w:hAnsi="Arial" w:cs="Arial"/>
                <w:color w:val="000000"/>
                <w:sz w:val="18"/>
                <w:szCs w:val="18"/>
              </w:rPr>
              <w:t>s valid</w:t>
            </w:r>
            <w:r>
              <w:rPr>
                <w:rFonts w:ascii="Arial" w:eastAsia="Times New Roman" w:hAnsi="Arial" w:cs="Arial"/>
                <w:color w:val="000000"/>
                <w:sz w:val="18"/>
                <w:szCs w:val="18"/>
              </w:rPr>
              <w:t xml:space="preserve"> health information and product</w:t>
            </w:r>
            <w:r w:rsidRPr="009037A9">
              <w:rPr>
                <w:rFonts w:ascii="Arial" w:eastAsia="Times New Roman" w:hAnsi="Arial" w:cs="Arial"/>
                <w:color w:val="000000"/>
                <w:sz w:val="18"/>
                <w:szCs w:val="18"/>
              </w:rPr>
              <w:t>s and services to enhance health.</w:t>
            </w:r>
          </w:p>
        </w:tc>
        <w:tc>
          <w:tcPr>
            <w:tcW w:w="976" w:type="dxa"/>
            <w:gridSpan w:val="2"/>
            <w:tcBorders>
              <w:top w:val="single" w:sz="4" w:space="0" w:color="548DD4"/>
              <w:left w:val="single" w:sz="4" w:space="0" w:color="548DD4"/>
              <w:bottom w:val="single" w:sz="4" w:space="0" w:color="548DD4"/>
              <w:right w:val="single" w:sz="4" w:space="0" w:color="548DD4"/>
            </w:tcBorders>
          </w:tcPr>
          <w:p w14:paraId="7E81501C" w14:textId="1806C48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1EB4239" w14:textId="56AE293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9586EE1" w14:textId="726EEE7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F7FB3E"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30B66421" w14:textId="1701988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H.K.3a</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602C0A65" w14:textId="76BDA25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healthy behavior in daily activities.</w:t>
            </w:r>
          </w:p>
        </w:tc>
        <w:tc>
          <w:tcPr>
            <w:tcW w:w="976" w:type="dxa"/>
            <w:gridSpan w:val="2"/>
            <w:tcBorders>
              <w:top w:val="single" w:sz="4" w:space="0" w:color="548DD4"/>
              <w:left w:val="single" w:sz="4" w:space="0" w:color="548DD4"/>
              <w:bottom w:val="single" w:sz="4" w:space="0" w:color="548DD4"/>
              <w:right w:val="single" w:sz="4" w:space="0" w:color="548DD4"/>
            </w:tcBorders>
          </w:tcPr>
          <w:p w14:paraId="1497BEAD" w14:textId="5AC8E56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C7AC19A" w14:textId="6814DA3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C61E0C0" w14:textId="03041BE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71C9CC6"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57752508" w14:textId="33450C5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H.K.3b</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441A9041" w14:textId="640AC9E9"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healthy helpers in the community.  </w:t>
            </w:r>
          </w:p>
        </w:tc>
        <w:tc>
          <w:tcPr>
            <w:tcW w:w="976" w:type="dxa"/>
            <w:gridSpan w:val="2"/>
            <w:tcBorders>
              <w:top w:val="single" w:sz="4" w:space="0" w:color="548DD4"/>
              <w:left w:val="single" w:sz="4" w:space="0" w:color="548DD4"/>
              <w:bottom w:val="single" w:sz="4" w:space="0" w:color="548DD4"/>
              <w:right w:val="single" w:sz="4" w:space="0" w:color="548DD4"/>
            </w:tcBorders>
          </w:tcPr>
          <w:p w14:paraId="4A1CDA1D" w14:textId="4FAEBE3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FE875D5" w14:textId="7DC4FDC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3FD4A6A" w14:textId="0948C76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F9BFB3"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75D5CB82" w14:textId="7AF85B1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25ED25FA" w14:textId="0CF0E0DD"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Demonstrate the ability to use interpersonal communication skills to enhance health and avoid or reduce health risks.  </w:t>
            </w:r>
          </w:p>
        </w:tc>
        <w:tc>
          <w:tcPr>
            <w:tcW w:w="976" w:type="dxa"/>
            <w:gridSpan w:val="2"/>
            <w:tcBorders>
              <w:top w:val="single" w:sz="4" w:space="0" w:color="548DD4"/>
              <w:left w:val="single" w:sz="4" w:space="0" w:color="548DD4"/>
              <w:bottom w:val="single" w:sz="4" w:space="0" w:color="548DD4"/>
              <w:right w:val="single" w:sz="4" w:space="0" w:color="548DD4"/>
            </w:tcBorders>
          </w:tcPr>
          <w:p w14:paraId="15D6B154" w14:textId="137A0A7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85D9E42" w14:textId="4BEF660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A8D3366" w14:textId="3A29A6E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8A43FC5"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03CE1C8F" w14:textId="24CCA07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H.K.4a</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152A58D1" w14:textId="0FEF435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ability to work in group settings without interfering with others.</w:t>
            </w:r>
          </w:p>
        </w:tc>
        <w:tc>
          <w:tcPr>
            <w:tcW w:w="976" w:type="dxa"/>
            <w:gridSpan w:val="2"/>
            <w:tcBorders>
              <w:top w:val="single" w:sz="4" w:space="0" w:color="548DD4"/>
              <w:left w:val="single" w:sz="4" w:space="0" w:color="548DD4"/>
              <w:bottom w:val="single" w:sz="4" w:space="0" w:color="548DD4"/>
              <w:right w:val="single" w:sz="4" w:space="0" w:color="548DD4"/>
            </w:tcBorders>
          </w:tcPr>
          <w:p w14:paraId="149E0C9D" w14:textId="6AF4EAF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0E56AFD7" w14:textId="50E814D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2EA4858D" w14:textId="72759FE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9048294"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69F20B36" w14:textId="59348D6E"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H.K.4b</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05A51925" w14:textId="68F8591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healthy ways to express feelings.</w:t>
            </w:r>
          </w:p>
        </w:tc>
        <w:tc>
          <w:tcPr>
            <w:tcW w:w="976" w:type="dxa"/>
            <w:gridSpan w:val="2"/>
            <w:tcBorders>
              <w:top w:val="single" w:sz="4" w:space="0" w:color="548DD4"/>
              <w:left w:val="single" w:sz="4" w:space="0" w:color="548DD4"/>
              <w:bottom w:val="single" w:sz="4" w:space="0" w:color="548DD4"/>
              <w:right w:val="single" w:sz="4" w:space="0" w:color="548DD4"/>
            </w:tcBorders>
          </w:tcPr>
          <w:p w14:paraId="29C263F4" w14:textId="25853D0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181545F" w14:textId="0383588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98E73FC" w14:textId="60E7760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41C6C0C"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51965445" w14:textId="5022A880"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H.K.4c</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0F2BADCA" w14:textId="1A7FCA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positive and negative ways to get attention.</w:t>
            </w:r>
          </w:p>
        </w:tc>
        <w:tc>
          <w:tcPr>
            <w:tcW w:w="976" w:type="dxa"/>
            <w:gridSpan w:val="2"/>
            <w:tcBorders>
              <w:top w:val="single" w:sz="4" w:space="0" w:color="548DD4"/>
              <w:left w:val="single" w:sz="4" w:space="0" w:color="548DD4"/>
              <w:bottom w:val="single" w:sz="4" w:space="0" w:color="548DD4"/>
              <w:right w:val="single" w:sz="4" w:space="0" w:color="548DD4"/>
            </w:tcBorders>
          </w:tcPr>
          <w:p w14:paraId="19B6E63E" w14:textId="2AA8B01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8AB936B" w14:textId="2478DE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94340DF" w14:textId="4BF963D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67BD68E"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36B0CF0D" w14:textId="5CA713C9"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H.K.4d</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3803F5AC" w14:textId="33802C0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ways families meet the needs and wants of each family member.  </w:t>
            </w:r>
          </w:p>
        </w:tc>
        <w:tc>
          <w:tcPr>
            <w:tcW w:w="976" w:type="dxa"/>
            <w:gridSpan w:val="2"/>
            <w:tcBorders>
              <w:top w:val="single" w:sz="4" w:space="0" w:color="548DD4"/>
              <w:left w:val="single" w:sz="4" w:space="0" w:color="548DD4"/>
              <w:bottom w:val="single" w:sz="4" w:space="0" w:color="548DD4"/>
              <w:right w:val="single" w:sz="4" w:space="0" w:color="548DD4"/>
            </w:tcBorders>
          </w:tcPr>
          <w:p w14:paraId="0AF49A0F" w14:textId="39783F6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4C6EB5E" w14:textId="5525BF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E405EA6" w14:textId="2432F36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BF40A97"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18E2E817" w14:textId="10AEE555"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H.K.4e</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53EE8548" w14:textId="5727179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friend.  </w:t>
            </w:r>
          </w:p>
        </w:tc>
        <w:tc>
          <w:tcPr>
            <w:tcW w:w="976" w:type="dxa"/>
            <w:gridSpan w:val="2"/>
            <w:tcBorders>
              <w:top w:val="single" w:sz="4" w:space="0" w:color="548DD4"/>
              <w:left w:val="single" w:sz="4" w:space="0" w:color="548DD4"/>
              <w:bottom w:val="single" w:sz="4" w:space="0" w:color="548DD4"/>
              <w:right w:val="single" w:sz="4" w:space="0" w:color="548DD4"/>
            </w:tcBorders>
          </w:tcPr>
          <w:p w14:paraId="007C0D93" w14:textId="51B03BBD"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22181E4" w14:textId="70F097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A80D83A" w14:textId="58F1F60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6F74680"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1D402979" w14:textId="20A0A328"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4183D5B5" w14:textId="11C1A58C"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decision-making skills to enhance health.</w:t>
            </w:r>
          </w:p>
        </w:tc>
        <w:tc>
          <w:tcPr>
            <w:tcW w:w="976" w:type="dxa"/>
            <w:gridSpan w:val="2"/>
            <w:tcBorders>
              <w:top w:val="single" w:sz="4" w:space="0" w:color="548DD4"/>
              <w:left w:val="single" w:sz="4" w:space="0" w:color="548DD4"/>
              <w:bottom w:val="single" w:sz="4" w:space="0" w:color="548DD4"/>
              <w:right w:val="single" w:sz="4" w:space="0" w:color="548DD4"/>
            </w:tcBorders>
          </w:tcPr>
          <w:p w14:paraId="79AA56EB" w14:textId="5578383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6D5713B" w14:textId="00128A3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1565A1A7" w14:textId="624D958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3FDBF0F"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3BCA05AC" w14:textId="4D9FEEA0"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H.K.5a</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50487AFD" w14:textId="4CF8B896"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healthy foods to include snacks and drinks.</w:t>
            </w:r>
          </w:p>
        </w:tc>
        <w:tc>
          <w:tcPr>
            <w:tcW w:w="976" w:type="dxa"/>
            <w:gridSpan w:val="2"/>
            <w:tcBorders>
              <w:top w:val="single" w:sz="4" w:space="0" w:color="548DD4"/>
              <w:left w:val="single" w:sz="4" w:space="0" w:color="548DD4"/>
              <w:bottom w:val="single" w:sz="4" w:space="0" w:color="548DD4"/>
              <w:right w:val="single" w:sz="4" w:space="0" w:color="548DD4"/>
            </w:tcBorders>
          </w:tcPr>
          <w:p w14:paraId="07A31E25" w14:textId="556E60AB"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7C829F1" w14:textId="067F549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74FDB460" w14:textId="5DDC0D59"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3D03418"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73AC0913" w14:textId="0B9259B4"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H.K.5b</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29E51604" w14:textId="7CCE2C54"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Identify health activity choices.</w:t>
            </w:r>
          </w:p>
        </w:tc>
        <w:tc>
          <w:tcPr>
            <w:tcW w:w="976" w:type="dxa"/>
            <w:gridSpan w:val="2"/>
            <w:tcBorders>
              <w:top w:val="single" w:sz="4" w:space="0" w:color="548DD4"/>
              <w:left w:val="single" w:sz="4" w:space="0" w:color="548DD4"/>
              <w:bottom w:val="single" w:sz="4" w:space="0" w:color="548DD4"/>
              <w:right w:val="single" w:sz="4" w:space="0" w:color="548DD4"/>
            </w:tcBorders>
          </w:tcPr>
          <w:p w14:paraId="548A5186" w14:textId="5DF904E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596652C0" w14:textId="353D9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45817E1F" w14:textId="180227F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280FF003"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3CB0EE9D" w14:textId="0887FF3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H.K.5c</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6ABED932" w14:textId="0C878A8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Identify characteristics of a healthy home and community.  </w:t>
            </w:r>
          </w:p>
        </w:tc>
        <w:tc>
          <w:tcPr>
            <w:tcW w:w="976" w:type="dxa"/>
            <w:gridSpan w:val="2"/>
            <w:tcBorders>
              <w:top w:val="single" w:sz="4" w:space="0" w:color="548DD4"/>
              <w:left w:val="single" w:sz="4" w:space="0" w:color="548DD4"/>
              <w:bottom w:val="single" w:sz="4" w:space="0" w:color="548DD4"/>
              <w:right w:val="single" w:sz="4" w:space="0" w:color="548DD4"/>
            </w:tcBorders>
          </w:tcPr>
          <w:p w14:paraId="369F3D0A" w14:textId="25C4147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15F5755D" w14:textId="6E52A625"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4A42444" w14:textId="73BCD61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53575C6B"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3F17D3E7" w14:textId="6457D7D8"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H.K.6</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10291A90" w14:textId="4898DBCF"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use goal-setting skills to enhance health</w:t>
            </w:r>
            <w:r w:rsidR="00845BC4">
              <w:rPr>
                <w:rFonts w:ascii="Arial" w:eastAsia="Times New Roman" w:hAnsi="Arial" w:cs="Arial"/>
                <w:color w:val="000000"/>
                <w:sz w:val="18"/>
                <w:szCs w:val="18"/>
              </w:rPr>
              <w:t>.</w:t>
            </w:r>
          </w:p>
        </w:tc>
        <w:tc>
          <w:tcPr>
            <w:tcW w:w="976" w:type="dxa"/>
            <w:gridSpan w:val="2"/>
            <w:tcBorders>
              <w:top w:val="single" w:sz="4" w:space="0" w:color="548DD4"/>
              <w:left w:val="single" w:sz="4" w:space="0" w:color="548DD4"/>
              <w:bottom w:val="single" w:sz="4" w:space="0" w:color="548DD4"/>
              <w:right w:val="single" w:sz="4" w:space="0" w:color="548DD4"/>
            </w:tcBorders>
          </w:tcPr>
          <w:p w14:paraId="13ECD165" w14:textId="2E6F46B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F29C350" w14:textId="7DF7CFA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036DA0A" w14:textId="26E58A2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57DB0C4"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5C491CE9" w14:textId="19007002"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H.K.6a</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7BE6EFA8" w14:textId="5EEB4100"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Explain how to set personal health goals and track progress toward achievement.</w:t>
            </w:r>
          </w:p>
        </w:tc>
        <w:tc>
          <w:tcPr>
            <w:tcW w:w="976" w:type="dxa"/>
            <w:gridSpan w:val="2"/>
            <w:tcBorders>
              <w:top w:val="single" w:sz="4" w:space="0" w:color="548DD4"/>
              <w:left w:val="single" w:sz="4" w:space="0" w:color="548DD4"/>
              <w:bottom w:val="single" w:sz="4" w:space="0" w:color="548DD4"/>
              <w:right w:val="single" w:sz="4" w:space="0" w:color="548DD4"/>
            </w:tcBorders>
          </w:tcPr>
          <w:p w14:paraId="6584F824" w14:textId="4EF241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39305D83" w14:textId="3EB8661A"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0F803BAA" w14:textId="4331BD4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96D548C"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79DAB0DB" w14:textId="40D5BDD7"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55BFC582" w14:textId="022986E1"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practice health-enhancing behaviors and avoid or reduce health risks.</w:t>
            </w:r>
          </w:p>
        </w:tc>
        <w:tc>
          <w:tcPr>
            <w:tcW w:w="976" w:type="dxa"/>
            <w:gridSpan w:val="2"/>
            <w:tcBorders>
              <w:top w:val="single" w:sz="4" w:space="0" w:color="548DD4"/>
              <w:left w:val="single" w:sz="4" w:space="0" w:color="548DD4"/>
              <w:bottom w:val="single" w:sz="4" w:space="0" w:color="548DD4"/>
              <w:right w:val="single" w:sz="4" w:space="0" w:color="548DD4"/>
            </w:tcBorders>
          </w:tcPr>
          <w:p w14:paraId="3908E11F" w14:textId="305AAFA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4B13463" w14:textId="2212A33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D337070" w14:textId="400B67B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7C388A06"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53CE332C" w14:textId="62E0B50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H.K.7a</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288DF2AF" w14:textId="0E280C1B"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 xml:space="preserve">Define germs and list methods of protection from illness. </w:t>
            </w:r>
          </w:p>
        </w:tc>
        <w:tc>
          <w:tcPr>
            <w:tcW w:w="976" w:type="dxa"/>
            <w:gridSpan w:val="2"/>
            <w:tcBorders>
              <w:top w:val="single" w:sz="4" w:space="0" w:color="548DD4"/>
              <w:left w:val="single" w:sz="4" w:space="0" w:color="548DD4"/>
              <w:bottom w:val="single" w:sz="4" w:space="0" w:color="548DD4"/>
              <w:right w:val="single" w:sz="4" w:space="0" w:color="548DD4"/>
            </w:tcBorders>
          </w:tcPr>
          <w:p w14:paraId="68A3E9EE" w14:textId="1097AEC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73523ECD" w14:textId="2619D2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35403B87" w14:textId="47BEA45F"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B4E1509"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418F15FB" w14:textId="618D91CD"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H.K.7b</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294B20A4" w14:textId="31651B4A"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strangers and how to respond.</w:t>
            </w:r>
          </w:p>
        </w:tc>
        <w:tc>
          <w:tcPr>
            <w:tcW w:w="976" w:type="dxa"/>
            <w:gridSpan w:val="2"/>
            <w:tcBorders>
              <w:top w:val="single" w:sz="4" w:space="0" w:color="548DD4"/>
              <w:left w:val="single" w:sz="4" w:space="0" w:color="548DD4"/>
              <w:bottom w:val="single" w:sz="4" w:space="0" w:color="548DD4"/>
              <w:right w:val="single" w:sz="4" w:space="0" w:color="548DD4"/>
            </w:tcBorders>
          </w:tcPr>
          <w:p w14:paraId="423000FB" w14:textId="77B4A028"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46A26903" w14:textId="677121F4"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FA36B09" w14:textId="7A307E8E"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4132E8C5"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3DDED301" w14:textId="0F1F5186"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H.K.7c</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2851A5B5" w14:textId="0ED4A833"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Understand procedures in the case of an emergency.</w:t>
            </w:r>
          </w:p>
        </w:tc>
        <w:tc>
          <w:tcPr>
            <w:tcW w:w="976" w:type="dxa"/>
            <w:gridSpan w:val="2"/>
            <w:tcBorders>
              <w:top w:val="single" w:sz="4" w:space="0" w:color="548DD4"/>
              <w:left w:val="single" w:sz="4" w:space="0" w:color="548DD4"/>
              <w:bottom w:val="single" w:sz="4" w:space="0" w:color="548DD4"/>
              <w:right w:val="single" w:sz="4" w:space="0" w:color="548DD4"/>
            </w:tcBorders>
          </w:tcPr>
          <w:p w14:paraId="5F4ECA26" w14:textId="31740386"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6CADF2E3" w14:textId="4AB801E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684BDB8F" w14:textId="102E9733"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639938D8" w14:textId="77777777" w:rsidTr="00002186">
        <w:trPr>
          <w:gridAfter w:val="1"/>
          <w:wAfter w:w="12" w:type="dxa"/>
        </w:trPr>
        <w:tc>
          <w:tcPr>
            <w:tcW w:w="1340" w:type="dxa"/>
            <w:tcBorders>
              <w:top w:val="single" w:sz="4" w:space="0" w:color="548DD4"/>
              <w:left w:val="single" w:sz="8" w:space="0" w:color="548DD4"/>
              <w:bottom w:val="single" w:sz="4" w:space="0" w:color="548DD4"/>
              <w:right w:val="single" w:sz="2" w:space="0" w:color="FFFFFF" w:themeColor="background1"/>
            </w:tcBorders>
          </w:tcPr>
          <w:p w14:paraId="4AB726EA" w14:textId="3F87324F"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H.K.8</w:t>
            </w:r>
          </w:p>
        </w:tc>
        <w:tc>
          <w:tcPr>
            <w:tcW w:w="6568" w:type="dxa"/>
            <w:gridSpan w:val="4"/>
            <w:tcBorders>
              <w:top w:val="single" w:sz="4" w:space="0" w:color="548DD4"/>
              <w:left w:val="single" w:sz="2" w:space="0" w:color="FFFFFF" w:themeColor="background1"/>
              <w:bottom w:val="single" w:sz="4" w:space="0" w:color="548DD4"/>
              <w:right w:val="single" w:sz="4" w:space="0" w:color="548DD4"/>
            </w:tcBorders>
          </w:tcPr>
          <w:p w14:paraId="6F5CA969" w14:textId="0F45567E"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Demonstrate the ability to advocate for personal, family, and community health.</w:t>
            </w:r>
          </w:p>
        </w:tc>
        <w:tc>
          <w:tcPr>
            <w:tcW w:w="976" w:type="dxa"/>
            <w:gridSpan w:val="2"/>
            <w:tcBorders>
              <w:top w:val="single" w:sz="4" w:space="0" w:color="548DD4"/>
              <w:left w:val="single" w:sz="4" w:space="0" w:color="548DD4"/>
              <w:bottom w:val="single" w:sz="4" w:space="0" w:color="548DD4"/>
              <w:right w:val="single" w:sz="4" w:space="0" w:color="548DD4"/>
            </w:tcBorders>
          </w:tcPr>
          <w:p w14:paraId="50DC0925" w14:textId="666B388C"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4" w:space="0" w:color="548DD4"/>
              <w:right w:val="single" w:sz="4" w:space="0" w:color="548DD4"/>
            </w:tcBorders>
          </w:tcPr>
          <w:p w14:paraId="2457AEC7" w14:textId="3A653577"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4" w:space="0" w:color="548DD4"/>
              <w:right w:val="single" w:sz="8" w:space="0" w:color="548DD4"/>
            </w:tcBorders>
          </w:tcPr>
          <w:p w14:paraId="52D8D611" w14:textId="57C0F191"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52479C" w:rsidRPr="00CD2DB0" w14:paraId="19B34C06" w14:textId="77777777" w:rsidTr="00002186">
        <w:trPr>
          <w:gridAfter w:val="1"/>
          <w:wAfter w:w="12" w:type="dxa"/>
        </w:trPr>
        <w:tc>
          <w:tcPr>
            <w:tcW w:w="1340" w:type="dxa"/>
            <w:tcBorders>
              <w:top w:val="single" w:sz="4" w:space="0" w:color="548DD4"/>
              <w:left w:val="single" w:sz="8" w:space="0" w:color="548DD4"/>
              <w:bottom w:val="single" w:sz="24" w:space="0" w:color="548DD4" w:themeColor="text2" w:themeTint="99"/>
              <w:right w:val="single" w:sz="2" w:space="0" w:color="FFFFFF" w:themeColor="background1"/>
            </w:tcBorders>
          </w:tcPr>
          <w:p w14:paraId="61A77793" w14:textId="40A1D61E" w:rsidR="0052479C" w:rsidRPr="009037A9" w:rsidRDefault="0052479C" w:rsidP="002F7D63">
            <w:pPr>
              <w:ind w:right="27"/>
              <w:rPr>
                <w:rFonts w:ascii="Arial" w:hAnsi="Arial" w:cs="Arial"/>
                <w:b/>
                <w:sz w:val="18"/>
                <w:szCs w:val="18"/>
              </w:rPr>
            </w:pPr>
            <w:r w:rsidRPr="009037A9">
              <w:rPr>
                <w:rFonts w:ascii="Arial" w:eastAsia="Times New Roman" w:hAnsi="Arial" w:cs="Arial"/>
                <w:b/>
                <w:color w:val="000000"/>
                <w:sz w:val="18"/>
                <w:szCs w:val="18"/>
              </w:rPr>
              <w:t>H.K.8a</w:t>
            </w:r>
          </w:p>
        </w:tc>
        <w:tc>
          <w:tcPr>
            <w:tcW w:w="6568" w:type="dxa"/>
            <w:gridSpan w:val="4"/>
            <w:tcBorders>
              <w:top w:val="single" w:sz="4" w:space="0" w:color="548DD4"/>
              <w:left w:val="single" w:sz="2" w:space="0" w:color="FFFFFF" w:themeColor="background1"/>
              <w:bottom w:val="single" w:sz="24" w:space="0" w:color="4F81BD" w:themeColor="accent1"/>
              <w:right w:val="single" w:sz="4" w:space="0" w:color="548DD4"/>
            </w:tcBorders>
          </w:tcPr>
          <w:p w14:paraId="70A3265B" w14:textId="7213C875" w:rsidR="0052479C" w:rsidRPr="009037A9" w:rsidRDefault="0052479C" w:rsidP="009037A9">
            <w:pPr>
              <w:rPr>
                <w:rFonts w:ascii="Arial" w:eastAsia="Times New Roman" w:hAnsi="Arial" w:cs="Arial"/>
                <w:color w:val="000000"/>
                <w:sz w:val="18"/>
                <w:szCs w:val="18"/>
              </w:rPr>
            </w:pPr>
            <w:r w:rsidRPr="009037A9">
              <w:rPr>
                <w:rFonts w:ascii="Arial" w:eastAsia="Times New Roman" w:hAnsi="Arial" w:cs="Arial"/>
                <w:color w:val="000000"/>
                <w:sz w:val="18"/>
                <w:szCs w:val="18"/>
              </w:rPr>
              <w:t>Recognize health services in the community that promote health and safety (e.g. firefighter, sanitation worker, police officer, paramedic).</w:t>
            </w:r>
          </w:p>
        </w:tc>
        <w:tc>
          <w:tcPr>
            <w:tcW w:w="976" w:type="dxa"/>
            <w:gridSpan w:val="2"/>
            <w:tcBorders>
              <w:top w:val="single" w:sz="4" w:space="0" w:color="548DD4"/>
              <w:left w:val="single" w:sz="4" w:space="0" w:color="548DD4"/>
              <w:bottom w:val="single" w:sz="24" w:space="0" w:color="4F81BD" w:themeColor="accent1"/>
              <w:right w:val="single" w:sz="4" w:space="0" w:color="548DD4"/>
            </w:tcBorders>
          </w:tcPr>
          <w:p w14:paraId="3E0356BD" w14:textId="200031A0"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4" w:space="0" w:color="548DD4"/>
              <w:left w:val="single" w:sz="4" w:space="0" w:color="548DD4"/>
              <w:bottom w:val="single" w:sz="24" w:space="0" w:color="4F81BD" w:themeColor="accent1"/>
              <w:right w:val="single" w:sz="4" w:space="0" w:color="548DD4"/>
            </w:tcBorders>
          </w:tcPr>
          <w:p w14:paraId="212356DF" w14:textId="427C9AD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4" w:space="0" w:color="548DD4"/>
              <w:left w:val="single" w:sz="4" w:space="0" w:color="548DD4"/>
              <w:bottom w:val="single" w:sz="24" w:space="0" w:color="4F81BD" w:themeColor="accent1"/>
              <w:right w:val="single" w:sz="8" w:space="0" w:color="548DD4"/>
            </w:tcBorders>
          </w:tcPr>
          <w:p w14:paraId="63C8640E" w14:textId="414C4002" w:rsidR="0052479C" w:rsidRDefault="0052479C" w:rsidP="001365C6">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374EDFB5" w14:textId="77777777" w:rsidR="00F56667" w:rsidRDefault="00F56667">
      <w:pPr>
        <w:sectPr w:rsidR="00F56667" w:rsidSect="004A4D20">
          <w:footerReference w:type="default" r:id="rId18"/>
          <w:type w:val="continuous"/>
          <w:pgSz w:w="12240" w:h="15840"/>
          <w:pgMar w:top="720" w:right="720" w:bottom="720" w:left="720" w:header="720" w:footer="288" w:gutter="0"/>
          <w:cols w:space="720"/>
          <w:docGrid w:linePitch="360"/>
        </w:sectPr>
      </w:pPr>
    </w:p>
    <w:tbl>
      <w:tblPr>
        <w:tblStyle w:val="TableGrid"/>
        <w:tblW w:w="10797" w:type="dxa"/>
        <w:tblLayout w:type="fixed"/>
        <w:tblCellMar>
          <w:top w:w="58" w:type="dxa"/>
          <w:left w:w="115" w:type="dxa"/>
          <w:bottom w:w="58" w:type="dxa"/>
          <w:right w:w="115" w:type="dxa"/>
        </w:tblCellMar>
        <w:tblLook w:val="04A0" w:firstRow="1" w:lastRow="0" w:firstColumn="1" w:lastColumn="0" w:noHBand="0" w:noVBand="1"/>
      </w:tblPr>
      <w:tblGrid>
        <w:gridCol w:w="1432"/>
        <w:gridCol w:w="1267"/>
        <w:gridCol w:w="1888"/>
        <w:gridCol w:w="811"/>
        <w:gridCol w:w="2512"/>
        <w:gridCol w:w="187"/>
        <w:gridCol w:w="775"/>
        <w:gridCol w:w="962"/>
        <w:gridCol w:w="963"/>
      </w:tblGrid>
      <w:tr w:rsidR="00EA3A06" w:rsidRPr="00CD2DB0" w14:paraId="652F5637" w14:textId="77777777" w:rsidTr="00460FB2">
        <w:trPr>
          <w:trHeight w:val="336"/>
        </w:trPr>
        <w:tc>
          <w:tcPr>
            <w:tcW w:w="4587" w:type="dxa"/>
            <w:gridSpan w:val="3"/>
            <w:tcBorders>
              <w:top w:val="single" w:sz="6" w:space="0" w:color="8064A2" w:themeColor="accent4"/>
              <w:left w:val="single" w:sz="6" w:space="0" w:color="8064A2" w:themeColor="accent4"/>
              <w:bottom w:val="single" w:sz="8" w:space="0" w:color="4472C4"/>
              <w:right w:val="single" w:sz="8" w:space="0" w:color="4472C4"/>
            </w:tcBorders>
            <w:shd w:val="clear" w:color="auto" w:fill="8064A2" w:themeFill="accent4"/>
            <w:vAlign w:val="center"/>
          </w:tcPr>
          <w:p w14:paraId="5BBCFEDE" w14:textId="0433CFA8" w:rsidR="00EA3A06" w:rsidRPr="00CD2DB0" w:rsidRDefault="00EA3A06" w:rsidP="0008087D">
            <w:pPr>
              <w:jc w:val="center"/>
              <w:rPr>
                <w:rFonts w:ascii="Arial" w:hAnsi="Arial" w:cs="Arial"/>
              </w:rPr>
            </w:pPr>
            <w:r w:rsidRPr="005253AC">
              <w:rPr>
                <w:rFonts w:ascii="Arial" w:hAnsi="Arial" w:cs="Arial"/>
                <w:color w:val="FFFFFF" w:themeColor="background1"/>
                <w:sz w:val="22"/>
              </w:rPr>
              <w:lastRenderedPageBreak/>
              <w:t xml:space="preserve">College and Career Readiness Standards </w:t>
            </w:r>
          </w:p>
        </w:tc>
        <w:tc>
          <w:tcPr>
            <w:tcW w:w="6210" w:type="dxa"/>
            <w:gridSpan w:val="6"/>
            <w:tcBorders>
              <w:top w:val="single" w:sz="6" w:space="0" w:color="E5DFEC" w:themeColor="accent4" w:themeTint="33"/>
              <w:left w:val="single" w:sz="8" w:space="0" w:color="4472C4"/>
              <w:bottom w:val="single" w:sz="6" w:space="0" w:color="E5DFEC" w:themeColor="accent4" w:themeTint="33"/>
              <w:right w:val="single" w:sz="6" w:space="0" w:color="E5DFEC" w:themeColor="accent4" w:themeTint="33"/>
            </w:tcBorders>
            <w:shd w:val="clear" w:color="auto" w:fill="E5DFEC" w:themeFill="accent4" w:themeFillTint="33"/>
            <w:vAlign w:val="center"/>
          </w:tcPr>
          <w:p w14:paraId="7C8A6AC7" w14:textId="0388425F" w:rsidR="00EA3A06" w:rsidRPr="005253AC" w:rsidRDefault="00EA3A06" w:rsidP="0008087D">
            <w:pPr>
              <w:ind w:firstLine="68"/>
              <w:rPr>
                <w:rFonts w:ascii="Arial" w:hAnsi="Arial" w:cs="Arial"/>
                <w:b/>
              </w:rPr>
            </w:pPr>
            <w:r w:rsidRPr="003F1DD1">
              <w:rPr>
                <w:rFonts w:ascii="Arial" w:hAnsi="Arial" w:cs="Arial"/>
                <w:b/>
                <w:color w:val="8064A2" w:themeColor="accent4"/>
                <w:sz w:val="28"/>
              </w:rPr>
              <w:t>THE ARTS</w:t>
            </w:r>
          </w:p>
        </w:tc>
      </w:tr>
      <w:tr w:rsidR="00193659" w:rsidRPr="00CD2DB0" w14:paraId="1D635D47" w14:textId="77777777" w:rsidTr="00193659">
        <w:trPr>
          <w:trHeight w:val="373"/>
        </w:trPr>
        <w:tc>
          <w:tcPr>
            <w:tcW w:w="2699" w:type="dxa"/>
            <w:gridSpan w:val="2"/>
            <w:tcBorders>
              <w:top w:val="single" w:sz="6" w:space="0" w:color="8064A2" w:themeColor="accent4"/>
              <w:left w:val="single" w:sz="8" w:space="0" w:color="FFFFFF"/>
              <w:bottom w:val="single" w:sz="24" w:space="0" w:color="8064A2" w:themeColor="accent4"/>
              <w:right w:val="single" w:sz="8" w:space="0" w:color="FFFFFF"/>
            </w:tcBorders>
            <w:vAlign w:val="center"/>
          </w:tcPr>
          <w:p w14:paraId="640B7AFB" w14:textId="6175414D" w:rsidR="00193659" w:rsidRPr="00CD2DB0" w:rsidRDefault="00193659"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1</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Needs Development</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3202B112" w14:textId="291CE256" w:rsidR="00193659" w:rsidRPr="00CD2DB0" w:rsidRDefault="00193659" w:rsidP="0008087D">
            <w:pPr>
              <w:spacing w:before="60"/>
              <w:jc w:val="center"/>
              <w:rPr>
                <w:rFonts w:ascii="Arial" w:eastAsia="Times New Roman" w:hAnsi="Arial" w:cs="Arial"/>
                <w:color w:val="000000"/>
                <w:sz w:val="22"/>
                <w:szCs w:val="22"/>
              </w:rPr>
            </w:pPr>
            <w:r w:rsidRPr="0086000D">
              <w:rPr>
                <w:rFonts w:ascii="Arial" w:eastAsia="Times New Roman" w:hAnsi="Arial" w:cs="Arial"/>
                <w:color w:val="000000"/>
                <w:sz w:val="20"/>
                <w:szCs w:val="22"/>
              </w:rPr>
              <w:t>Code 2</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Making </w:t>
            </w:r>
            <w:r>
              <w:rPr>
                <w:rFonts w:ascii="Arial" w:eastAsia="Times New Roman" w:hAnsi="Arial" w:cs="Arial"/>
                <w:color w:val="000000"/>
                <w:sz w:val="20"/>
                <w:szCs w:val="22"/>
              </w:rPr>
              <w:br/>
              <w:t xml:space="preserve">Progress  </w:t>
            </w:r>
          </w:p>
        </w:tc>
        <w:tc>
          <w:tcPr>
            <w:tcW w:w="2699" w:type="dxa"/>
            <w:gridSpan w:val="2"/>
            <w:tcBorders>
              <w:top w:val="single" w:sz="8" w:space="0" w:color="DAEEF3" w:themeColor="accent5" w:themeTint="33"/>
              <w:left w:val="single" w:sz="8" w:space="0" w:color="FFFFFF"/>
              <w:bottom w:val="single" w:sz="24" w:space="0" w:color="8064A2" w:themeColor="accent4"/>
              <w:right w:val="single" w:sz="8" w:space="0" w:color="FFFFFF"/>
            </w:tcBorders>
            <w:vAlign w:val="center"/>
          </w:tcPr>
          <w:p w14:paraId="2779EAD1" w14:textId="5423C971" w:rsidR="00193659" w:rsidRPr="00CD2DB0" w:rsidRDefault="00193659" w:rsidP="0008087D">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3 = </w:t>
            </w:r>
            <w:r w:rsidRPr="0086000D">
              <w:rPr>
                <w:rFonts w:ascii="Arial" w:eastAsia="Times New Roman" w:hAnsi="Arial" w:cs="Arial"/>
                <w:color w:val="000000"/>
                <w:sz w:val="20"/>
                <w:szCs w:val="22"/>
              </w:rPr>
              <w:t>Developing as Expected</w:t>
            </w:r>
          </w:p>
        </w:tc>
        <w:tc>
          <w:tcPr>
            <w:tcW w:w="2700" w:type="dxa"/>
            <w:gridSpan w:val="3"/>
            <w:tcBorders>
              <w:top w:val="single" w:sz="6" w:space="0" w:color="E5DFEC" w:themeColor="accent4" w:themeTint="33"/>
              <w:left w:val="single" w:sz="8" w:space="0" w:color="FFFFFF"/>
              <w:bottom w:val="single" w:sz="24" w:space="0" w:color="8064A2" w:themeColor="accent4"/>
              <w:right w:val="single" w:sz="8" w:space="0" w:color="FFFFFF"/>
            </w:tcBorders>
            <w:vAlign w:val="center"/>
          </w:tcPr>
          <w:p w14:paraId="0B322287" w14:textId="575EA543" w:rsidR="00193659" w:rsidRPr="00CD2DB0" w:rsidRDefault="00193659" w:rsidP="0008087D">
            <w:pPr>
              <w:spacing w:before="60"/>
              <w:jc w:val="center"/>
              <w:rPr>
                <w:rFonts w:ascii="Arial" w:eastAsia="Times New Roman" w:hAnsi="Arial" w:cs="Arial"/>
                <w:color w:val="000000"/>
                <w:sz w:val="22"/>
                <w:szCs w:val="22"/>
              </w:rPr>
            </w:pPr>
            <w:r>
              <w:rPr>
                <w:rFonts w:ascii="Arial" w:eastAsia="Times New Roman" w:hAnsi="Arial" w:cs="Arial"/>
                <w:color w:val="000000"/>
                <w:sz w:val="20"/>
                <w:szCs w:val="22"/>
              </w:rPr>
              <w:t xml:space="preserve">Code 4 </w:t>
            </w:r>
            <w:r w:rsidRPr="0086000D">
              <w:rPr>
                <w:rFonts w:ascii="Arial" w:eastAsia="Times New Roman" w:hAnsi="Arial" w:cs="Arial"/>
                <w:color w:val="000000"/>
                <w:sz w:val="20"/>
                <w:szCs w:val="22"/>
              </w:rPr>
              <w:t>=</w:t>
            </w:r>
            <w:r>
              <w:rPr>
                <w:rFonts w:ascii="Arial" w:eastAsia="Times New Roman" w:hAnsi="Arial" w:cs="Arial"/>
                <w:color w:val="000000"/>
                <w:sz w:val="20"/>
                <w:szCs w:val="22"/>
              </w:rPr>
              <w:t xml:space="preserve"> </w:t>
            </w:r>
            <w:r w:rsidRPr="0086000D">
              <w:rPr>
                <w:rFonts w:ascii="Arial" w:eastAsia="Times New Roman" w:hAnsi="Arial" w:cs="Arial"/>
                <w:color w:val="000000"/>
                <w:sz w:val="20"/>
                <w:szCs w:val="22"/>
              </w:rPr>
              <w:t>Advanced Development</w:t>
            </w:r>
          </w:p>
        </w:tc>
      </w:tr>
      <w:tr w:rsidR="00EA3A06" w:rsidRPr="00CD2DB0" w14:paraId="0CF7565E" w14:textId="77777777" w:rsidTr="00460FB2">
        <w:trPr>
          <w:trHeight w:val="126"/>
        </w:trPr>
        <w:tc>
          <w:tcPr>
            <w:tcW w:w="7910" w:type="dxa"/>
            <w:gridSpan w:val="5"/>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07FE242B" w14:textId="10DD9891" w:rsidR="00EA3A06" w:rsidRPr="005253AC" w:rsidRDefault="00EA3A06" w:rsidP="0008087D">
            <w:pPr>
              <w:rPr>
                <w:rFonts w:ascii="Arial" w:hAnsi="Arial" w:cs="Arial"/>
                <w:b/>
                <w:spacing w:val="20"/>
                <w:sz w:val="21"/>
              </w:rPr>
            </w:pPr>
            <w:r w:rsidRPr="003F1DD1">
              <w:rPr>
                <w:rFonts w:ascii="Arial" w:eastAsia="Times New Roman" w:hAnsi="Arial" w:cs="Arial"/>
                <w:b/>
                <w:color w:val="8064A2" w:themeColor="accent4"/>
                <w:spacing w:val="20"/>
                <w:szCs w:val="22"/>
              </w:rPr>
              <w:t>DANCE</w:t>
            </w:r>
          </w:p>
        </w:tc>
        <w:tc>
          <w:tcPr>
            <w:tcW w:w="2887" w:type="dxa"/>
            <w:gridSpan w:val="4"/>
            <w:tcBorders>
              <w:top w:val="single" w:sz="24" w:space="0" w:color="8064A2" w:themeColor="accent4"/>
              <w:left w:val="single" w:sz="6" w:space="0" w:color="8064A2"/>
              <w:bottom w:val="single" w:sz="8" w:space="0" w:color="8064A2"/>
              <w:right w:val="single" w:sz="8" w:space="0" w:color="8064A2"/>
            </w:tcBorders>
            <w:shd w:val="clear" w:color="auto" w:fill="8064A2" w:themeFill="accent4"/>
            <w:vAlign w:val="center"/>
          </w:tcPr>
          <w:p w14:paraId="3BBE4204" w14:textId="77777777" w:rsidR="00EA3A06" w:rsidRPr="0086000D" w:rsidRDefault="00EA3A06" w:rsidP="0008087D">
            <w:pPr>
              <w:jc w:val="center"/>
              <w:rPr>
                <w:rFonts w:ascii="Arial" w:hAnsi="Arial" w:cs="Arial"/>
                <w:b/>
                <w:spacing w:val="20"/>
              </w:rPr>
            </w:pPr>
            <w:r w:rsidRPr="000A5906">
              <w:rPr>
                <w:rFonts w:ascii="Arial" w:hAnsi="Arial" w:cs="Arial"/>
                <w:b/>
                <w:color w:val="FFFFFF" w:themeColor="background1"/>
                <w:spacing w:val="20"/>
                <w:sz w:val="21"/>
              </w:rPr>
              <w:t>OBSERVATIONS</w:t>
            </w:r>
          </w:p>
        </w:tc>
      </w:tr>
      <w:tr w:rsidR="00EA3A06" w:rsidRPr="00CD2DB0" w14:paraId="5C6D3E11" w14:textId="77777777" w:rsidTr="0036438B">
        <w:trPr>
          <w:trHeight w:val="20"/>
        </w:trPr>
        <w:tc>
          <w:tcPr>
            <w:tcW w:w="7910" w:type="dxa"/>
            <w:gridSpan w:val="5"/>
            <w:vMerge/>
            <w:tcBorders>
              <w:left w:val="single" w:sz="8" w:space="0" w:color="8064A2"/>
              <w:bottom w:val="single" w:sz="6" w:space="0" w:color="8064A2"/>
              <w:right w:val="single" w:sz="6" w:space="0" w:color="8064A2"/>
            </w:tcBorders>
            <w:shd w:val="clear" w:color="auto" w:fill="E5DFEC" w:themeFill="accent4" w:themeFillTint="33"/>
          </w:tcPr>
          <w:p w14:paraId="07B90F7F" w14:textId="77777777" w:rsidR="00EA3A06" w:rsidRPr="00CD2DB0" w:rsidRDefault="00EA3A06" w:rsidP="0008087D">
            <w:pPr>
              <w:rPr>
                <w:rFonts w:ascii="Arial" w:hAnsi="Arial" w:cs="Arial"/>
                <w:sz w:val="21"/>
              </w:rPr>
            </w:pPr>
          </w:p>
        </w:tc>
        <w:tc>
          <w:tcPr>
            <w:tcW w:w="962" w:type="dxa"/>
            <w:gridSpan w:val="2"/>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61942937"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Fall</w:t>
            </w:r>
          </w:p>
        </w:tc>
        <w:tc>
          <w:tcPr>
            <w:tcW w:w="962" w:type="dxa"/>
            <w:tcBorders>
              <w:top w:val="single" w:sz="8" w:space="0" w:color="8064A2"/>
              <w:left w:val="single" w:sz="6" w:space="0" w:color="8064A2"/>
              <w:bottom w:val="single" w:sz="6" w:space="0" w:color="8064A2"/>
              <w:right w:val="single" w:sz="6" w:space="0" w:color="8064A2"/>
            </w:tcBorders>
            <w:shd w:val="clear" w:color="auto" w:fill="FFFFFF" w:themeFill="background1"/>
            <w:vAlign w:val="center"/>
          </w:tcPr>
          <w:p w14:paraId="0BFE1806"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Winter</w:t>
            </w:r>
          </w:p>
        </w:tc>
        <w:tc>
          <w:tcPr>
            <w:tcW w:w="963" w:type="dxa"/>
            <w:tcBorders>
              <w:top w:val="single" w:sz="8" w:space="0" w:color="8064A2"/>
              <w:left w:val="single" w:sz="6" w:space="0" w:color="8064A2"/>
              <w:bottom w:val="single" w:sz="6" w:space="0" w:color="8064A2"/>
              <w:right w:val="single" w:sz="8" w:space="0" w:color="8064A2"/>
            </w:tcBorders>
            <w:shd w:val="clear" w:color="auto" w:fill="FFFFFF" w:themeFill="background1"/>
            <w:vAlign w:val="center"/>
          </w:tcPr>
          <w:p w14:paraId="2DEC4704" w14:textId="77777777" w:rsidR="00EA3A06" w:rsidRPr="003B6BCD" w:rsidRDefault="00EA3A06" w:rsidP="0008087D">
            <w:pPr>
              <w:jc w:val="center"/>
              <w:rPr>
                <w:rFonts w:ascii="Arial" w:hAnsi="Arial" w:cs="Arial"/>
                <w:color w:val="8064A2" w:themeColor="accent4"/>
                <w:sz w:val="20"/>
              </w:rPr>
            </w:pPr>
            <w:r w:rsidRPr="003B6BCD">
              <w:rPr>
                <w:rFonts w:ascii="Arial" w:hAnsi="Arial" w:cs="Arial"/>
                <w:color w:val="8064A2" w:themeColor="accent4"/>
                <w:sz w:val="20"/>
              </w:rPr>
              <w:t>Spring</w:t>
            </w:r>
          </w:p>
        </w:tc>
      </w:tr>
      <w:tr w:rsidR="001A3997" w:rsidRPr="00CD2DB0" w14:paraId="24D3CD2F"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65F2F54E" w14:textId="3A53F83C"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DA.CR1.</w:t>
            </w:r>
            <w:proofErr w:type="gramStart"/>
            <w:r w:rsidRPr="001A3997">
              <w:rPr>
                <w:rFonts w:ascii="Arial" w:eastAsia="Times New Roman" w:hAnsi="Arial" w:cs="Arial"/>
                <w:b/>
                <w:color w:val="000000"/>
                <w:sz w:val="18"/>
                <w:szCs w:val="22"/>
              </w:rPr>
              <w:t>1.K</w:t>
            </w:r>
            <w:proofErr w:type="gramEnd"/>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34B99717" w14:textId="1242577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Generate and conceptualize artistic ideas and work.</w:t>
            </w:r>
          </w:p>
        </w:tc>
        <w:tc>
          <w:tcPr>
            <w:tcW w:w="962" w:type="dxa"/>
            <w:gridSpan w:val="2"/>
            <w:tcBorders>
              <w:top w:val="single" w:sz="6" w:space="0" w:color="8064A2"/>
              <w:left w:val="single" w:sz="6" w:space="0" w:color="8064A2"/>
              <w:bottom w:val="single" w:sz="6" w:space="0" w:color="8064A2"/>
              <w:right w:val="single" w:sz="6" w:space="0" w:color="8064A2"/>
            </w:tcBorders>
          </w:tcPr>
          <w:p w14:paraId="4EE61A75" w14:textId="77777777" w:rsidR="001A3997" w:rsidRPr="00EC5742"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91D0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04EBB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0D66FA1"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6C7347A8" w14:textId="000A28A7"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DA.CR1a.1.K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1D90F218" w14:textId="32233D94"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Respond in movement to a variety of sensory stimuli (for example, music/sound, text, objects, images, symbols, observed dance).</w:t>
            </w:r>
          </w:p>
        </w:tc>
        <w:tc>
          <w:tcPr>
            <w:tcW w:w="962" w:type="dxa"/>
            <w:gridSpan w:val="2"/>
            <w:tcBorders>
              <w:top w:val="single" w:sz="6" w:space="0" w:color="8064A2"/>
              <w:left w:val="single" w:sz="6" w:space="0" w:color="8064A2"/>
              <w:bottom w:val="single" w:sz="6" w:space="0" w:color="8064A2"/>
              <w:right w:val="single" w:sz="6" w:space="0" w:color="8064A2"/>
            </w:tcBorders>
          </w:tcPr>
          <w:p w14:paraId="5CA43226"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224B4D2"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539AE08"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7B6EE9AC"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7D853DBD" w14:textId="70491E18"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DA.CR1b.1.K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7B9E7C15" w14:textId="0F6792C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Explore different ways to do basic locomotor and non-locomotor movements by changing at least one of the elements of dance.</w:t>
            </w:r>
          </w:p>
        </w:tc>
        <w:tc>
          <w:tcPr>
            <w:tcW w:w="962" w:type="dxa"/>
            <w:gridSpan w:val="2"/>
            <w:tcBorders>
              <w:top w:val="single" w:sz="6" w:space="0" w:color="8064A2"/>
              <w:left w:val="single" w:sz="6" w:space="0" w:color="8064A2"/>
              <w:bottom w:val="single" w:sz="6" w:space="0" w:color="8064A2"/>
              <w:right w:val="single" w:sz="6" w:space="0" w:color="8064A2"/>
            </w:tcBorders>
          </w:tcPr>
          <w:p w14:paraId="0A0B3EB9"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71F3E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AA5F32D"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88984B"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69077400" w14:textId="6E2AABE9"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DA.CR2.1.K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5DFA2267" w14:textId="6B088506"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 xml:space="preserve">Organize and develop artistic ideas and work </w:t>
            </w:r>
          </w:p>
        </w:tc>
        <w:tc>
          <w:tcPr>
            <w:tcW w:w="962" w:type="dxa"/>
            <w:gridSpan w:val="2"/>
            <w:tcBorders>
              <w:top w:val="single" w:sz="6" w:space="0" w:color="8064A2"/>
              <w:left w:val="single" w:sz="6" w:space="0" w:color="8064A2"/>
              <w:bottom w:val="single" w:sz="6" w:space="0" w:color="8064A2"/>
              <w:right w:val="single" w:sz="6" w:space="0" w:color="8064A2"/>
            </w:tcBorders>
          </w:tcPr>
          <w:p w14:paraId="6006B3AA"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C277053"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0D0BC1" w14:textId="77777777" w:rsidR="001A3997" w:rsidRPr="00CD2DB0" w:rsidRDefault="001A3997"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F6121C6"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36E25378" w14:textId="2895AF1B"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DA.CR2a.1.K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23A8EBE0" w14:textId="09175703"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Improvise dance that has a beginning, middle, and end</w:t>
            </w:r>
          </w:p>
        </w:tc>
        <w:tc>
          <w:tcPr>
            <w:tcW w:w="962" w:type="dxa"/>
            <w:gridSpan w:val="2"/>
            <w:tcBorders>
              <w:top w:val="single" w:sz="6" w:space="0" w:color="8064A2"/>
              <w:left w:val="single" w:sz="6" w:space="0" w:color="8064A2"/>
              <w:bottom w:val="single" w:sz="6" w:space="0" w:color="8064A2"/>
              <w:right w:val="single" w:sz="6" w:space="0" w:color="8064A2"/>
            </w:tcBorders>
          </w:tcPr>
          <w:p w14:paraId="226DBC94" w14:textId="73201EC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E84930" w14:textId="324A0C5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84CA4F4" w14:textId="5DC8413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376FDDB"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66F10AAB" w14:textId="6225D3CE"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DA.CR2b.1.K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48333EF4" w14:textId="2A2FC872"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Express an idea, feeling, or image, through improvised movement moving alone or with a partner.</w:t>
            </w:r>
          </w:p>
        </w:tc>
        <w:tc>
          <w:tcPr>
            <w:tcW w:w="962" w:type="dxa"/>
            <w:gridSpan w:val="2"/>
            <w:tcBorders>
              <w:top w:val="single" w:sz="6" w:space="0" w:color="8064A2"/>
              <w:left w:val="single" w:sz="6" w:space="0" w:color="8064A2"/>
              <w:bottom w:val="single" w:sz="6" w:space="0" w:color="8064A2"/>
              <w:right w:val="single" w:sz="6" w:space="0" w:color="8064A2"/>
            </w:tcBorders>
          </w:tcPr>
          <w:p w14:paraId="7102E1A4" w14:textId="1968AF4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9749F7" w14:textId="6019DE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FD4619" w14:textId="5B69C5E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B6E3847"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73DFA29A" w14:textId="61B2776E"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DA.CR3.1.K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656DD711" w14:textId="00387C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Refine and complete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41E0A162" w14:textId="78384F7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9C1041" w14:textId="234D1DB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B287DC8" w14:textId="607A943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A884557"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610B2127" w14:textId="12ECB1CC"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DA.CR3a.1.K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0303B6A7" w14:textId="202C7897"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Apply suggestions for changing movement through guided improvisational experiences</w:t>
            </w:r>
          </w:p>
        </w:tc>
        <w:tc>
          <w:tcPr>
            <w:tcW w:w="962" w:type="dxa"/>
            <w:gridSpan w:val="2"/>
            <w:tcBorders>
              <w:top w:val="single" w:sz="6" w:space="0" w:color="8064A2"/>
              <w:left w:val="single" w:sz="6" w:space="0" w:color="8064A2"/>
              <w:bottom w:val="single" w:sz="6" w:space="0" w:color="8064A2"/>
              <w:right w:val="single" w:sz="6" w:space="0" w:color="8064A2"/>
            </w:tcBorders>
          </w:tcPr>
          <w:p w14:paraId="4082E435" w14:textId="17E3F2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879A04A" w14:textId="1ECC5D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074252" w14:textId="211A10F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63E9058F"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5531D1BC" w14:textId="1254F6DF"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DA.CR3b.1.K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73480C02" w14:textId="5A15B6F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Depict a dance movement by drawing a picture or using a symbol.</w:t>
            </w:r>
          </w:p>
        </w:tc>
        <w:tc>
          <w:tcPr>
            <w:tcW w:w="962" w:type="dxa"/>
            <w:gridSpan w:val="2"/>
            <w:tcBorders>
              <w:top w:val="single" w:sz="6" w:space="0" w:color="8064A2"/>
              <w:left w:val="single" w:sz="6" w:space="0" w:color="8064A2"/>
              <w:bottom w:val="single" w:sz="6" w:space="0" w:color="8064A2"/>
              <w:right w:val="single" w:sz="6" w:space="0" w:color="8064A2"/>
            </w:tcBorders>
          </w:tcPr>
          <w:p w14:paraId="2E01AC74" w14:textId="2FAEBB7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419E35" w14:textId="5D5A39F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D5F1659" w14:textId="696E96F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1FA8275"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5D55C71A" w14:textId="7B9C1999"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DA.PR4.1.K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3EC425EF" w14:textId="09903529"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Select, analyze, and interpret artistic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05F01479" w14:textId="0D2A49A7"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4E26D8" w14:textId="2A58419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3511D8" w14:textId="16DA32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ED0B37E"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7F9C3553" w14:textId="3C12114E"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DA.PR4a.1.K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26B6BC39" w14:textId="43524CA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Make still and moving body shapes that show lines (for example, straight, bent, and curved), changes levels, and vary in size (large/small). Join with others to make a circle formation and work with others to change its dimensions.</w:t>
            </w:r>
          </w:p>
        </w:tc>
        <w:tc>
          <w:tcPr>
            <w:tcW w:w="962" w:type="dxa"/>
            <w:gridSpan w:val="2"/>
            <w:tcBorders>
              <w:top w:val="single" w:sz="6" w:space="0" w:color="8064A2"/>
              <w:left w:val="single" w:sz="6" w:space="0" w:color="8064A2"/>
              <w:bottom w:val="single" w:sz="6" w:space="0" w:color="8064A2"/>
              <w:right w:val="single" w:sz="6" w:space="0" w:color="8064A2"/>
            </w:tcBorders>
          </w:tcPr>
          <w:p w14:paraId="4B5F8EFA" w14:textId="6B31DA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FCF679" w14:textId="7289BFE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8837C8" w14:textId="29952A9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9B65B8D"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0519F489" w14:textId="48415EFE"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DA.PR4b.1.K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4FC6D86D" w14:textId="12CF75B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tempo contrasts with movements that match to tempo of sound stimuli.</w:t>
            </w:r>
          </w:p>
        </w:tc>
        <w:tc>
          <w:tcPr>
            <w:tcW w:w="962" w:type="dxa"/>
            <w:gridSpan w:val="2"/>
            <w:tcBorders>
              <w:top w:val="single" w:sz="6" w:space="0" w:color="8064A2"/>
              <w:left w:val="single" w:sz="6" w:space="0" w:color="8064A2"/>
              <w:bottom w:val="single" w:sz="6" w:space="0" w:color="8064A2"/>
              <w:right w:val="single" w:sz="6" w:space="0" w:color="8064A2"/>
            </w:tcBorders>
          </w:tcPr>
          <w:p w14:paraId="1A69B154" w14:textId="76C02CA4"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4B449" w14:textId="457D7C6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454D62" w14:textId="7A193ED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D660DC0"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074717BE" w14:textId="2B021A57"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DA.PR4c.1.K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4D6694D6" w14:textId="4CECAFAD"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Identify and apply different characteristics to movements (for example, slow, smooth, or wavy).</w:t>
            </w:r>
          </w:p>
        </w:tc>
        <w:tc>
          <w:tcPr>
            <w:tcW w:w="962" w:type="dxa"/>
            <w:gridSpan w:val="2"/>
            <w:tcBorders>
              <w:top w:val="single" w:sz="6" w:space="0" w:color="8064A2"/>
              <w:left w:val="single" w:sz="6" w:space="0" w:color="8064A2"/>
              <w:bottom w:val="single" w:sz="6" w:space="0" w:color="8064A2"/>
              <w:right w:val="single" w:sz="6" w:space="0" w:color="8064A2"/>
            </w:tcBorders>
          </w:tcPr>
          <w:p w14:paraId="7368B426" w14:textId="11695B4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2D410EA" w14:textId="11DF336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99A544" w14:textId="3AC36E8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3D8754F0"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7FDF743D" w14:textId="7DDCE3F6"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DA.PR5.1.K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3A7B394D" w14:textId="6BD21BD1"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Develop and refine artistic technique and work for presentation.</w:t>
            </w:r>
          </w:p>
        </w:tc>
        <w:tc>
          <w:tcPr>
            <w:tcW w:w="962" w:type="dxa"/>
            <w:gridSpan w:val="2"/>
            <w:tcBorders>
              <w:top w:val="single" w:sz="6" w:space="0" w:color="8064A2"/>
              <w:left w:val="single" w:sz="6" w:space="0" w:color="8064A2"/>
              <w:bottom w:val="single" w:sz="6" w:space="0" w:color="8064A2"/>
              <w:right w:val="single" w:sz="6" w:space="0" w:color="8064A2"/>
            </w:tcBorders>
          </w:tcPr>
          <w:p w14:paraId="2452239A" w14:textId="05D4B5D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E2CA29C" w14:textId="4C51EF5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672872" w14:textId="7E58F4A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15874154"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4C97B6DA" w14:textId="247DE919"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DA.PR5a.1.K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734EA5F4" w14:textId="76F91ADB"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Demonstrate same-side and cross-body locomotor and non-locomotor movements, body patterning movements, and body shapes.</w:t>
            </w:r>
          </w:p>
        </w:tc>
        <w:tc>
          <w:tcPr>
            <w:tcW w:w="962" w:type="dxa"/>
            <w:gridSpan w:val="2"/>
            <w:tcBorders>
              <w:top w:val="single" w:sz="6" w:space="0" w:color="8064A2"/>
              <w:left w:val="single" w:sz="6" w:space="0" w:color="8064A2"/>
              <w:bottom w:val="single" w:sz="6" w:space="0" w:color="8064A2"/>
              <w:right w:val="single" w:sz="6" w:space="0" w:color="8064A2"/>
            </w:tcBorders>
          </w:tcPr>
          <w:p w14:paraId="2B417CE6" w14:textId="4DD3DC6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A6155C1" w14:textId="53BB20B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238A8E" w14:textId="4CE35A1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7669ACA"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7088DCBA" w14:textId="56C599A4"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DA.PR5b.1.K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4D88ADBA" w14:textId="7EDEAA1E"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safely in general space and start and stop on cue during activities, group formations, and creative explorations while maintaining personal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7D909D" w14:textId="7B75315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219AEB" w14:textId="59F3D4E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74118F1" w14:textId="7A3AFE7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733D92"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6B04FE88" w14:textId="336A4D1A" w:rsidR="001A3997" w:rsidRPr="001A3997" w:rsidRDefault="001A3997" w:rsidP="0036438B">
            <w:pPr>
              <w:ind w:right="27"/>
              <w:rPr>
                <w:rFonts w:ascii="Arial" w:hAnsi="Arial" w:cs="Arial"/>
                <w:b/>
                <w:sz w:val="18"/>
                <w:szCs w:val="21"/>
              </w:rPr>
            </w:pPr>
            <w:r w:rsidRPr="001A3997">
              <w:rPr>
                <w:rFonts w:ascii="Arial" w:eastAsia="Times New Roman" w:hAnsi="Arial" w:cs="Arial"/>
                <w:b/>
                <w:color w:val="000000"/>
                <w:sz w:val="18"/>
                <w:szCs w:val="22"/>
              </w:rPr>
              <w:t>DA.PR5c.1.K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39A5AAE8" w14:textId="6119A2EA" w:rsidR="001A3997" w:rsidRPr="001A3997" w:rsidRDefault="001A3997" w:rsidP="001A3997">
            <w:pPr>
              <w:rPr>
                <w:rFonts w:ascii="Arial" w:eastAsia="Times New Roman" w:hAnsi="Arial" w:cs="Arial"/>
                <w:color w:val="000000"/>
                <w:sz w:val="18"/>
                <w:szCs w:val="18"/>
              </w:rPr>
            </w:pPr>
            <w:r w:rsidRPr="001A3997">
              <w:rPr>
                <w:rFonts w:ascii="Arial" w:eastAsia="Times New Roman" w:hAnsi="Arial" w:cs="Arial"/>
                <w:sz w:val="18"/>
                <w:szCs w:val="22"/>
              </w:rPr>
              <w:t>Move body parts in relation to other body parts and repeat and recall movements upon request.</w:t>
            </w:r>
          </w:p>
        </w:tc>
        <w:tc>
          <w:tcPr>
            <w:tcW w:w="962" w:type="dxa"/>
            <w:gridSpan w:val="2"/>
            <w:tcBorders>
              <w:top w:val="single" w:sz="6" w:space="0" w:color="8064A2"/>
              <w:left w:val="single" w:sz="6" w:space="0" w:color="8064A2"/>
              <w:bottom w:val="single" w:sz="6" w:space="0" w:color="8064A2"/>
              <w:right w:val="single" w:sz="6" w:space="0" w:color="8064A2"/>
            </w:tcBorders>
          </w:tcPr>
          <w:p w14:paraId="239A57BB" w14:textId="3FDFA47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24656A" w14:textId="01B46AA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6539475" w14:textId="016D50B5"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2105E6C"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2411F6B9" w14:textId="34644D68" w:rsidR="001A3997" w:rsidRPr="001A3997" w:rsidRDefault="001A3997" w:rsidP="0036438B">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6032E0C9" w14:textId="24137C14"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Convey meaning through the presentation of artistic work.</w:t>
            </w:r>
          </w:p>
        </w:tc>
        <w:tc>
          <w:tcPr>
            <w:tcW w:w="962" w:type="dxa"/>
            <w:gridSpan w:val="2"/>
            <w:tcBorders>
              <w:top w:val="single" w:sz="6" w:space="0" w:color="8064A2"/>
              <w:left w:val="single" w:sz="6" w:space="0" w:color="8064A2"/>
              <w:bottom w:val="single" w:sz="6" w:space="0" w:color="8064A2"/>
              <w:right w:val="single" w:sz="6" w:space="0" w:color="8064A2"/>
            </w:tcBorders>
          </w:tcPr>
          <w:p w14:paraId="1AE66719" w14:textId="5AD4630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DE906" w14:textId="20E86CB9"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B154D5" w14:textId="0F9FB2E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807142C"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24030A22" w14:textId="4CD4CCBB" w:rsidR="001A3997" w:rsidRPr="001A3997" w:rsidRDefault="001A3997" w:rsidP="0036438B">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DA.PR6a.1.K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23A870C0" w14:textId="009114A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Dance for others in a designated area or space.</w:t>
            </w:r>
          </w:p>
        </w:tc>
        <w:tc>
          <w:tcPr>
            <w:tcW w:w="962" w:type="dxa"/>
            <w:gridSpan w:val="2"/>
            <w:tcBorders>
              <w:top w:val="single" w:sz="6" w:space="0" w:color="8064A2"/>
              <w:left w:val="single" w:sz="6" w:space="0" w:color="8064A2"/>
              <w:bottom w:val="single" w:sz="6" w:space="0" w:color="8064A2"/>
              <w:right w:val="single" w:sz="6" w:space="0" w:color="8064A2"/>
            </w:tcBorders>
          </w:tcPr>
          <w:p w14:paraId="0FFA4AA6" w14:textId="0E97983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0E6E11" w14:textId="68B6169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A138A7" w14:textId="2C8E998B"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F6BC957" w14:textId="77777777" w:rsidTr="0036438B">
        <w:tc>
          <w:tcPr>
            <w:tcW w:w="1432" w:type="dxa"/>
            <w:tcBorders>
              <w:top w:val="single" w:sz="6" w:space="0" w:color="8064A2"/>
              <w:left w:val="single" w:sz="8" w:space="0" w:color="8064A2"/>
              <w:bottom w:val="single" w:sz="8" w:space="0" w:color="4472C4"/>
              <w:right w:val="single" w:sz="2" w:space="0" w:color="FFFFFF" w:themeColor="background1"/>
            </w:tcBorders>
          </w:tcPr>
          <w:p w14:paraId="708B6F01" w14:textId="2BB6ADA3" w:rsidR="001A3997" w:rsidRPr="001A3997" w:rsidRDefault="001A3997" w:rsidP="0036438B">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DA.PR6b.1.K</w:t>
            </w:r>
          </w:p>
        </w:tc>
        <w:tc>
          <w:tcPr>
            <w:tcW w:w="6478" w:type="dxa"/>
            <w:gridSpan w:val="4"/>
            <w:tcBorders>
              <w:top w:val="single" w:sz="6" w:space="0" w:color="8064A2"/>
              <w:left w:val="single" w:sz="2" w:space="0" w:color="FFFFFF" w:themeColor="background1"/>
              <w:bottom w:val="single" w:sz="8" w:space="0" w:color="4472C4"/>
              <w:right w:val="single" w:sz="6" w:space="0" w:color="8064A2"/>
            </w:tcBorders>
          </w:tcPr>
          <w:p w14:paraId="302E7CCA" w14:textId="7236614F"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Use a simple prop as part of a dance.</w:t>
            </w:r>
          </w:p>
        </w:tc>
        <w:tc>
          <w:tcPr>
            <w:tcW w:w="962" w:type="dxa"/>
            <w:gridSpan w:val="2"/>
            <w:tcBorders>
              <w:top w:val="single" w:sz="6" w:space="0" w:color="8064A2"/>
              <w:left w:val="single" w:sz="6" w:space="0" w:color="8064A2"/>
              <w:bottom w:val="single" w:sz="8" w:space="0" w:color="4472C4"/>
              <w:right w:val="single" w:sz="6" w:space="0" w:color="8064A2"/>
            </w:tcBorders>
          </w:tcPr>
          <w:p w14:paraId="02761BF1" w14:textId="77DCEE1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472C4"/>
              <w:right w:val="single" w:sz="6" w:space="0" w:color="8064A2"/>
            </w:tcBorders>
          </w:tcPr>
          <w:p w14:paraId="081A95C4" w14:textId="71A8050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472C4"/>
              <w:right w:val="single" w:sz="8" w:space="0" w:color="8064A2"/>
            </w:tcBorders>
          </w:tcPr>
          <w:p w14:paraId="7EF02FEE" w14:textId="55D6FC9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BF72F89" w14:textId="77777777" w:rsidTr="0036438B">
        <w:tc>
          <w:tcPr>
            <w:tcW w:w="1432" w:type="dxa"/>
            <w:tcBorders>
              <w:top w:val="single" w:sz="8" w:space="0" w:color="4472C4"/>
              <w:left w:val="single" w:sz="8" w:space="0" w:color="8064A2"/>
              <w:bottom w:val="single" w:sz="6" w:space="0" w:color="8064A2"/>
              <w:right w:val="single" w:sz="2" w:space="0" w:color="FFFFFF" w:themeColor="background1"/>
            </w:tcBorders>
          </w:tcPr>
          <w:p w14:paraId="6695D733" w14:textId="426A54D8" w:rsidR="001A3997" w:rsidRPr="001A3997" w:rsidRDefault="001A3997" w:rsidP="0036438B">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DA.RE7.1.K</w:t>
            </w:r>
          </w:p>
        </w:tc>
        <w:tc>
          <w:tcPr>
            <w:tcW w:w="6478" w:type="dxa"/>
            <w:gridSpan w:val="4"/>
            <w:tcBorders>
              <w:top w:val="single" w:sz="8" w:space="0" w:color="4472C4"/>
              <w:left w:val="single" w:sz="2" w:space="0" w:color="FFFFFF" w:themeColor="background1"/>
              <w:bottom w:val="single" w:sz="6" w:space="0" w:color="8064A2"/>
              <w:right w:val="single" w:sz="6" w:space="0" w:color="8064A2"/>
            </w:tcBorders>
          </w:tcPr>
          <w:p w14:paraId="1D6DBA7D" w14:textId="545995E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Perceive and analyze artistic work.</w:t>
            </w:r>
          </w:p>
        </w:tc>
        <w:tc>
          <w:tcPr>
            <w:tcW w:w="962" w:type="dxa"/>
            <w:gridSpan w:val="2"/>
            <w:tcBorders>
              <w:top w:val="single" w:sz="8" w:space="0" w:color="4472C4"/>
              <w:left w:val="single" w:sz="6" w:space="0" w:color="8064A2"/>
              <w:bottom w:val="single" w:sz="6" w:space="0" w:color="8064A2"/>
              <w:right w:val="single" w:sz="6" w:space="0" w:color="8064A2"/>
            </w:tcBorders>
          </w:tcPr>
          <w:p w14:paraId="159803A9" w14:textId="39C5D0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472C4"/>
              <w:left w:val="single" w:sz="6" w:space="0" w:color="8064A2"/>
              <w:bottom w:val="single" w:sz="6" w:space="0" w:color="8064A2"/>
              <w:right w:val="single" w:sz="6" w:space="0" w:color="8064A2"/>
            </w:tcBorders>
          </w:tcPr>
          <w:p w14:paraId="03D1315B" w14:textId="74CB7210"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472C4"/>
              <w:left w:val="single" w:sz="6" w:space="0" w:color="8064A2"/>
              <w:bottom w:val="single" w:sz="6" w:space="0" w:color="8064A2"/>
              <w:right w:val="single" w:sz="8" w:space="0" w:color="8064A2"/>
            </w:tcBorders>
          </w:tcPr>
          <w:p w14:paraId="0B5F2410" w14:textId="3BE3CCD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063C04B9"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67A5F8F9" w14:textId="04725C10" w:rsidR="001A3997" w:rsidRPr="001A3997" w:rsidRDefault="001A3997" w:rsidP="0036438B">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DA.RE7a.1.K</w:t>
            </w:r>
            <w:proofErr w:type="gramEnd"/>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654D680F" w14:textId="7B6F6237"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Find a movement that repeats in a dance.</w:t>
            </w:r>
          </w:p>
        </w:tc>
        <w:tc>
          <w:tcPr>
            <w:tcW w:w="962" w:type="dxa"/>
            <w:gridSpan w:val="2"/>
            <w:tcBorders>
              <w:top w:val="single" w:sz="6" w:space="0" w:color="8064A2"/>
              <w:left w:val="single" w:sz="6" w:space="0" w:color="8064A2"/>
              <w:bottom w:val="single" w:sz="6" w:space="0" w:color="8064A2"/>
              <w:right w:val="single" w:sz="6" w:space="0" w:color="8064A2"/>
            </w:tcBorders>
          </w:tcPr>
          <w:p w14:paraId="659DEE19" w14:textId="28985603"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C42F70" w14:textId="77286C0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5CCD47" w14:textId="64C6536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55641669" w14:textId="77777777" w:rsidTr="0036438B">
        <w:tc>
          <w:tcPr>
            <w:tcW w:w="1432" w:type="dxa"/>
            <w:tcBorders>
              <w:top w:val="single" w:sz="6" w:space="0" w:color="8064A2"/>
              <w:left w:val="single" w:sz="8" w:space="0" w:color="8064A2"/>
              <w:bottom w:val="single" w:sz="6" w:space="0" w:color="8064A2" w:themeColor="accent4"/>
              <w:right w:val="single" w:sz="2" w:space="0" w:color="FFFFFF" w:themeColor="background1"/>
            </w:tcBorders>
          </w:tcPr>
          <w:p w14:paraId="1D78DB1B" w14:textId="3BCF8744" w:rsidR="001A3997" w:rsidRPr="001A3997" w:rsidRDefault="001A3997" w:rsidP="0036438B">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DA.RE7b.1.K</w:t>
            </w:r>
            <w:proofErr w:type="gramEnd"/>
          </w:p>
        </w:tc>
        <w:tc>
          <w:tcPr>
            <w:tcW w:w="6478" w:type="dxa"/>
            <w:gridSpan w:val="4"/>
            <w:tcBorders>
              <w:top w:val="single" w:sz="6" w:space="0" w:color="8064A2"/>
              <w:left w:val="single" w:sz="2" w:space="0" w:color="FFFFFF" w:themeColor="background1"/>
              <w:bottom w:val="single" w:sz="6" w:space="0" w:color="8064A2" w:themeColor="accent4"/>
              <w:right w:val="single" w:sz="6" w:space="0" w:color="8064A2"/>
            </w:tcBorders>
          </w:tcPr>
          <w:p w14:paraId="407A643D" w14:textId="5D546ED1"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Demonstrate or describe observed or performed dance movements.</w:t>
            </w:r>
          </w:p>
        </w:tc>
        <w:tc>
          <w:tcPr>
            <w:tcW w:w="962" w:type="dxa"/>
            <w:gridSpan w:val="2"/>
            <w:tcBorders>
              <w:top w:val="single" w:sz="6" w:space="0" w:color="8064A2"/>
              <w:left w:val="single" w:sz="6" w:space="0" w:color="8064A2"/>
              <w:bottom w:val="single" w:sz="6" w:space="0" w:color="8064A2" w:themeColor="accent4"/>
              <w:right w:val="single" w:sz="6" w:space="0" w:color="8064A2"/>
            </w:tcBorders>
          </w:tcPr>
          <w:p w14:paraId="3264524D" w14:textId="5AF2202A"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themeColor="accent4"/>
              <w:right w:val="single" w:sz="6" w:space="0" w:color="8064A2"/>
            </w:tcBorders>
          </w:tcPr>
          <w:p w14:paraId="4DB61B27" w14:textId="547FE7C2"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themeColor="accent4"/>
              <w:right w:val="single" w:sz="8" w:space="0" w:color="8064A2"/>
            </w:tcBorders>
          </w:tcPr>
          <w:p w14:paraId="5E3C966F" w14:textId="539A95D8"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420B0A9D" w14:textId="77777777" w:rsidTr="0036438B">
        <w:tc>
          <w:tcPr>
            <w:tcW w:w="1432" w:type="dxa"/>
            <w:tcBorders>
              <w:top w:val="single" w:sz="6" w:space="0" w:color="8064A2" w:themeColor="accent4"/>
              <w:left w:val="single" w:sz="8" w:space="0" w:color="8064A2"/>
              <w:bottom w:val="single" w:sz="6" w:space="0" w:color="8064A2"/>
              <w:right w:val="single" w:sz="2" w:space="0" w:color="FFFFFF" w:themeColor="background1"/>
            </w:tcBorders>
          </w:tcPr>
          <w:p w14:paraId="3708D40D" w14:textId="4000708D" w:rsidR="001A3997" w:rsidRPr="001A3997" w:rsidRDefault="001A3997" w:rsidP="0036438B">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DA.RE8.1.K</w:t>
            </w:r>
          </w:p>
        </w:tc>
        <w:tc>
          <w:tcPr>
            <w:tcW w:w="6478" w:type="dxa"/>
            <w:gridSpan w:val="4"/>
            <w:tcBorders>
              <w:top w:val="single" w:sz="6" w:space="0" w:color="8064A2" w:themeColor="accent4"/>
              <w:left w:val="single" w:sz="2" w:space="0" w:color="FFFFFF" w:themeColor="background1"/>
              <w:bottom w:val="single" w:sz="6" w:space="0" w:color="8064A2"/>
              <w:right w:val="single" w:sz="6" w:space="0" w:color="8064A2"/>
            </w:tcBorders>
          </w:tcPr>
          <w:p w14:paraId="68BBD581" w14:textId="38D899B3"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Interpret intent and meaning in artistic work.</w:t>
            </w:r>
          </w:p>
        </w:tc>
        <w:tc>
          <w:tcPr>
            <w:tcW w:w="962" w:type="dxa"/>
            <w:gridSpan w:val="2"/>
            <w:tcBorders>
              <w:top w:val="single" w:sz="6" w:space="0" w:color="8064A2" w:themeColor="accent4"/>
              <w:left w:val="single" w:sz="6" w:space="0" w:color="8064A2"/>
              <w:bottom w:val="single" w:sz="6" w:space="0" w:color="8064A2"/>
              <w:right w:val="single" w:sz="6" w:space="0" w:color="8064A2"/>
            </w:tcBorders>
          </w:tcPr>
          <w:p w14:paraId="08FAAD74" w14:textId="6AA6A7D1"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themeColor="accent4"/>
              <w:left w:val="single" w:sz="6" w:space="0" w:color="8064A2"/>
              <w:bottom w:val="single" w:sz="6" w:space="0" w:color="8064A2"/>
              <w:right w:val="single" w:sz="6" w:space="0" w:color="8064A2"/>
            </w:tcBorders>
          </w:tcPr>
          <w:p w14:paraId="13DCEAB9" w14:textId="1680F63D"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themeColor="accent4"/>
              <w:left w:val="single" w:sz="6" w:space="0" w:color="8064A2"/>
              <w:bottom w:val="single" w:sz="6" w:space="0" w:color="8064A2"/>
              <w:right w:val="single" w:sz="8" w:space="0" w:color="8064A2"/>
            </w:tcBorders>
          </w:tcPr>
          <w:p w14:paraId="1D257BCC" w14:textId="6C7338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1A3997" w:rsidRPr="00CD2DB0" w14:paraId="2D4772CA" w14:textId="77777777" w:rsidTr="0036438B">
        <w:tc>
          <w:tcPr>
            <w:tcW w:w="1432" w:type="dxa"/>
            <w:tcBorders>
              <w:top w:val="single" w:sz="6" w:space="0" w:color="8064A2"/>
              <w:left w:val="single" w:sz="8" w:space="0" w:color="8064A2"/>
              <w:bottom w:val="single" w:sz="6" w:space="0" w:color="8064A2"/>
              <w:right w:val="single" w:sz="2" w:space="0" w:color="FFFFFF" w:themeColor="background1"/>
            </w:tcBorders>
          </w:tcPr>
          <w:p w14:paraId="7961784D" w14:textId="26C7FE6E" w:rsidR="001A3997" w:rsidRPr="001A3997" w:rsidRDefault="001A3997" w:rsidP="0036438B">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DA.RE8a.1.K</w:t>
            </w:r>
          </w:p>
        </w:tc>
        <w:tc>
          <w:tcPr>
            <w:tcW w:w="6478" w:type="dxa"/>
            <w:gridSpan w:val="4"/>
            <w:tcBorders>
              <w:top w:val="single" w:sz="6" w:space="0" w:color="8064A2"/>
              <w:left w:val="single" w:sz="2" w:space="0" w:color="FFFFFF" w:themeColor="background1"/>
              <w:bottom w:val="single" w:sz="6" w:space="0" w:color="8064A2"/>
              <w:right w:val="single" w:sz="6" w:space="0" w:color="8064A2"/>
            </w:tcBorders>
          </w:tcPr>
          <w:p w14:paraId="2B511F1B" w14:textId="0F77E410" w:rsidR="001A3997" w:rsidRPr="001A3997" w:rsidRDefault="001A3997" w:rsidP="001A3997">
            <w:pPr>
              <w:rPr>
                <w:rFonts w:ascii="Arial" w:eastAsia="Times New Roman" w:hAnsi="Arial" w:cs="Arial"/>
                <w:sz w:val="18"/>
                <w:szCs w:val="18"/>
              </w:rPr>
            </w:pPr>
            <w:r w:rsidRPr="001A3997">
              <w:rPr>
                <w:rFonts w:ascii="Arial" w:eastAsia="Times New Roman" w:hAnsi="Arial" w:cs="Arial"/>
                <w:sz w:val="18"/>
                <w:szCs w:val="22"/>
              </w:rPr>
              <w:t>Observe a movement and share impressions.</w:t>
            </w:r>
          </w:p>
        </w:tc>
        <w:tc>
          <w:tcPr>
            <w:tcW w:w="962" w:type="dxa"/>
            <w:gridSpan w:val="2"/>
            <w:tcBorders>
              <w:top w:val="single" w:sz="6" w:space="0" w:color="8064A2"/>
              <w:left w:val="single" w:sz="6" w:space="0" w:color="8064A2"/>
              <w:bottom w:val="single" w:sz="6" w:space="0" w:color="8064A2"/>
              <w:right w:val="single" w:sz="6" w:space="0" w:color="8064A2"/>
            </w:tcBorders>
          </w:tcPr>
          <w:p w14:paraId="62230F78" w14:textId="4212D276"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15656D" w14:textId="6720D28E"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E109F3" w14:textId="713A7BAF" w:rsidR="001A3997" w:rsidRDefault="001A399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71956547" w14:textId="7DC8D187" w:rsidR="00460FB2" w:rsidRDefault="00460FB2"/>
    <w:tbl>
      <w:tblPr>
        <w:tblStyle w:val="TableGrid"/>
        <w:tblW w:w="10797" w:type="dxa"/>
        <w:tblInd w:w="-2" w:type="dxa"/>
        <w:tblLayout w:type="fixed"/>
        <w:tblCellMar>
          <w:top w:w="58" w:type="dxa"/>
          <w:left w:w="115" w:type="dxa"/>
          <w:bottom w:w="58" w:type="dxa"/>
          <w:right w:w="115" w:type="dxa"/>
        </w:tblCellMar>
        <w:tblLook w:val="04A0" w:firstRow="1" w:lastRow="0" w:firstColumn="1" w:lastColumn="0" w:noHBand="0" w:noVBand="1"/>
      </w:tblPr>
      <w:tblGrid>
        <w:gridCol w:w="1522"/>
        <w:gridCol w:w="6388"/>
        <w:gridCol w:w="962"/>
        <w:gridCol w:w="962"/>
        <w:gridCol w:w="963"/>
      </w:tblGrid>
      <w:tr w:rsidR="00460FB2" w:rsidRPr="00CD2DB0" w14:paraId="513E042A"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077C898" w14:textId="5318983E"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lastRenderedPageBreak/>
              <w:t>DA.RE9.</w:t>
            </w:r>
            <w:proofErr w:type="gramStart"/>
            <w:r w:rsidRPr="001A3997">
              <w:rPr>
                <w:rFonts w:ascii="Arial" w:eastAsia="Times New Roman" w:hAnsi="Arial" w:cs="Arial"/>
                <w:b/>
                <w:color w:val="000000"/>
                <w:sz w:val="18"/>
                <w:szCs w:val="22"/>
              </w:rPr>
              <w:t>1.K</w:t>
            </w:r>
            <w:proofErr w:type="gramEnd"/>
          </w:p>
        </w:tc>
        <w:tc>
          <w:tcPr>
            <w:tcW w:w="6388" w:type="dxa"/>
            <w:tcBorders>
              <w:top w:val="single" w:sz="6" w:space="0" w:color="8064A2"/>
              <w:left w:val="single" w:sz="2" w:space="0" w:color="FFFFFF" w:themeColor="background1"/>
              <w:bottom w:val="single" w:sz="6" w:space="0" w:color="8064A2"/>
              <w:right w:val="single" w:sz="6" w:space="0" w:color="8064A2"/>
            </w:tcBorders>
          </w:tcPr>
          <w:p w14:paraId="7E572BE8" w14:textId="0574F948"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13C686D" w14:textId="2B47425A"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57F1542" w14:textId="67C94838"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75F61F6" w14:textId="2FE46ECD"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757E89F9"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517D265" w14:textId="6B0958A0" w:rsidR="00460FB2" w:rsidRPr="001A3997" w:rsidRDefault="00460FB2" w:rsidP="002F7D63">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DA.RE9a.1.K</w:t>
            </w:r>
            <w:proofErr w:type="gramEnd"/>
          </w:p>
        </w:tc>
        <w:tc>
          <w:tcPr>
            <w:tcW w:w="6388" w:type="dxa"/>
            <w:tcBorders>
              <w:top w:val="single" w:sz="6" w:space="0" w:color="8064A2"/>
              <w:left w:val="single" w:sz="2" w:space="0" w:color="FFFFFF" w:themeColor="background1"/>
              <w:bottom w:val="single" w:sz="6" w:space="0" w:color="8064A2"/>
              <w:right w:val="single" w:sz="6" w:space="0" w:color="8064A2"/>
            </w:tcBorders>
          </w:tcPr>
          <w:p w14:paraId="2DEF513F" w14:textId="738BECDC"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Find a movement that was noticed in a dance. Demonstrate the movement that was noticed and explain why it attracted attention.</w:t>
            </w:r>
          </w:p>
        </w:tc>
        <w:tc>
          <w:tcPr>
            <w:tcW w:w="962" w:type="dxa"/>
            <w:tcBorders>
              <w:top w:val="single" w:sz="6" w:space="0" w:color="8064A2"/>
              <w:left w:val="single" w:sz="6" w:space="0" w:color="8064A2"/>
              <w:bottom w:val="single" w:sz="6" w:space="0" w:color="8064A2"/>
              <w:right w:val="single" w:sz="6" w:space="0" w:color="8064A2"/>
            </w:tcBorders>
          </w:tcPr>
          <w:p w14:paraId="510CAEBC" w14:textId="57BB20C2"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E983BC2" w14:textId="40E48499"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1397D08" w14:textId="19BFBE6C"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60A0589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4F5619B" w14:textId="6099E164"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DA.CN10.</w:t>
            </w:r>
            <w:proofErr w:type="gramStart"/>
            <w:r w:rsidRPr="001A3997">
              <w:rPr>
                <w:rFonts w:ascii="Arial" w:eastAsia="Times New Roman" w:hAnsi="Arial" w:cs="Arial"/>
                <w:b/>
                <w:color w:val="000000"/>
                <w:sz w:val="18"/>
                <w:szCs w:val="22"/>
              </w:rPr>
              <w:t>1.K</w:t>
            </w:r>
            <w:proofErr w:type="gramEnd"/>
          </w:p>
        </w:tc>
        <w:tc>
          <w:tcPr>
            <w:tcW w:w="6388" w:type="dxa"/>
            <w:tcBorders>
              <w:top w:val="single" w:sz="6" w:space="0" w:color="8064A2"/>
              <w:left w:val="single" w:sz="2" w:space="0" w:color="FFFFFF" w:themeColor="background1"/>
              <w:bottom w:val="single" w:sz="6" w:space="0" w:color="8064A2"/>
              <w:right w:val="single" w:sz="6" w:space="0" w:color="8064A2"/>
            </w:tcBorders>
          </w:tcPr>
          <w:p w14:paraId="24AE2850" w14:textId="5A0AAC7B"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484D56F5" w14:textId="6BF8EABB"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A0DE34C" w14:textId="4751FC4C"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1D5C2D5" w14:textId="2F48CCE5"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57F668D3"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01DA2583" w14:textId="0A68AF7E" w:rsidR="00460FB2" w:rsidRPr="001A3997" w:rsidRDefault="00460FB2" w:rsidP="002F7D63">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DA.CN10a.1.K</w:t>
            </w:r>
            <w:proofErr w:type="gramEnd"/>
          </w:p>
        </w:tc>
        <w:tc>
          <w:tcPr>
            <w:tcW w:w="6388" w:type="dxa"/>
            <w:tcBorders>
              <w:top w:val="single" w:sz="6" w:space="0" w:color="8064A2"/>
              <w:left w:val="single" w:sz="2" w:space="0" w:color="FFFFFF" w:themeColor="background1"/>
              <w:bottom w:val="single" w:sz="6" w:space="0" w:color="8064A2"/>
              <w:right w:val="single" w:sz="6" w:space="0" w:color="8064A2"/>
            </w:tcBorders>
          </w:tcPr>
          <w:p w14:paraId="28DDD02F" w14:textId="6687CE90"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Recognize and name an emotion that is experienced when watching, improvising, or performing dance and relate it to a personal experience.</w:t>
            </w:r>
          </w:p>
        </w:tc>
        <w:tc>
          <w:tcPr>
            <w:tcW w:w="962" w:type="dxa"/>
            <w:tcBorders>
              <w:top w:val="single" w:sz="6" w:space="0" w:color="8064A2"/>
              <w:left w:val="single" w:sz="6" w:space="0" w:color="8064A2"/>
              <w:bottom w:val="single" w:sz="6" w:space="0" w:color="8064A2"/>
              <w:right w:val="single" w:sz="6" w:space="0" w:color="8064A2"/>
            </w:tcBorders>
          </w:tcPr>
          <w:p w14:paraId="60885A64" w14:textId="16E94C81"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008B76" w14:textId="0F28A624"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1F3259B" w14:textId="257A6C2D"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21355BCF"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472F2E92" w14:textId="6D213968" w:rsidR="00460FB2" w:rsidRPr="001A3997" w:rsidRDefault="00460FB2" w:rsidP="002F7D63">
            <w:pPr>
              <w:ind w:right="27"/>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DA.CN10b.1.K</w:t>
            </w:r>
            <w:proofErr w:type="gramEnd"/>
          </w:p>
        </w:tc>
        <w:tc>
          <w:tcPr>
            <w:tcW w:w="6388" w:type="dxa"/>
            <w:tcBorders>
              <w:top w:val="single" w:sz="6" w:space="0" w:color="8064A2"/>
              <w:left w:val="single" w:sz="2" w:space="0" w:color="FFFFFF" w:themeColor="background1"/>
              <w:bottom w:val="single" w:sz="6" w:space="0" w:color="8064A2"/>
              <w:right w:val="single" w:sz="6" w:space="0" w:color="8064A2"/>
            </w:tcBorders>
          </w:tcPr>
          <w:p w14:paraId="781A7E96" w14:textId="030C4907"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 xml:space="preserve">Observe a work of visual art. Describe and then express through movement something of interest about the </w:t>
            </w:r>
            <w:proofErr w:type="gramStart"/>
            <w:r w:rsidRPr="001A3997">
              <w:rPr>
                <w:rFonts w:ascii="Arial" w:eastAsia="Times New Roman" w:hAnsi="Arial" w:cs="Arial"/>
                <w:sz w:val="18"/>
                <w:szCs w:val="22"/>
              </w:rPr>
              <w:t>artwork, and</w:t>
            </w:r>
            <w:proofErr w:type="gramEnd"/>
            <w:r w:rsidRPr="001A3997">
              <w:rPr>
                <w:rFonts w:ascii="Arial" w:eastAsia="Times New Roman" w:hAnsi="Arial" w:cs="Arial"/>
                <w:sz w:val="18"/>
                <w:szCs w:val="22"/>
              </w:rPr>
              <w:t xml:space="preserve"> ask questions for discussion concerning the artwork.</w:t>
            </w:r>
          </w:p>
        </w:tc>
        <w:tc>
          <w:tcPr>
            <w:tcW w:w="962" w:type="dxa"/>
            <w:tcBorders>
              <w:top w:val="single" w:sz="6" w:space="0" w:color="8064A2"/>
              <w:left w:val="single" w:sz="6" w:space="0" w:color="8064A2"/>
              <w:bottom w:val="single" w:sz="6" w:space="0" w:color="8064A2"/>
              <w:right w:val="single" w:sz="6" w:space="0" w:color="8064A2"/>
            </w:tcBorders>
          </w:tcPr>
          <w:p w14:paraId="2B7741BF" w14:textId="6494BD8E"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921FC9A" w14:textId="3938EE2B"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E46CF9" w14:textId="5815AB94"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C1207EC"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34AB00B" w14:textId="2EA4334F" w:rsidR="00460FB2" w:rsidRPr="001A3997" w:rsidRDefault="00460FB2" w:rsidP="002F7D63">
            <w:pPr>
              <w:ind w:right="27"/>
              <w:rPr>
                <w:rFonts w:ascii="Arial" w:eastAsia="Times New Roman" w:hAnsi="Arial" w:cs="Arial"/>
                <w:b/>
                <w:color w:val="000000"/>
                <w:sz w:val="18"/>
                <w:szCs w:val="21"/>
              </w:rPr>
            </w:pPr>
            <w:r w:rsidRPr="001A3997">
              <w:rPr>
                <w:rFonts w:ascii="Arial" w:eastAsia="Times New Roman" w:hAnsi="Arial" w:cs="Arial"/>
                <w:b/>
                <w:color w:val="000000"/>
                <w:sz w:val="18"/>
                <w:szCs w:val="22"/>
              </w:rPr>
              <w:t>DA.CN11.</w:t>
            </w:r>
            <w:proofErr w:type="gramStart"/>
            <w:r w:rsidRPr="001A3997">
              <w:rPr>
                <w:rFonts w:ascii="Arial" w:eastAsia="Times New Roman" w:hAnsi="Arial" w:cs="Arial"/>
                <w:b/>
                <w:color w:val="000000"/>
                <w:sz w:val="18"/>
                <w:szCs w:val="22"/>
              </w:rPr>
              <w:t>1.K</w:t>
            </w:r>
            <w:proofErr w:type="gramEnd"/>
          </w:p>
        </w:tc>
        <w:tc>
          <w:tcPr>
            <w:tcW w:w="6388" w:type="dxa"/>
            <w:tcBorders>
              <w:top w:val="single" w:sz="6" w:space="0" w:color="8064A2"/>
              <w:left w:val="single" w:sz="2" w:space="0" w:color="FFFFFF" w:themeColor="background1"/>
              <w:bottom w:val="single" w:sz="6" w:space="0" w:color="8064A2"/>
              <w:right w:val="single" w:sz="6" w:space="0" w:color="8064A2"/>
            </w:tcBorders>
          </w:tcPr>
          <w:p w14:paraId="53507468" w14:textId="095A3570"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508E8E86" w14:textId="5264434D"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FE953B" w14:textId="6B76C872"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AFB726" w14:textId="46F4B7B2"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460FB2" w:rsidRPr="00CD2DB0" w14:paraId="08DC0D55" w14:textId="77777777" w:rsidTr="0036438B">
        <w:trPr>
          <w:trHeight w:val="314"/>
        </w:trPr>
        <w:tc>
          <w:tcPr>
            <w:tcW w:w="1522" w:type="dxa"/>
            <w:tcBorders>
              <w:top w:val="single" w:sz="6" w:space="0" w:color="8064A2"/>
              <w:left w:val="single" w:sz="8" w:space="0" w:color="8064A2"/>
              <w:bottom w:val="single" w:sz="6" w:space="0" w:color="8064A2"/>
              <w:right w:val="single" w:sz="2" w:space="0" w:color="FFFFFF" w:themeColor="background1"/>
            </w:tcBorders>
          </w:tcPr>
          <w:p w14:paraId="1B1580FD" w14:textId="6C512029" w:rsidR="00460FB2" w:rsidRPr="001A3997" w:rsidRDefault="00460FB2" w:rsidP="002F7D63">
            <w:pPr>
              <w:ind w:right="27"/>
              <w:jc w:val="center"/>
              <w:rPr>
                <w:rFonts w:ascii="Arial" w:eastAsia="Times New Roman" w:hAnsi="Arial" w:cs="Arial"/>
                <w:b/>
                <w:color w:val="000000"/>
                <w:sz w:val="18"/>
                <w:szCs w:val="21"/>
              </w:rPr>
            </w:pPr>
            <w:proofErr w:type="gramStart"/>
            <w:r w:rsidRPr="001A3997">
              <w:rPr>
                <w:rFonts w:ascii="Arial" w:eastAsia="Times New Roman" w:hAnsi="Arial" w:cs="Arial"/>
                <w:b/>
                <w:color w:val="000000"/>
                <w:sz w:val="18"/>
                <w:szCs w:val="22"/>
              </w:rPr>
              <w:t>DA.CN11a.1.K</w:t>
            </w:r>
            <w:proofErr w:type="gramEnd"/>
          </w:p>
        </w:tc>
        <w:tc>
          <w:tcPr>
            <w:tcW w:w="6388" w:type="dxa"/>
            <w:tcBorders>
              <w:top w:val="single" w:sz="6" w:space="0" w:color="8064A2"/>
              <w:left w:val="single" w:sz="2" w:space="0" w:color="FFFFFF" w:themeColor="background1"/>
              <w:bottom w:val="single" w:sz="6" w:space="0" w:color="8064A2"/>
              <w:right w:val="single" w:sz="6" w:space="0" w:color="8064A2"/>
            </w:tcBorders>
          </w:tcPr>
          <w:p w14:paraId="23021FC9" w14:textId="64C0BD63" w:rsidR="00460FB2" w:rsidRPr="001A3997" w:rsidRDefault="00460FB2" w:rsidP="001A3997">
            <w:pPr>
              <w:rPr>
                <w:rFonts w:ascii="Arial" w:eastAsia="Times New Roman" w:hAnsi="Arial" w:cs="Arial"/>
                <w:sz w:val="18"/>
                <w:szCs w:val="18"/>
              </w:rPr>
            </w:pPr>
            <w:r w:rsidRPr="001A3997">
              <w:rPr>
                <w:rFonts w:ascii="Arial" w:eastAsia="Times New Roman" w:hAnsi="Arial" w:cs="Arial"/>
                <w:sz w:val="18"/>
                <w:szCs w:val="22"/>
              </w:rPr>
              <w:t>Describe or demonstrate the movements in a dance that was watched or performed.</w:t>
            </w:r>
          </w:p>
        </w:tc>
        <w:tc>
          <w:tcPr>
            <w:tcW w:w="962" w:type="dxa"/>
            <w:tcBorders>
              <w:top w:val="single" w:sz="6" w:space="0" w:color="8064A2"/>
              <w:left w:val="single" w:sz="6" w:space="0" w:color="8064A2"/>
              <w:bottom w:val="single" w:sz="6" w:space="0" w:color="8064A2"/>
              <w:right w:val="single" w:sz="6" w:space="0" w:color="8064A2"/>
            </w:tcBorders>
          </w:tcPr>
          <w:p w14:paraId="238A2C80" w14:textId="3538124A"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D9F31C" w14:textId="43226691"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02D05" w14:textId="19C59FAC" w:rsidR="00460FB2" w:rsidRDefault="00460FB2"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2528FB85" w14:textId="77777777" w:rsidTr="00460FB2">
        <w:tc>
          <w:tcPr>
            <w:tcW w:w="7910"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16476365" w14:textId="2BA5249C" w:rsidR="00FA0703" w:rsidRPr="005253AC" w:rsidRDefault="00DC338D" w:rsidP="0008087D">
            <w:pPr>
              <w:rPr>
                <w:rFonts w:ascii="Arial" w:hAnsi="Arial" w:cs="Arial"/>
                <w:b/>
              </w:rPr>
            </w:pPr>
            <w:r w:rsidRPr="002E6400">
              <w:rPr>
                <w:rFonts w:ascii="Arial" w:eastAsia="Times New Roman" w:hAnsi="Arial" w:cs="Arial"/>
                <w:b/>
                <w:color w:val="8064A2" w:themeColor="accent4"/>
                <w:spacing w:val="20"/>
                <w:szCs w:val="22"/>
              </w:rPr>
              <w:t>MEDIA ARTS</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4BBCCD9E"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35C9825F" w14:textId="77777777" w:rsidTr="00460FB2">
        <w:tc>
          <w:tcPr>
            <w:tcW w:w="7910" w:type="dxa"/>
            <w:gridSpan w:val="2"/>
            <w:vMerge/>
            <w:tcBorders>
              <w:left w:val="single" w:sz="8" w:space="0" w:color="8064A2"/>
              <w:bottom w:val="single" w:sz="6" w:space="0" w:color="8064A2"/>
              <w:right w:val="single" w:sz="6" w:space="0" w:color="8064A2"/>
            </w:tcBorders>
            <w:shd w:val="clear" w:color="auto" w:fill="E5DFEC" w:themeFill="accent4" w:themeFillTint="33"/>
          </w:tcPr>
          <w:p w14:paraId="3045DDFB"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0361B6A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56A92804"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32710B41"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F67AA5" w:rsidRPr="00CD2DB0" w14:paraId="774BD02D"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0E9B547A" w14:textId="4703A9A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w:t>
            </w:r>
            <w:r w:rsidR="004E6A54">
              <w:rPr>
                <w:rFonts w:ascii="Arial" w:eastAsia="Times New Roman" w:hAnsi="Arial" w:cs="Arial"/>
                <w:b/>
                <w:color w:val="000000"/>
                <w:sz w:val="18"/>
                <w:szCs w:val="18"/>
              </w:rPr>
              <w:t>.</w:t>
            </w:r>
            <w:r w:rsidRPr="00F67AA5">
              <w:rPr>
                <w:rFonts w:ascii="Arial" w:eastAsia="Times New Roman" w:hAnsi="Arial" w:cs="Arial"/>
                <w:b/>
                <w:color w:val="000000"/>
                <w:sz w:val="18"/>
                <w:szCs w:val="18"/>
              </w:rPr>
              <w:t>CR1.</w:t>
            </w:r>
            <w:proofErr w:type="gramStart"/>
            <w:r w:rsidRPr="00F67AA5">
              <w:rPr>
                <w:rFonts w:ascii="Arial" w:eastAsia="Times New Roman" w:hAnsi="Arial" w:cs="Arial"/>
                <w:b/>
                <w:color w:val="000000"/>
                <w:sz w:val="18"/>
                <w:szCs w:val="18"/>
              </w:rPr>
              <w:t>1.K</w:t>
            </w:r>
            <w:proofErr w:type="gramEnd"/>
          </w:p>
        </w:tc>
        <w:tc>
          <w:tcPr>
            <w:tcW w:w="6388" w:type="dxa"/>
            <w:tcBorders>
              <w:top w:val="single" w:sz="6" w:space="0" w:color="8064A2"/>
              <w:left w:val="single" w:sz="2" w:space="0" w:color="FFFFFF" w:themeColor="background1"/>
              <w:bottom w:val="single" w:sz="6" w:space="0" w:color="8064A2"/>
              <w:right w:val="single" w:sz="6" w:space="0" w:color="8064A2"/>
            </w:tcBorders>
          </w:tcPr>
          <w:p w14:paraId="78047740" w14:textId="274201D9"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E5FD586"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D8F5883"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F436379"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CB6D0"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27E4988" w14:textId="1FC72D07" w:rsidR="00F67AA5" w:rsidRPr="00F67AA5" w:rsidRDefault="004E6A54" w:rsidP="0085377E">
            <w:pPr>
              <w:ind w:right="27"/>
              <w:rPr>
                <w:rFonts w:ascii="Arial" w:eastAsia="Times New Roman" w:hAnsi="Arial" w:cs="Arial"/>
                <w:b/>
                <w:color w:val="000000"/>
                <w:sz w:val="18"/>
                <w:szCs w:val="18"/>
              </w:rPr>
            </w:pPr>
            <w:r>
              <w:rPr>
                <w:rFonts w:ascii="Arial" w:eastAsia="Times New Roman" w:hAnsi="Arial" w:cs="Arial"/>
                <w:b/>
                <w:color w:val="000000"/>
                <w:sz w:val="18"/>
                <w:szCs w:val="18"/>
              </w:rPr>
              <w:t>MA.</w:t>
            </w:r>
            <w:r w:rsidR="00F67AA5" w:rsidRPr="00F67AA5">
              <w:rPr>
                <w:rFonts w:ascii="Arial" w:eastAsia="Times New Roman" w:hAnsi="Arial" w:cs="Arial"/>
                <w:b/>
                <w:color w:val="000000"/>
                <w:sz w:val="18"/>
                <w:szCs w:val="18"/>
              </w:rPr>
              <w:t>CR1a.1.K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1D7B18F" w14:textId="00DE016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Discover and share ideas for media artworks using play and experimentation.</w:t>
            </w:r>
          </w:p>
        </w:tc>
        <w:tc>
          <w:tcPr>
            <w:tcW w:w="962" w:type="dxa"/>
            <w:tcBorders>
              <w:top w:val="single" w:sz="6" w:space="0" w:color="8064A2"/>
              <w:left w:val="single" w:sz="6" w:space="0" w:color="8064A2"/>
              <w:bottom w:val="single" w:sz="6" w:space="0" w:color="8064A2"/>
              <w:right w:val="single" w:sz="6" w:space="0" w:color="8064A2"/>
            </w:tcBorders>
          </w:tcPr>
          <w:p w14:paraId="3AC39BE8"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40EEC4"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F14CD17"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4B4CC79"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ECDF9AB" w14:textId="01F96846"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EEFE020" w14:textId="0590ACC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375FEA5"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B6E3AC"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490E42"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C075B7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EF2F728" w14:textId="2CD4D13F"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MA.CR2a.1.K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A00A26D" w14:textId="70ADC17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use ideas to form plans or models for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05643B31" w14:textId="37DAB36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3F898F" w14:textId="5C20C53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D8D2D15" w14:textId="7039B5A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8A2B96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2023225" w14:textId="00245D72"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94A7C2D" w14:textId="2468763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598A8FCE" w14:textId="21B7F9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3BBBA49" w14:textId="29FE010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E6644D" w14:textId="10794FA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BB6FAA0"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A99EE97" w14:textId="3A7ED723"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E62D1C0" w14:textId="5EFE59B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Form and capture media arts content, freely and in guided practice, 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501583BF" w14:textId="1B36FFF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46C1DC9" w14:textId="2805F04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2BF9B56" w14:textId="06DEEBC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0DD49AB"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78A6262" w14:textId="1C36E112"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MA.CR3b.1.K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2ED22EC" w14:textId="4ACEEC68"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Make changes to the content, form, or presentation of media artworks and share results.</w:t>
            </w:r>
          </w:p>
        </w:tc>
        <w:tc>
          <w:tcPr>
            <w:tcW w:w="962" w:type="dxa"/>
            <w:tcBorders>
              <w:top w:val="single" w:sz="6" w:space="0" w:color="8064A2"/>
              <w:left w:val="single" w:sz="6" w:space="0" w:color="8064A2"/>
              <w:bottom w:val="single" w:sz="6" w:space="0" w:color="8064A2"/>
              <w:right w:val="single" w:sz="6" w:space="0" w:color="8064A2"/>
            </w:tcBorders>
          </w:tcPr>
          <w:p w14:paraId="5E6158A0" w14:textId="02A88D0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791E85D" w14:textId="1736CD9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8C1A65" w14:textId="2C78D18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9C2B020"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4A3F68E" w14:textId="433F3F27"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13697DB" w14:textId="44C8405A"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66C601C" w14:textId="0DFD566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6AFEAD1" w14:textId="4AE99AB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5D00E55" w14:textId="7EE0653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5C283D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C26AEB1" w14:textId="33A94DB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MA.PR4a.1.K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308BCA6" w14:textId="750D9625"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combine different forms and content, such as image and sound, to form media artworks.</w:t>
            </w:r>
          </w:p>
        </w:tc>
        <w:tc>
          <w:tcPr>
            <w:tcW w:w="962" w:type="dxa"/>
            <w:tcBorders>
              <w:top w:val="single" w:sz="6" w:space="0" w:color="8064A2"/>
              <w:left w:val="single" w:sz="6" w:space="0" w:color="8064A2"/>
              <w:bottom w:val="single" w:sz="6" w:space="0" w:color="8064A2"/>
              <w:right w:val="single" w:sz="6" w:space="0" w:color="8064A2"/>
            </w:tcBorders>
          </w:tcPr>
          <w:p w14:paraId="313A325A" w14:textId="2AB331E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AA7EE3" w14:textId="378DD5C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D29C49" w14:textId="574F77A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2DC803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357EDFD" w14:textId="076E9D70"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F51AC32" w14:textId="0A6E566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6B47D739" w14:textId="7653BA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189679" w14:textId="05244C3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18808" w14:textId="5C8C47E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70FF766B"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4B1DE06C" w14:textId="7860B483"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4375B83" w14:textId="543BF4C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basic skills, such as handling tools, making choices, and cooperating in creating media artworks.</w:t>
            </w:r>
          </w:p>
        </w:tc>
        <w:tc>
          <w:tcPr>
            <w:tcW w:w="962" w:type="dxa"/>
            <w:tcBorders>
              <w:top w:val="single" w:sz="6" w:space="0" w:color="8064A2"/>
              <w:left w:val="single" w:sz="6" w:space="0" w:color="8064A2"/>
              <w:bottom w:val="single" w:sz="6" w:space="0" w:color="8064A2"/>
              <w:right w:val="single" w:sz="6" w:space="0" w:color="8064A2"/>
            </w:tcBorders>
          </w:tcPr>
          <w:p w14:paraId="6ABE86FB" w14:textId="2B304D2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4D3595" w14:textId="770C595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D6C45" w14:textId="2FCC0A5D"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46FEE9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407E7F6E" w14:textId="04639B90"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FEB6ADD" w14:textId="567B663E"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Identify and demonstrate creative skills, such as performing, within media arts productions.</w:t>
            </w:r>
          </w:p>
        </w:tc>
        <w:tc>
          <w:tcPr>
            <w:tcW w:w="962" w:type="dxa"/>
            <w:tcBorders>
              <w:top w:val="single" w:sz="6" w:space="0" w:color="8064A2"/>
              <w:left w:val="single" w:sz="6" w:space="0" w:color="8064A2"/>
              <w:bottom w:val="single" w:sz="6" w:space="0" w:color="8064A2"/>
              <w:right w:val="single" w:sz="6" w:space="0" w:color="8064A2"/>
            </w:tcBorders>
          </w:tcPr>
          <w:p w14:paraId="156F7A34" w14:textId="78B1331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0AFCF2A" w14:textId="41018C6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3AB79E4" w14:textId="7373913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505BE7C"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7754315" w14:textId="2B45D228"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MA.PR5c.1.K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89B74E4" w14:textId="598BEA7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Practice, discover, and share how media arts creation tools work.</w:t>
            </w:r>
          </w:p>
        </w:tc>
        <w:tc>
          <w:tcPr>
            <w:tcW w:w="962" w:type="dxa"/>
            <w:tcBorders>
              <w:top w:val="single" w:sz="6" w:space="0" w:color="8064A2"/>
              <w:left w:val="single" w:sz="6" w:space="0" w:color="8064A2"/>
              <w:bottom w:val="single" w:sz="6" w:space="0" w:color="8064A2"/>
              <w:right w:val="single" w:sz="6" w:space="0" w:color="8064A2"/>
            </w:tcBorders>
          </w:tcPr>
          <w:p w14:paraId="1EE016C3" w14:textId="515F1C6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D5F8B4" w14:textId="48D0C93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B2DE44" w14:textId="0CC45F9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6008D7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21CD28D" w14:textId="6C0B5FC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6C63182" w14:textId="4877C31F"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4C660A3D" w14:textId="18BBB90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3A0FA" w14:textId="74B7425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634FFD" w14:textId="357A331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2DF1761"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F2E4F63" w14:textId="02326858"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EA86EA4" w14:textId="588F863E"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roles and the situation for presenting media artworks.</w:t>
            </w:r>
          </w:p>
        </w:tc>
        <w:tc>
          <w:tcPr>
            <w:tcW w:w="962" w:type="dxa"/>
            <w:tcBorders>
              <w:top w:val="single" w:sz="6" w:space="0" w:color="8064A2"/>
              <w:left w:val="single" w:sz="6" w:space="0" w:color="8064A2"/>
              <w:bottom w:val="single" w:sz="6" w:space="0" w:color="8064A2"/>
              <w:right w:val="single" w:sz="6" w:space="0" w:color="8064A2"/>
            </w:tcBorders>
          </w:tcPr>
          <w:p w14:paraId="7EA97625" w14:textId="3A854C4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6267136" w14:textId="26CC4B9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D2038D" w14:textId="067D774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12919A1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5A080AB" w14:textId="55399314"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MA.PR6b.1.K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6974DE76" w14:textId="37C2416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identify and share reactions to the presentation of media artworks.</w:t>
            </w:r>
          </w:p>
        </w:tc>
        <w:tc>
          <w:tcPr>
            <w:tcW w:w="962" w:type="dxa"/>
            <w:tcBorders>
              <w:top w:val="single" w:sz="6" w:space="0" w:color="8064A2"/>
              <w:left w:val="single" w:sz="6" w:space="0" w:color="8064A2"/>
              <w:bottom w:val="single" w:sz="6" w:space="0" w:color="8064A2"/>
              <w:right w:val="single" w:sz="6" w:space="0" w:color="8064A2"/>
            </w:tcBorders>
          </w:tcPr>
          <w:p w14:paraId="43873380" w14:textId="62CFD01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CF9F26" w14:textId="596ED16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1952FE" w14:textId="0B644E76"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945B1F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D34C3C7" w14:textId="61992AEE"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C478168" w14:textId="7AA3D15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3E3C6400" w14:textId="7CDD12E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D51916" w14:textId="482A669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3302699" w14:textId="1DAE2CF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532A2D6" w14:textId="77777777" w:rsidTr="0036438B">
        <w:trPr>
          <w:trHeight w:val="20"/>
        </w:trPr>
        <w:tc>
          <w:tcPr>
            <w:tcW w:w="1522" w:type="dxa"/>
            <w:tcBorders>
              <w:top w:val="single" w:sz="6" w:space="0" w:color="8064A2"/>
              <w:left w:val="single" w:sz="8" w:space="0" w:color="8064A2"/>
              <w:bottom w:val="single" w:sz="6" w:space="0" w:color="8064A2"/>
              <w:right w:val="single" w:sz="2" w:space="0" w:color="FFFFFF" w:themeColor="background1"/>
            </w:tcBorders>
          </w:tcPr>
          <w:p w14:paraId="2A4AC488" w14:textId="3B7FFF0A"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1626F2C" w14:textId="527CF1B2"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Recognize and share components and messages in media artworks.</w:t>
            </w:r>
          </w:p>
        </w:tc>
        <w:tc>
          <w:tcPr>
            <w:tcW w:w="962" w:type="dxa"/>
            <w:tcBorders>
              <w:top w:val="single" w:sz="6" w:space="0" w:color="8064A2"/>
              <w:left w:val="single" w:sz="6" w:space="0" w:color="8064A2"/>
              <w:bottom w:val="single" w:sz="6" w:space="0" w:color="8064A2"/>
              <w:right w:val="single" w:sz="6" w:space="0" w:color="8064A2"/>
            </w:tcBorders>
          </w:tcPr>
          <w:p w14:paraId="084FB5B1" w14:textId="765F544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F9FE72" w14:textId="42325B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5A34FA1" w14:textId="20EFD29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1B33B7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57E51FD3" w14:textId="0955F3BC"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MA.RE7b.1.K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C02C024" w14:textId="27B689EA"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Recognize and share how a variety of media artworks create different experiences.</w:t>
            </w:r>
          </w:p>
        </w:tc>
        <w:tc>
          <w:tcPr>
            <w:tcW w:w="962" w:type="dxa"/>
            <w:tcBorders>
              <w:top w:val="single" w:sz="6" w:space="0" w:color="8064A2"/>
              <w:left w:val="single" w:sz="6" w:space="0" w:color="8064A2"/>
              <w:bottom w:val="single" w:sz="6" w:space="0" w:color="8064A2"/>
              <w:right w:val="single" w:sz="6" w:space="0" w:color="8064A2"/>
            </w:tcBorders>
          </w:tcPr>
          <w:p w14:paraId="6091DA6D" w14:textId="19DF677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756E06" w14:textId="2A90A12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0AC1A1" w14:textId="098286F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06CAB609"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5881DBB3" w14:textId="209B849F"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8D640F7" w14:textId="2B356426"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Interpret intent and meaning in artistic work</w:t>
            </w:r>
            <w:r w:rsidR="00845BC4">
              <w:rPr>
                <w:rFonts w:ascii="Arial" w:eastAsia="Times New Roman" w:hAnsi="Arial" w:cs="Arial"/>
                <w:sz w:val="18"/>
                <w:szCs w:val="18"/>
              </w:rPr>
              <w:t>.</w:t>
            </w:r>
          </w:p>
        </w:tc>
        <w:tc>
          <w:tcPr>
            <w:tcW w:w="962" w:type="dxa"/>
            <w:tcBorders>
              <w:top w:val="single" w:sz="6" w:space="0" w:color="8064A2"/>
              <w:left w:val="single" w:sz="6" w:space="0" w:color="8064A2"/>
              <w:bottom w:val="single" w:sz="6" w:space="0" w:color="8064A2"/>
              <w:right w:val="single" w:sz="6" w:space="0" w:color="8064A2"/>
            </w:tcBorders>
          </w:tcPr>
          <w:p w14:paraId="1E86FC87" w14:textId="7C408EA3"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B9294BF" w14:textId="53AD0524"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6124BA" w14:textId="2FAB0EB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0EEE80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41172581" w14:textId="4B07986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MA.RE8a.1.K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006A40D" w14:textId="669B10CF" w:rsidR="00F67AA5" w:rsidRPr="00F67AA5" w:rsidRDefault="00F67AA5" w:rsidP="00F67AA5">
            <w:pPr>
              <w:rPr>
                <w:rFonts w:ascii="Arial" w:eastAsia="Times New Roman" w:hAnsi="Arial" w:cs="Arial"/>
                <w:sz w:val="18"/>
                <w:szCs w:val="18"/>
              </w:rPr>
            </w:pPr>
            <w:r w:rsidRPr="00F67AA5">
              <w:rPr>
                <w:rFonts w:ascii="Arial" w:eastAsia="Times New Roman" w:hAnsi="Arial" w:cs="Arial"/>
                <w:color w:val="000000"/>
                <w:sz w:val="18"/>
                <w:szCs w:val="18"/>
              </w:rPr>
              <w:t>With guidance, share observations regarding a variety of media artworks.</w:t>
            </w:r>
          </w:p>
        </w:tc>
        <w:tc>
          <w:tcPr>
            <w:tcW w:w="962" w:type="dxa"/>
            <w:tcBorders>
              <w:top w:val="single" w:sz="6" w:space="0" w:color="8064A2"/>
              <w:left w:val="single" w:sz="6" w:space="0" w:color="8064A2"/>
              <w:bottom w:val="single" w:sz="6" w:space="0" w:color="8064A2"/>
              <w:right w:val="single" w:sz="6" w:space="0" w:color="8064A2"/>
            </w:tcBorders>
          </w:tcPr>
          <w:p w14:paraId="09D04691" w14:textId="14C0171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62FD2DD" w14:textId="284183E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B925E0" w14:textId="746CF1A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792FC6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974D206" w14:textId="28835F42"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lastRenderedPageBreak/>
              <w:t>MA.RE9.1.K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1A9F0C4" w14:textId="7AD28B4C"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7F867F11" w14:textId="2F4DF3C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5C5B6A5" w14:textId="5C8EE4D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FCC15D" w14:textId="70EE4FD1"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823861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B22E7DC" w14:textId="7EBCEF7E"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MA.RE9a.1.K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525DC3C" w14:textId="23B4194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appealing qualities and possible changes in media artworks.</w:t>
            </w:r>
          </w:p>
        </w:tc>
        <w:tc>
          <w:tcPr>
            <w:tcW w:w="962" w:type="dxa"/>
            <w:tcBorders>
              <w:top w:val="single" w:sz="6" w:space="0" w:color="8064A2"/>
              <w:left w:val="single" w:sz="6" w:space="0" w:color="8064A2"/>
              <w:bottom w:val="single" w:sz="6" w:space="0" w:color="8064A2"/>
              <w:right w:val="single" w:sz="6" w:space="0" w:color="8064A2"/>
            </w:tcBorders>
          </w:tcPr>
          <w:p w14:paraId="187EA046" w14:textId="7C68654E"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D752EE" w14:textId="4C035C98"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954275" w14:textId="3804056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5333E64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285E036" w14:textId="0039F51B"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4F75008" w14:textId="687EA43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5EC629A2" w14:textId="092667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3806D0" w14:textId="215AEEF5"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76A4708" w14:textId="388DFA7B"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3AEBE0CB"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5B9629FC" w14:textId="3067D0FE"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AD597F8" w14:textId="6C5A4360"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Use personal experiences and choices in making media artworks.</w:t>
            </w:r>
          </w:p>
        </w:tc>
        <w:tc>
          <w:tcPr>
            <w:tcW w:w="962" w:type="dxa"/>
            <w:tcBorders>
              <w:top w:val="single" w:sz="6" w:space="0" w:color="8064A2"/>
              <w:left w:val="single" w:sz="6" w:space="0" w:color="8064A2"/>
              <w:bottom w:val="single" w:sz="6" w:space="0" w:color="8064A2"/>
              <w:right w:val="single" w:sz="6" w:space="0" w:color="8064A2"/>
            </w:tcBorders>
          </w:tcPr>
          <w:p w14:paraId="5F33BC64" w14:textId="5AC5CB6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F241D" w14:textId="711959DA"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59EE" w14:textId="7498F0C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82A41E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D56EA86" w14:textId="61CE9729"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MA.CN10b.1.K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A6FD9BD" w14:textId="33BA94AD"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Share memorable experiences of media artworks.</w:t>
            </w:r>
          </w:p>
        </w:tc>
        <w:tc>
          <w:tcPr>
            <w:tcW w:w="962" w:type="dxa"/>
            <w:tcBorders>
              <w:top w:val="single" w:sz="6" w:space="0" w:color="8064A2"/>
              <w:left w:val="single" w:sz="6" w:space="0" w:color="8064A2"/>
              <w:bottom w:val="single" w:sz="6" w:space="0" w:color="8064A2"/>
              <w:right w:val="single" w:sz="6" w:space="0" w:color="8064A2"/>
            </w:tcBorders>
          </w:tcPr>
          <w:p w14:paraId="3001174E" w14:textId="0D77067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4E7D7B0" w14:textId="2A40035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4A584C" w14:textId="74CDAB1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6EBB6C3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4016A1A" w14:textId="410A7E13"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55043E9" w14:textId="7F0D9A04"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349FAAB" w14:textId="1073CDEF"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8222E5E" w14:textId="45B00997"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59811F" w14:textId="0D6CAF70"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2FFADA79"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ADDB91C" w14:textId="16D97F35"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7131F5E" w14:textId="258E64D1" w:rsidR="00F67AA5" w:rsidRPr="00F67AA5" w:rsidRDefault="00F67AA5" w:rsidP="00F67AA5">
            <w:pPr>
              <w:rPr>
                <w:rFonts w:ascii="Arial" w:eastAsia="Times New Roman" w:hAnsi="Arial" w:cs="Arial"/>
                <w:sz w:val="18"/>
                <w:szCs w:val="18"/>
              </w:rPr>
            </w:pPr>
            <w:r w:rsidRPr="00F67AA5">
              <w:rPr>
                <w:rFonts w:ascii="Arial" w:eastAsia="Times New Roman" w:hAnsi="Arial" w:cs="Arial"/>
                <w:sz w:val="18"/>
                <w:szCs w:val="18"/>
              </w:rPr>
              <w:t>With guidance, share ideas in relating media artworks and everyday life, such as daily activities.</w:t>
            </w:r>
          </w:p>
        </w:tc>
        <w:tc>
          <w:tcPr>
            <w:tcW w:w="962" w:type="dxa"/>
            <w:tcBorders>
              <w:top w:val="single" w:sz="6" w:space="0" w:color="8064A2"/>
              <w:left w:val="single" w:sz="6" w:space="0" w:color="8064A2"/>
              <w:bottom w:val="single" w:sz="6" w:space="0" w:color="8064A2"/>
              <w:right w:val="single" w:sz="6" w:space="0" w:color="8064A2"/>
            </w:tcBorders>
          </w:tcPr>
          <w:p w14:paraId="43A73BD4" w14:textId="461D6E19"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1AF1653" w14:textId="72157F1C"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F82D9E" w14:textId="3DBA40B2" w:rsidR="00F67AA5" w:rsidRDefault="00F67AA5"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67AA5" w:rsidRPr="00CD2DB0" w14:paraId="4738F885" w14:textId="77777777" w:rsidTr="0036438B">
        <w:tc>
          <w:tcPr>
            <w:tcW w:w="1522" w:type="dxa"/>
            <w:tcBorders>
              <w:top w:val="single" w:sz="6" w:space="0" w:color="8064A2"/>
              <w:left w:val="single" w:sz="8" w:space="0" w:color="8064A2"/>
              <w:bottom w:val="single" w:sz="24" w:space="0" w:color="8064A2"/>
              <w:right w:val="single" w:sz="2" w:space="0" w:color="FFFFFF" w:themeColor="background1"/>
            </w:tcBorders>
          </w:tcPr>
          <w:p w14:paraId="67151745" w14:textId="47097CC9" w:rsidR="00F67AA5" w:rsidRPr="00F67AA5" w:rsidRDefault="00F67AA5" w:rsidP="0085377E">
            <w:pPr>
              <w:ind w:right="27"/>
              <w:rPr>
                <w:rFonts w:ascii="Arial" w:eastAsia="Times New Roman" w:hAnsi="Arial" w:cs="Arial"/>
                <w:b/>
                <w:color w:val="000000"/>
                <w:sz w:val="18"/>
                <w:szCs w:val="18"/>
              </w:rPr>
            </w:pPr>
            <w:r w:rsidRPr="00F67AA5">
              <w:rPr>
                <w:rFonts w:ascii="Arial" w:eastAsia="Times New Roman" w:hAnsi="Arial" w:cs="Arial"/>
                <w:b/>
                <w:color w:val="000000"/>
                <w:sz w:val="18"/>
                <w:szCs w:val="18"/>
              </w:rPr>
              <w:t>MA.CN11b.1.K</w:t>
            </w:r>
          </w:p>
        </w:tc>
        <w:tc>
          <w:tcPr>
            <w:tcW w:w="6388" w:type="dxa"/>
            <w:tcBorders>
              <w:top w:val="single" w:sz="6" w:space="0" w:color="8064A2"/>
              <w:left w:val="single" w:sz="2" w:space="0" w:color="FFFFFF" w:themeColor="background1"/>
              <w:bottom w:val="single" w:sz="24" w:space="0" w:color="8064A2"/>
              <w:right w:val="single" w:sz="6" w:space="0" w:color="8064A2"/>
            </w:tcBorders>
          </w:tcPr>
          <w:p w14:paraId="2F2A9FB0" w14:textId="409FFABB" w:rsidR="00F67AA5" w:rsidRPr="00F67AA5" w:rsidRDefault="00F67AA5" w:rsidP="00F67AA5">
            <w:pPr>
              <w:rPr>
                <w:rFonts w:ascii="Arial" w:eastAsia="Times New Roman" w:hAnsi="Arial" w:cs="Arial"/>
                <w:color w:val="000000"/>
                <w:sz w:val="18"/>
                <w:szCs w:val="18"/>
              </w:rPr>
            </w:pPr>
            <w:r w:rsidRPr="00F67AA5">
              <w:rPr>
                <w:rFonts w:ascii="Arial" w:eastAsia="Times New Roman" w:hAnsi="Arial" w:cs="Arial"/>
                <w:sz w:val="18"/>
                <w:szCs w:val="18"/>
              </w:rPr>
              <w:t>With guidance, interact safely and appropriately with media arts tools and environments.</w:t>
            </w:r>
          </w:p>
        </w:tc>
        <w:tc>
          <w:tcPr>
            <w:tcW w:w="962" w:type="dxa"/>
            <w:tcBorders>
              <w:top w:val="single" w:sz="6" w:space="0" w:color="8064A2"/>
              <w:left w:val="single" w:sz="6" w:space="0" w:color="8064A2"/>
              <w:bottom w:val="single" w:sz="24" w:space="0" w:color="8064A2"/>
              <w:right w:val="single" w:sz="6" w:space="0" w:color="8064A2"/>
            </w:tcBorders>
          </w:tcPr>
          <w:p w14:paraId="113CF2D0"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6A3BE12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1639ECAA" w14:textId="77777777" w:rsidR="00F67AA5" w:rsidRPr="00CD2DB0" w:rsidRDefault="00F67AA5"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FA0703" w:rsidRPr="00CD2DB0" w14:paraId="5DC49336" w14:textId="77777777" w:rsidTr="00460FB2">
        <w:tc>
          <w:tcPr>
            <w:tcW w:w="7910" w:type="dxa"/>
            <w:gridSpan w:val="2"/>
            <w:vMerge w:val="restart"/>
            <w:tcBorders>
              <w:top w:val="single" w:sz="24" w:space="0" w:color="8064A2" w:themeColor="accent4"/>
              <w:left w:val="single" w:sz="8" w:space="0" w:color="8064A2"/>
              <w:right w:val="single" w:sz="6" w:space="0" w:color="8064A2"/>
            </w:tcBorders>
            <w:shd w:val="clear" w:color="auto" w:fill="E5DFEC" w:themeFill="accent4" w:themeFillTint="33"/>
            <w:vAlign w:val="center"/>
          </w:tcPr>
          <w:p w14:paraId="6FA2DA15" w14:textId="6055A208" w:rsidR="00FA0703" w:rsidRPr="005253AC" w:rsidRDefault="00A337B1" w:rsidP="0008087D">
            <w:pPr>
              <w:rPr>
                <w:rFonts w:ascii="Arial" w:hAnsi="Arial" w:cs="Arial"/>
                <w:b/>
              </w:rPr>
            </w:pPr>
            <w:r w:rsidRPr="002E6400">
              <w:rPr>
                <w:rFonts w:ascii="Arial" w:eastAsia="Times New Roman" w:hAnsi="Arial" w:cs="Arial"/>
                <w:b/>
                <w:color w:val="8064A2" w:themeColor="accent4"/>
                <w:spacing w:val="20"/>
                <w:szCs w:val="22"/>
              </w:rPr>
              <w:t>MUSIC</w:t>
            </w:r>
          </w:p>
        </w:tc>
        <w:tc>
          <w:tcPr>
            <w:tcW w:w="2887" w:type="dxa"/>
            <w:gridSpan w:val="3"/>
            <w:tcBorders>
              <w:top w:val="single" w:sz="24" w:space="0" w:color="8064A2" w:themeColor="accent4"/>
              <w:left w:val="single" w:sz="6" w:space="0" w:color="8064A2"/>
              <w:bottom w:val="single" w:sz="6" w:space="0" w:color="8064A2"/>
              <w:right w:val="single" w:sz="8" w:space="0" w:color="8064A2"/>
            </w:tcBorders>
            <w:shd w:val="clear" w:color="auto" w:fill="8064A2" w:themeFill="accent4"/>
            <w:vAlign w:val="center"/>
          </w:tcPr>
          <w:p w14:paraId="55955AAD" w14:textId="77777777" w:rsidR="00FA0703" w:rsidRPr="00CD2DB0" w:rsidRDefault="00FA0703" w:rsidP="0008087D">
            <w:pPr>
              <w:jc w:val="center"/>
              <w:rPr>
                <w:rFonts w:ascii="Arial" w:hAnsi="Arial" w:cs="Arial"/>
              </w:rPr>
            </w:pPr>
            <w:r w:rsidRPr="000A5906">
              <w:rPr>
                <w:rFonts w:ascii="Arial" w:hAnsi="Arial" w:cs="Arial"/>
                <w:b/>
                <w:color w:val="FFFFFF" w:themeColor="background1"/>
                <w:spacing w:val="20"/>
                <w:sz w:val="21"/>
              </w:rPr>
              <w:t>OBSERVATIONS</w:t>
            </w:r>
          </w:p>
        </w:tc>
      </w:tr>
      <w:tr w:rsidR="00FA0703" w:rsidRPr="00CD2DB0" w14:paraId="49EF34A3" w14:textId="77777777" w:rsidTr="00460FB2">
        <w:tc>
          <w:tcPr>
            <w:tcW w:w="7910" w:type="dxa"/>
            <w:gridSpan w:val="2"/>
            <w:vMerge/>
            <w:tcBorders>
              <w:left w:val="single" w:sz="8" w:space="0" w:color="8064A2"/>
              <w:bottom w:val="single" w:sz="6" w:space="0" w:color="8064A2"/>
              <w:right w:val="single" w:sz="6" w:space="0" w:color="8064A2"/>
            </w:tcBorders>
            <w:shd w:val="clear" w:color="auto" w:fill="E5DFEC" w:themeFill="accent4" w:themeFillTint="33"/>
          </w:tcPr>
          <w:p w14:paraId="59505BD4" w14:textId="77777777" w:rsidR="00FA0703" w:rsidRPr="00CD2DB0" w:rsidRDefault="00FA0703" w:rsidP="0008087D">
            <w:pPr>
              <w:rPr>
                <w:rFonts w:ascii="Arial" w:hAnsi="Arial" w:cs="Arial"/>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7ADFAC5A"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71E3FED0"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2B37729" w14:textId="77777777" w:rsidR="00FA0703" w:rsidRPr="003B6BCD" w:rsidRDefault="00FA0703" w:rsidP="0008087D">
            <w:pPr>
              <w:jc w:val="center"/>
              <w:rPr>
                <w:rFonts w:ascii="Arial" w:hAnsi="Arial" w:cs="Arial"/>
                <w:color w:val="8064A2" w:themeColor="accent4"/>
              </w:rPr>
            </w:pPr>
            <w:r w:rsidRPr="003B6BCD">
              <w:rPr>
                <w:rFonts w:ascii="Arial" w:hAnsi="Arial" w:cs="Arial"/>
                <w:color w:val="8064A2" w:themeColor="accent4"/>
                <w:sz w:val="20"/>
              </w:rPr>
              <w:t>Spring</w:t>
            </w:r>
          </w:p>
        </w:tc>
      </w:tr>
      <w:tr w:rsidR="00AA39AF" w:rsidRPr="00CD2DB0" w14:paraId="51D41B3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8C33BC2" w14:textId="695433E4"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4D88CEA" w14:textId="35047A9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32A2EE8F"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A6C00A"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21FC2D"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2277E6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512426A1" w14:textId="60CF42B2"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2EAC3AE" w14:textId="0E8B98A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experience music concepts (such as beat and melodic contour).</w:t>
            </w:r>
          </w:p>
        </w:tc>
        <w:tc>
          <w:tcPr>
            <w:tcW w:w="962" w:type="dxa"/>
            <w:tcBorders>
              <w:top w:val="single" w:sz="6" w:space="0" w:color="8064A2"/>
              <w:left w:val="single" w:sz="6" w:space="0" w:color="8064A2"/>
              <w:bottom w:val="single" w:sz="6" w:space="0" w:color="8064A2"/>
              <w:right w:val="single" w:sz="6" w:space="0" w:color="8064A2"/>
            </w:tcBorders>
          </w:tcPr>
          <w:p w14:paraId="3361D835"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BB0359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20558AB" w14:textId="77777777" w:rsidR="00AA39AF" w:rsidRPr="00CD2DB0" w:rsidRDefault="00AA39AF" w:rsidP="0008087D">
            <w:pPr>
              <w:jc w:val="center"/>
              <w:rPr>
                <w:rFonts w:ascii="Arial" w:hAnsi="Arial" w:cs="Arial"/>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867C421"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BF51F0E" w14:textId="1C6FB40B"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5B52ECF" w14:textId="4EFF33B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generate musical ideas (such as movements or motives).</w:t>
            </w:r>
          </w:p>
        </w:tc>
        <w:tc>
          <w:tcPr>
            <w:tcW w:w="962" w:type="dxa"/>
            <w:tcBorders>
              <w:top w:val="single" w:sz="6" w:space="0" w:color="8064A2"/>
              <w:left w:val="single" w:sz="6" w:space="0" w:color="8064A2"/>
              <w:bottom w:val="single" w:sz="6" w:space="0" w:color="8064A2"/>
              <w:right w:val="single" w:sz="6" w:space="0" w:color="8064A2"/>
            </w:tcBorders>
          </w:tcPr>
          <w:p w14:paraId="52D1830E" w14:textId="608EA8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A9D9158" w14:textId="5BDF891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DDADF8" w14:textId="299AA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07040B"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340487F" w14:textId="2BBE531E"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42A3750" w14:textId="580E9E5B"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62989F40" w14:textId="1554CAC4"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223404" w14:textId="70F3718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F324827" w14:textId="46574E5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611F1F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AB88162" w14:textId="4965080D"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34865C5" w14:textId="31762D5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choose favorite musical ideas.</w:t>
            </w:r>
          </w:p>
        </w:tc>
        <w:tc>
          <w:tcPr>
            <w:tcW w:w="962" w:type="dxa"/>
            <w:tcBorders>
              <w:top w:val="single" w:sz="6" w:space="0" w:color="8064A2"/>
              <w:left w:val="single" w:sz="6" w:space="0" w:color="8064A2"/>
              <w:bottom w:val="single" w:sz="6" w:space="0" w:color="8064A2"/>
              <w:right w:val="single" w:sz="6" w:space="0" w:color="8064A2"/>
            </w:tcBorders>
          </w:tcPr>
          <w:p w14:paraId="0B74EFE4" w14:textId="176546C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23AF96" w14:textId="235812E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13C8FB" w14:textId="04DA425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5F2E8D13"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8D25335" w14:textId="51FA1EFE"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MU.CR2b.1.K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7CF05F3" w14:textId="4D17EA47"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organize personal musical ideas using iconic notation and/or recording technology.</w:t>
            </w:r>
          </w:p>
        </w:tc>
        <w:tc>
          <w:tcPr>
            <w:tcW w:w="962" w:type="dxa"/>
            <w:tcBorders>
              <w:top w:val="single" w:sz="6" w:space="0" w:color="8064A2"/>
              <w:left w:val="single" w:sz="6" w:space="0" w:color="8064A2"/>
              <w:bottom w:val="single" w:sz="6" w:space="0" w:color="8064A2"/>
              <w:right w:val="single" w:sz="6" w:space="0" w:color="8064A2"/>
            </w:tcBorders>
          </w:tcPr>
          <w:p w14:paraId="1C24121F" w14:textId="30AB6DF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7F6BF" w14:textId="3BA651A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21BBCE" w14:textId="7696707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E93856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0E1B769F" w14:textId="7201E3A5"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MU.CR1.1.K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EA271FA" w14:textId="3393893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8FB50D9" w14:textId="2A4F305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C59642E" w14:textId="3AFEF24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652043" w14:textId="61A1FBE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AB87531"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34907F4" w14:textId="557B155D"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3C2E36C" w14:textId="4E621445"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peer, and teacher feedback in refining personal musical ideas.</w:t>
            </w:r>
          </w:p>
        </w:tc>
        <w:tc>
          <w:tcPr>
            <w:tcW w:w="962" w:type="dxa"/>
            <w:tcBorders>
              <w:top w:val="single" w:sz="6" w:space="0" w:color="8064A2"/>
              <w:left w:val="single" w:sz="6" w:space="0" w:color="8064A2"/>
              <w:bottom w:val="single" w:sz="6" w:space="0" w:color="8064A2"/>
              <w:right w:val="single" w:sz="6" w:space="0" w:color="8064A2"/>
            </w:tcBorders>
          </w:tcPr>
          <w:p w14:paraId="269B8086" w14:textId="088715D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E69CD" w14:textId="415D38D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64D9E22" w14:textId="3059526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E448D73"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0B378978" w14:textId="16C5D7AF"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6CA18932" w14:textId="459861E6"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C1943BF" w14:textId="2D857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489E2D" w14:textId="74A22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CE8E922" w14:textId="0AD902E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0AE47D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F5B4E29" w14:textId="1D03C345"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MU.CR3a.2.K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CD241C6" w14:textId="049F09D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 final version of personal musical ideas to peers.</w:t>
            </w:r>
          </w:p>
        </w:tc>
        <w:tc>
          <w:tcPr>
            <w:tcW w:w="962" w:type="dxa"/>
            <w:tcBorders>
              <w:top w:val="single" w:sz="6" w:space="0" w:color="8064A2"/>
              <w:left w:val="single" w:sz="6" w:space="0" w:color="8064A2"/>
              <w:bottom w:val="single" w:sz="6" w:space="0" w:color="8064A2"/>
              <w:right w:val="single" w:sz="6" w:space="0" w:color="8064A2"/>
            </w:tcBorders>
          </w:tcPr>
          <w:p w14:paraId="093242B1" w14:textId="148542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8353A25" w14:textId="575150F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D047FF8" w14:textId="659C14F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3844226"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63D5ABC" w14:textId="6EAA2C55"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ACEAB8C" w14:textId="758F43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597FE1C" w14:textId="3E8795F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2FC79B9" w14:textId="7290ACB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AD68A4C" w14:textId="334005F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DED613D"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34A6510" w14:textId="1C5A115E"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813E7F6" w14:textId="11881B88"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and state personal interest in varied musical selections.</w:t>
            </w:r>
          </w:p>
        </w:tc>
        <w:tc>
          <w:tcPr>
            <w:tcW w:w="962" w:type="dxa"/>
            <w:tcBorders>
              <w:top w:val="single" w:sz="6" w:space="0" w:color="8064A2"/>
              <w:left w:val="single" w:sz="6" w:space="0" w:color="8064A2"/>
              <w:bottom w:val="single" w:sz="6" w:space="0" w:color="8064A2"/>
              <w:right w:val="single" w:sz="6" w:space="0" w:color="8064A2"/>
            </w:tcBorders>
          </w:tcPr>
          <w:p w14:paraId="3EB69758" w14:textId="4D6D6A72"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DD8CFAD" w14:textId="79996D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1A40F58" w14:textId="0DF9A38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9FE45B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5E5416B9" w14:textId="5D5C10E9" w:rsidR="00AA39AF" w:rsidRPr="00AA39AF" w:rsidRDefault="00AA39AF" w:rsidP="0085377E">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AF8AAAC" w14:textId="47BA1B7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0B85ECE" w14:textId="7B508DA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19C1E8" w14:textId="5C5838D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330962E" w14:textId="3F8A121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EEFA14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A30470C" w14:textId="4711D193"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9228C65" w14:textId="484132F1"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explore and demonstrate awareness of music contrasts (such as high/low, loud/soft, same/different) in a variety of music selected for performance.</w:t>
            </w:r>
          </w:p>
        </w:tc>
        <w:tc>
          <w:tcPr>
            <w:tcW w:w="962" w:type="dxa"/>
            <w:tcBorders>
              <w:top w:val="single" w:sz="6" w:space="0" w:color="8064A2"/>
              <w:left w:val="single" w:sz="6" w:space="0" w:color="8064A2"/>
              <w:bottom w:val="single" w:sz="6" w:space="0" w:color="8064A2"/>
              <w:right w:val="single" w:sz="6" w:space="0" w:color="8064A2"/>
            </w:tcBorders>
          </w:tcPr>
          <w:p w14:paraId="1D70F442" w14:textId="2E3F3C1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573B3B" w14:textId="4AF1727C"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A880333" w14:textId="2BC1CC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609BE87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D14484D" w14:textId="059D6747"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MU.PR4.3.K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E266261" w14:textId="6AFA72E3"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1198E3C1" w14:textId="23AD7F4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16625A7" w14:textId="51F78BD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BF3689" w14:textId="20BCD6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A5424B"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FC2A2B4" w14:textId="62F9A1C2"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MU.PR4a.3.K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8E88BD1" w14:textId="65FCE62F"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demonstrate awareness of expressive qualities (such as voice quality, dynamics, and tempo) that support the creators’ expressive intent.</w:t>
            </w:r>
          </w:p>
        </w:tc>
        <w:tc>
          <w:tcPr>
            <w:tcW w:w="962" w:type="dxa"/>
            <w:tcBorders>
              <w:top w:val="single" w:sz="6" w:space="0" w:color="8064A2"/>
              <w:left w:val="single" w:sz="6" w:space="0" w:color="8064A2"/>
              <w:bottom w:val="single" w:sz="6" w:space="0" w:color="8064A2"/>
              <w:right w:val="single" w:sz="6" w:space="0" w:color="8064A2"/>
            </w:tcBorders>
          </w:tcPr>
          <w:p w14:paraId="5C487BC9" w14:textId="365B9D8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3C1A3F6" w14:textId="73B61ED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6BBFB52" w14:textId="2CC9710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1D4EA4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9A8D73D" w14:textId="56A4E9A8"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D563BD7" w14:textId="49F65D4A"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50428A89" w14:textId="54BD344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C98509" w14:textId="798B8E8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50166E4" w14:textId="79E7367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F86516A"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346511B" w14:textId="3B511C76"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BA2568C" w14:textId="59C0924C"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apply personal, teacher, and peer feedback to refine performances.</w:t>
            </w:r>
          </w:p>
        </w:tc>
        <w:tc>
          <w:tcPr>
            <w:tcW w:w="962" w:type="dxa"/>
            <w:tcBorders>
              <w:top w:val="single" w:sz="6" w:space="0" w:color="8064A2"/>
              <w:left w:val="single" w:sz="6" w:space="0" w:color="8064A2"/>
              <w:bottom w:val="single" w:sz="6" w:space="0" w:color="8064A2"/>
              <w:right w:val="single" w:sz="6" w:space="0" w:color="8064A2"/>
            </w:tcBorders>
          </w:tcPr>
          <w:p w14:paraId="3DDEF541" w14:textId="6F1A233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D738187" w14:textId="58C5029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33CD363" w14:textId="190040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509BCB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12D73CE" w14:textId="53ADEDBD"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MU.PR5b.1.K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7C0A8F5" w14:textId="220A498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use suggested strategies in rehearsal to improve the expressive qualities of music.</w:t>
            </w:r>
          </w:p>
        </w:tc>
        <w:tc>
          <w:tcPr>
            <w:tcW w:w="962" w:type="dxa"/>
            <w:tcBorders>
              <w:top w:val="single" w:sz="6" w:space="0" w:color="8064A2"/>
              <w:left w:val="single" w:sz="6" w:space="0" w:color="8064A2"/>
              <w:bottom w:val="single" w:sz="6" w:space="0" w:color="8064A2"/>
              <w:right w:val="single" w:sz="6" w:space="0" w:color="8064A2"/>
            </w:tcBorders>
          </w:tcPr>
          <w:p w14:paraId="351EBA69" w14:textId="03B8F89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6E22E46" w14:textId="6A26566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E16355B" w14:textId="5BCDB68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1F0269AD"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B083F0D" w14:textId="05334505"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MU.PR6.1.K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6679617" w14:textId="059C327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6EF5A4F4" w14:textId="6EE18F1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0C6121C" w14:textId="5E3A7F2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B1A48C" w14:textId="052CDE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38B6C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E3A2D6C" w14:textId="579E0A29"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lastRenderedPageBreak/>
              <w:t>MU.PR6a.1.K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8ED73FC" w14:textId="74894D60"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With guidance, perform music with expression.</w:t>
            </w:r>
          </w:p>
        </w:tc>
        <w:tc>
          <w:tcPr>
            <w:tcW w:w="962" w:type="dxa"/>
            <w:tcBorders>
              <w:top w:val="single" w:sz="6" w:space="0" w:color="8064A2"/>
              <w:left w:val="single" w:sz="6" w:space="0" w:color="8064A2"/>
              <w:bottom w:val="single" w:sz="6" w:space="0" w:color="8064A2"/>
              <w:right w:val="single" w:sz="6" w:space="0" w:color="8064A2"/>
            </w:tcBorders>
          </w:tcPr>
          <w:p w14:paraId="688745D0" w14:textId="6F2F0841"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E3067" w14:textId="7A5C88B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1E3B236" w14:textId="4AF6C6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313AA1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551F15E1" w14:textId="3140DDB6"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MU.PRb.1.K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4974679" w14:textId="54360A34"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Perform appropriately for the audience.</w:t>
            </w:r>
          </w:p>
        </w:tc>
        <w:tc>
          <w:tcPr>
            <w:tcW w:w="962" w:type="dxa"/>
            <w:tcBorders>
              <w:top w:val="single" w:sz="6" w:space="0" w:color="8064A2"/>
              <w:left w:val="single" w:sz="6" w:space="0" w:color="8064A2"/>
              <w:bottom w:val="single" w:sz="6" w:space="0" w:color="8064A2"/>
              <w:right w:val="single" w:sz="6" w:space="0" w:color="8064A2"/>
            </w:tcBorders>
          </w:tcPr>
          <w:p w14:paraId="5A775723" w14:textId="374EC753"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F56C8FC" w14:textId="64417FE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693B46" w14:textId="3FD5EA49"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77C1C1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0B7B8F40" w14:textId="5E27DFAD"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E33431F" w14:textId="7C8B1D32" w:rsidR="00AA39AF" w:rsidRPr="00AA39AF" w:rsidRDefault="00AA39AF" w:rsidP="00AA39AF">
            <w:pPr>
              <w:rPr>
                <w:rFonts w:ascii="Arial" w:eastAsia="Times New Roman" w:hAnsi="Arial" w:cs="Arial"/>
                <w:color w:val="000000"/>
                <w:sz w:val="18"/>
                <w:szCs w:val="18"/>
              </w:rPr>
            </w:pPr>
            <w:r w:rsidRPr="00AA39AF">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FA2D0EF" w14:textId="757809A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361E0B" w14:textId="1916F8D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2B4ED4" w14:textId="21558B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9E4042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6D3E130" w14:textId="7A2758DC"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972C281" w14:textId="1CEC1296"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list personal interests and demonstrate why they prefer some music selections over others.</w:t>
            </w:r>
          </w:p>
        </w:tc>
        <w:tc>
          <w:tcPr>
            <w:tcW w:w="962" w:type="dxa"/>
            <w:tcBorders>
              <w:top w:val="single" w:sz="6" w:space="0" w:color="8064A2"/>
              <w:left w:val="single" w:sz="6" w:space="0" w:color="8064A2"/>
              <w:bottom w:val="single" w:sz="6" w:space="0" w:color="8064A2"/>
              <w:right w:val="single" w:sz="6" w:space="0" w:color="8064A2"/>
            </w:tcBorders>
          </w:tcPr>
          <w:p w14:paraId="429CC76C" w14:textId="3E3038C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39B5E1E" w14:textId="5AFF890E"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A765D3F" w14:textId="1839B89A"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7B4C5CF3"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0F5570F" w14:textId="6C0EBABF"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F19A0CE" w14:textId="1C7974B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153AEE2F" w14:textId="4618755B"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0D0318E" w14:textId="335AF03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E09DC12" w14:textId="42BD29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0E1C193"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BB745E9" w14:textId="22067377"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MU.RE7a.2.K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101EA16" w14:textId="69EC96B0"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how a specific music concept (such as beat or melodic direction) is used in music.</w:t>
            </w:r>
          </w:p>
        </w:tc>
        <w:tc>
          <w:tcPr>
            <w:tcW w:w="962" w:type="dxa"/>
            <w:tcBorders>
              <w:top w:val="single" w:sz="6" w:space="0" w:color="8064A2"/>
              <w:left w:val="single" w:sz="6" w:space="0" w:color="8064A2"/>
              <w:bottom w:val="single" w:sz="6" w:space="0" w:color="8064A2"/>
              <w:right w:val="single" w:sz="6" w:space="0" w:color="8064A2"/>
            </w:tcBorders>
          </w:tcPr>
          <w:p w14:paraId="717E444D" w14:textId="40EFC15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40F36FC" w14:textId="48D8AE9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6BD2283" w14:textId="3BAFF44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27183D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BF7A315" w14:textId="48ED104F"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6382982" w14:textId="0B51941B"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339D21A4" w14:textId="2819EA9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205A02" w14:textId="05492EA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29D8DE" w14:textId="638E511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3AA0CC5A"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F27A79C" w14:textId="527053B8"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MU.RE8a.1.K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F55D361" w14:textId="75A49B84"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 demonstrate awareness of expressive qualities (such as dynamics and tempo) that reflect creators’/performers’ expressive intent.</w:t>
            </w:r>
          </w:p>
        </w:tc>
        <w:tc>
          <w:tcPr>
            <w:tcW w:w="962" w:type="dxa"/>
            <w:tcBorders>
              <w:top w:val="single" w:sz="6" w:space="0" w:color="8064A2"/>
              <w:left w:val="single" w:sz="6" w:space="0" w:color="8064A2"/>
              <w:bottom w:val="single" w:sz="6" w:space="0" w:color="8064A2"/>
              <w:right w:val="single" w:sz="6" w:space="0" w:color="8064A2"/>
            </w:tcBorders>
          </w:tcPr>
          <w:p w14:paraId="3A9B038F" w14:textId="0B54B4B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7E45E30" w14:textId="4BA47C3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FE3E17" w14:textId="003DE6E8"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2B6BCB6D"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54A99E9" w14:textId="10644F13"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9FF422F" w14:textId="5CE53073"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109ADAF2" w14:textId="2EF047FF"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CE2F89" w14:textId="5306DFE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4026865" w14:textId="49C8415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059209A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4A2E21CB" w14:textId="1B4B0D2C"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MU.RE9a.1.K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66D34A9A" w14:textId="0CA5A632" w:rsidR="00AA39AF" w:rsidRPr="00AA39AF" w:rsidRDefault="00AA39AF" w:rsidP="00AA39AF">
            <w:pPr>
              <w:rPr>
                <w:rFonts w:ascii="Arial" w:eastAsia="Times New Roman" w:hAnsi="Arial" w:cs="Arial"/>
                <w:sz w:val="18"/>
                <w:szCs w:val="18"/>
              </w:rPr>
            </w:pPr>
            <w:r w:rsidRPr="00AA39AF">
              <w:rPr>
                <w:rFonts w:ascii="Arial" w:eastAsia="Times New Roman" w:hAnsi="Arial" w:cs="Arial"/>
                <w:sz w:val="18"/>
                <w:szCs w:val="18"/>
              </w:rPr>
              <w:t>With guidance,</w:t>
            </w:r>
            <w:r>
              <w:rPr>
                <w:rFonts w:ascii="Arial" w:eastAsia="Times New Roman" w:hAnsi="Arial" w:cs="Arial"/>
                <w:sz w:val="18"/>
                <w:szCs w:val="18"/>
              </w:rPr>
              <w:t xml:space="preserve"> </w:t>
            </w:r>
            <w:r w:rsidRPr="00AA39AF">
              <w:rPr>
                <w:rFonts w:ascii="Arial" w:eastAsia="Times New Roman" w:hAnsi="Arial" w:cs="Arial"/>
                <w:sz w:val="18"/>
                <w:szCs w:val="18"/>
              </w:rPr>
              <w:t>apply personal and expressive preferences in the evaluation of music.</w:t>
            </w:r>
          </w:p>
        </w:tc>
        <w:tc>
          <w:tcPr>
            <w:tcW w:w="962" w:type="dxa"/>
            <w:tcBorders>
              <w:top w:val="single" w:sz="6" w:space="0" w:color="8064A2"/>
              <w:left w:val="single" w:sz="6" w:space="0" w:color="8064A2"/>
              <w:bottom w:val="single" w:sz="6" w:space="0" w:color="8064A2"/>
              <w:right w:val="single" w:sz="6" w:space="0" w:color="8064A2"/>
            </w:tcBorders>
          </w:tcPr>
          <w:p w14:paraId="52E1D853" w14:textId="75FBE045"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34D4F3" w14:textId="5AD7AEE0"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DA3E3A" w14:textId="1F5CB24D"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ADFEF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5F8EEB67" w14:textId="29451DF0" w:rsidR="006B4EC7" w:rsidRPr="00AA39AF" w:rsidRDefault="006B4EC7"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MU.CN10.0.K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8E9C256" w14:textId="6F01F7CB"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0AD110A6" w14:textId="4EA8F8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17854A6" w14:textId="43492F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0541B74" w14:textId="699F0A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E3480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E2FD1EB" w14:textId="5B9A4891" w:rsidR="006B4EC7" w:rsidRPr="00AA39AF" w:rsidRDefault="006B4EC7"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MU.CN10a.0.K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B94DF30" w14:textId="398C2826"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Demonstrate how interests, knowledge, and skills relate to personal choices and intent when creating, performing, and responding to music.</w:t>
            </w:r>
          </w:p>
        </w:tc>
        <w:tc>
          <w:tcPr>
            <w:tcW w:w="962" w:type="dxa"/>
            <w:tcBorders>
              <w:top w:val="single" w:sz="6" w:space="0" w:color="8064A2"/>
              <w:left w:val="single" w:sz="6" w:space="0" w:color="8064A2"/>
              <w:bottom w:val="single" w:sz="6" w:space="0" w:color="8064A2"/>
              <w:right w:val="single" w:sz="6" w:space="0" w:color="8064A2"/>
            </w:tcBorders>
          </w:tcPr>
          <w:p w14:paraId="194324D5" w14:textId="2ACE71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E8C48A" w14:textId="4CE2699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FC8AEB5" w14:textId="24FAB8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B689C0"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F12E072" w14:textId="48DECE59" w:rsidR="006B4EC7" w:rsidRPr="00AA39AF" w:rsidRDefault="006B4EC7"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MU.CN11.0.K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23931CF" w14:textId="50ED07F4" w:rsidR="006B4EC7" w:rsidRPr="00AA39AF" w:rsidRDefault="006B4EC7" w:rsidP="00AA39AF">
            <w:pPr>
              <w:rPr>
                <w:rFonts w:ascii="Arial" w:eastAsia="Times New Roman" w:hAnsi="Arial" w:cs="Arial"/>
                <w:sz w:val="18"/>
                <w:szCs w:val="18"/>
              </w:rPr>
            </w:pPr>
            <w:r w:rsidRPr="00AA39AF">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5738951C" w14:textId="0F1C4C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0BD34E1" w14:textId="4B9ED70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A2702E" w14:textId="27AB2F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AA39AF" w:rsidRPr="00CD2DB0" w14:paraId="44817679" w14:textId="77777777" w:rsidTr="0036438B">
        <w:tc>
          <w:tcPr>
            <w:tcW w:w="1522" w:type="dxa"/>
            <w:tcBorders>
              <w:top w:val="single" w:sz="6" w:space="0" w:color="8064A2"/>
              <w:left w:val="single" w:sz="8" w:space="0" w:color="8064A2"/>
              <w:bottom w:val="single" w:sz="8" w:space="0" w:color="4F81BD" w:themeColor="accent1"/>
              <w:right w:val="single" w:sz="2" w:space="0" w:color="FFFFFF" w:themeColor="background1"/>
            </w:tcBorders>
          </w:tcPr>
          <w:p w14:paraId="6068F8DD" w14:textId="3DD6767E" w:rsidR="00AA39AF" w:rsidRPr="00AA39AF" w:rsidRDefault="00AA39AF" w:rsidP="008B1CE8">
            <w:pPr>
              <w:rPr>
                <w:rFonts w:ascii="Arial" w:eastAsia="Times New Roman" w:hAnsi="Arial" w:cs="Arial"/>
                <w:b/>
                <w:color w:val="000000"/>
                <w:sz w:val="18"/>
                <w:szCs w:val="21"/>
              </w:rPr>
            </w:pPr>
            <w:r w:rsidRPr="00AA39AF">
              <w:rPr>
                <w:rFonts w:ascii="Arial" w:eastAsia="Times New Roman" w:hAnsi="Arial" w:cs="Arial"/>
                <w:b/>
                <w:color w:val="000000"/>
                <w:sz w:val="18"/>
                <w:szCs w:val="22"/>
              </w:rPr>
              <w:t>MU.CN11a.0.K</w:t>
            </w:r>
          </w:p>
        </w:tc>
        <w:tc>
          <w:tcPr>
            <w:tcW w:w="6388" w:type="dxa"/>
            <w:tcBorders>
              <w:top w:val="single" w:sz="6" w:space="0" w:color="8064A2"/>
              <w:left w:val="single" w:sz="2" w:space="0" w:color="FFFFFF" w:themeColor="background1"/>
              <w:bottom w:val="single" w:sz="8" w:space="0" w:color="4F81BD" w:themeColor="accent1"/>
              <w:right w:val="single" w:sz="6" w:space="0" w:color="8064A2"/>
            </w:tcBorders>
          </w:tcPr>
          <w:p w14:paraId="36202734" w14:textId="15AC437C" w:rsidR="00AA39AF" w:rsidRPr="00AA39AF" w:rsidRDefault="00AA39AF" w:rsidP="00AA39AF">
            <w:pPr>
              <w:rPr>
                <w:rFonts w:ascii="Arial" w:eastAsia="Times New Roman" w:hAnsi="Arial" w:cs="Arial"/>
                <w:sz w:val="18"/>
                <w:szCs w:val="18"/>
              </w:rPr>
            </w:pPr>
            <w:bookmarkStart w:id="2" w:name="RANGE!B105"/>
            <w:r w:rsidRPr="00AA39AF">
              <w:rPr>
                <w:rFonts w:ascii="Arial" w:eastAsia="Times New Roman" w:hAnsi="Arial" w:cs="Arial"/>
                <w:sz w:val="18"/>
                <w:szCs w:val="18"/>
              </w:rPr>
              <w:t>Demonstrate understanding of relationships between music and the other arts, other disciplines, varied contexts, and daily life.</w:t>
            </w:r>
            <w:bookmarkEnd w:id="2"/>
          </w:p>
        </w:tc>
        <w:tc>
          <w:tcPr>
            <w:tcW w:w="962" w:type="dxa"/>
            <w:tcBorders>
              <w:top w:val="single" w:sz="6" w:space="0" w:color="8064A2"/>
              <w:left w:val="single" w:sz="6" w:space="0" w:color="8064A2"/>
              <w:bottom w:val="single" w:sz="8" w:space="0" w:color="4F81BD" w:themeColor="accent1"/>
              <w:right w:val="single" w:sz="6" w:space="0" w:color="8064A2"/>
            </w:tcBorders>
          </w:tcPr>
          <w:p w14:paraId="0A8CC578" w14:textId="71F72F97"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55803C52" w14:textId="32E999D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3970AAE" w14:textId="46BF6276" w:rsidR="00AA39AF" w:rsidRDefault="00AA39AF"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7465F" w:rsidRPr="00CD2DB0" w14:paraId="61FF3C39" w14:textId="77777777" w:rsidTr="00460FB2">
        <w:tc>
          <w:tcPr>
            <w:tcW w:w="7910"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5F443557" w14:textId="318A1E28" w:rsidR="0067465F" w:rsidRPr="00F00948" w:rsidRDefault="0067465F" w:rsidP="0067465F">
            <w:pPr>
              <w:rPr>
                <w:rFonts w:ascii="Arial" w:eastAsia="Times New Roman" w:hAnsi="Arial" w:cs="Arial"/>
                <w:sz w:val="18"/>
                <w:szCs w:val="18"/>
              </w:rPr>
            </w:pPr>
            <w:r w:rsidRPr="003B6BCD">
              <w:rPr>
                <w:rFonts w:ascii="Arial" w:eastAsia="Times New Roman" w:hAnsi="Arial" w:cs="Arial"/>
                <w:b/>
                <w:color w:val="8064A2" w:themeColor="accent4"/>
                <w:spacing w:val="20"/>
                <w:szCs w:val="22"/>
              </w:rPr>
              <w:t>THEAT</w:t>
            </w:r>
            <w:r w:rsidR="00845BC4">
              <w:rPr>
                <w:rFonts w:ascii="Arial" w:eastAsia="Times New Roman" w:hAnsi="Arial" w:cs="Arial"/>
                <w:b/>
                <w:color w:val="8064A2" w:themeColor="accent4"/>
                <w:spacing w:val="20"/>
                <w:szCs w:val="22"/>
              </w:rPr>
              <w:t>RE</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tcPr>
          <w:p w14:paraId="6B2ABF71" w14:textId="00B510CA" w:rsidR="0067465F" w:rsidRDefault="0067465F"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67465F" w:rsidRPr="00CD2DB0" w14:paraId="1BD5C342" w14:textId="77777777" w:rsidTr="00460FB2">
        <w:tc>
          <w:tcPr>
            <w:tcW w:w="7910" w:type="dxa"/>
            <w:gridSpan w:val="2"/>
            <w:vMerge/>
            <w:tcBorders>
              <w:left w:val="single" w:sz="8" w:space="0" w:color="8064A2"/>
              <w:bottom w:val="single" w:sz="6" w:space="0" w:color="8064A2"/>
              <w:right w:val="single" w:sz="6" w:space="0" w:color="8064A2"/>
            </w:tcBorders>
            <w:shd w:val="clear" w:color="auto" w:fill="E5DFEC" w:themeFill="accent4" w:themeFillTint="33"/>
          </w:tcPr>
          <w:p w14:paraId="7ED8247F" w14:textId="77777777" w:rsidR="0067465F" w:rsidRPr="00F00948" w:rsidRDefault="0067465F" w:rsidP="00F00948">
            <w:pPr>
              <w:rPr>
                <w:rFonts w:ascii="Arial" w:eastAsia="Times New Roman" w:hAnsi="Arial" w:cs="Arial"/>
                <w:sz w:val="18"/>
                <w:szCs w:val="18"/>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44FD1BAA" w14:textId="60881E8B"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D1B2897" w14:textId="6108941C"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55F10EE8" w14:textId="2126D94E" w:rsidR="0067465F" w:rsidRPr="003B6BCD" w:rsidRDefault="0067465F"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B4EC7" w:rsidRPr="00CD2DB0" w14:paraId="4EEA4D0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5E182891" w14:textId="0B93AC6E"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FD91F10" w14:textId="530F6B2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789813B" w14:textId="50AC27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2F74CC" w14:textId="77806FD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4A09112" w14:textId="1550638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D4524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0A597517" w14:textId="393B4966"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4EDA7B2" w14:textId="1BC9D9B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invent and inhabit an imaginary elsewhere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C471990" w14:textId="7879EC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AC8CDA" w14:textId="786DBD8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CA48022" w14:textId="250C7C6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2A802B"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11473D3C" w14:textId="48EB3BA5"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TH.CR1b.1.K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504E92E" w14:textId="2E9E63A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non-representational materials to create props, puppets, and costume pieces for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5872875D" w14:textId="5DD605E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CBFEC27" w14:textId="76AD28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9D36731" w14:textId="6BF623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69B8DA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24296971" w14:textId="7BFA834A"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63BED2D7" w14:textId="2574BCA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AAB6430" w14:textId="44A4683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2F565D" w14:textId="723DFBB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10E7DC" w14:textId="4EEF56A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FB26EA6"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2BAB3971" w14:textId="0E600B35"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62C75DF8" w14:textId="0126812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interact with peers and contribute to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56CDC99" w14:textId="14705C5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C578378" w14:textId="3592B38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5B5AAE" w14:textId="57FDC7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DF8F1F0"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75B9C622" w14:textId="68FDE94D"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TH.CR2b.1.K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2F2F5C4" w14:textId="5A0A012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original ideas in dramatic play or a guided drama experience (e.g., creative drama, process drama, story drama).</w:t>
            </w:r>
          </w:p>
        </w:tc>
        <w:tc>
          <w:tcPr>
            <w:tcW w:w="962" w:type="dxa"/>
            <w:tcBorders>
              <w:top w:val="single" w:sz="6" w:space="0" w:color="8064A2"/>
              <w:left w:val="single" w:sz="6" w:space="0" w:color="8064A2"/>
              <w:bottom w:val="single" w:sz="6" w:space="0" w:color="8064A2"/>
              <w:right w:val="single" w:sz="6" w:space="0" w:color="8064A2"/>
            </w:tcBorders>
          </w:tcPr>
          <w:p w14:paraId="6DCB644D" w14:textId="325428B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D3C0CE" w14:textId="61AA0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C9868CB" w14:textId="52CA8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F658DD"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523442F9" w14:textId="50765E91"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9FA33F5" w14:textId="679F673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4EA80E40" w14:textId="3FA4B27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379BB2" w14:textId="2C5F932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05CCB77" w14:textId="699C94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A7D17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6502662E" w14:textId="4A407429"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TH.CR3a.1.K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816E9EC" w14:textId="0364F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ask and answer questions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218DC34" w14:textId="33B2D27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EC465B8" w14:textId="6E405D1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F7F31D7" w14:textId="363F467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FE9758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378231F3" w14:textId="317552CC"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8C2F8FE" w14:textId="230A317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0AD6E737" w14:textId="7A21396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170F2A2" w14:textId="67A4CF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5191FE6" w14:textId="38CBB1D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F420EEC"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5B16D924" w14:textId="0ABA5163"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TH.PR4a.1.K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6951E56" w14:textId="7E645DDE"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71B97E10" w14:textId="70AA5CB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262E2F" w14:textId="52B3E32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C6C35F" w14:textId="5A1EF1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7936CF3"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7E94E9A3" w14:textId="7351A14E"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1D405A5" w14:textId="6E366D1C" w:rsidR="006B4EC7" w:rsidRPr="006B4EC7" w:rsidRDefault="006B4EC7" w:rsidP="00460FB2">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preseation.</w:t>
            </w:r>
          </w:p>
        </w:tc>
        <w:tc>
          <w:tcPr>
            <w:tcW w:w="962" w:type="dxa"/>
            <w:tcBorders>
              <w:top w:val="single" w:sz="6" w:space="0" w:color="8064A2"/>
              <w:left w:val="single" w:sz="6" w:space="0" w:color="8064A2"/>
              <w:bottom w:val="single" w:sz="6" w:space="0" w:color="8064A2"/>
              <w:right w:val="single" w:sz="6" w:space="0" w:color="8064A2"/>
            </w:tcBorders>
          </w:tcPr>
          <w:p w14:paraId="2DE94AB5" w14:textId="6C6503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9E3CB55" w14:textId="7A4BE01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FC63F4" w14:textId="4BE19C9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DE34AC"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60B954E3" w14:textId="0BF70FD5"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lastRenderedPageBreak/>
              <w:t>TH.PR5a.1.K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0FA7ABB" w14:textId="020F08D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understand that voice and sound are fundamental to dramatic play and guided drama experiences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44331D8" w14:textId="1EE35A8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0DC2A7A" w14:textId="1314AB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956393A" w14:textId="1B056CF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CD7C9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65504538" w14:textId="13E24762"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TH.PR5b.1.K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37C6330" w14:textId="322E52D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explore and experiment with various technical elements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5F60D37" w14:textId="59461B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B65DC96" w14:textId="71AAAF0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DCC25A7" w14:textId="3C08E4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79A32C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2A0BBCA5" w14:textId="2A089895"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F50C21C" w14:textId="00C85A4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7833808A" w14:textId="549D268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D71C33" w14:textId="2BDD156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CA49" w14:textId="5B8B58B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162937B"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72B0AA83" w14:textId="7100685E"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TH.PR6a.1.K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E8A57CD" w14:textId="08F132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use voice and sound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1C574930" w14:textId="78A8883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B9F77B3" w14:textId="747DEC5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0FBFEFE3" w14:textId="1DE16B8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356A29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1655CF2C" w14:textId="137DA06A"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4F993E3" w14:textId="5EB4BBF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25AB618E" w14:textId="1030E1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CA4241" w14:textId="3E54C2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C5C7DE5" w14:textId="54B3E1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D85481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2DD5DDF9" w14:textId="2371C84F"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TH.RE7a.1.K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0B1752C" w14:textId="4064991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express an emotional response to characters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32E8D90D" w14:textId="3B708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9DB86D1" w14:textId="668807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5CFBCA7" w14:textId="0B85326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AF9C90C"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50B37868" w14:textId="295FE181"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01EFC29" w14:textId="3B74412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0FBC6439" w14:textId="397FF76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95DA271" w14:textId="7D44281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82DAAAF" w14:textId="3AC351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473FBD3"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35F1FD7B" w14:textId="61534716"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F9633B3" w14:textId="33468D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preferences in dramatic play, a guided drama experience (e.g., process drama, story drama, creative drama), or age-appropriate theatre performance.</w:t>
            </w:r>
          </w:p>
        </w:tc>
        <w:tc>
          <w:tcPr>
            <w:tcW w:w="962" w:type="dxa"/>
            <w:tcBorders>
              <w:top w:val="single" w:sz="6" w:space="0" w:color="8064A2"/>
              <w:left w:val="single" w:sz="6" w:space="0" w:color="8064A2"/>
              <w:bottom w:val="single" w:sz="6" w:space="0" w:color="8064A2"/>
              <w:right w:val="single" w:sz="6" w:space="0" w:color="8064A2"/>
            </w:tcBorders>
          </w:tcPr>
          <w:p w14:paraId="604A1B10" w14:textId="5879639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5FD2821" w14:textId="43EF70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BF9425F" w14:textId="53CDF2B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447531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76708F02" w14:textId="374FAAC8"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TH.RE8b.1.K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72B324B" w14:textId="30D5777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name and describe settings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2F354DAD" w14:textId="7D2010E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AF1A4F0" w14:textId="5236ABE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35162C8" w14:textId="166D287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D5FD32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64745C5C" w14:textId="66285D7E"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F0827C3" w14:textId="5B90E20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56EA44B9" w14:textId="77A8B23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45B41B9" w14:textId="1DC9CE0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BF55236" w14:textId="61F1F20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EE0B559"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368E4447" w14:textId="128A9868"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TH.RE9a.1.K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ADE2D11" w14:textId="1680AC6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actively engage with others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8739B0E" w14:textId="7B1E74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6100C33" w14:textId="5A717C6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0B0EF7F" w14:textId="4EBE847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F86B89"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2EB235D7" w14:textId="70F1AA80"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05C83B45" w14:textId="7635A40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6" w:space="0" w:color="8064A2"/>
              <w:right w:val="single" w:sz="6" w:space="0" w:color="8064A2"/>
            </w:tcBorders>
          </w:tcPr>
          <w:p w14:paraId="6D968873" w14:textId="58FB4BE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2FDA16F" w14:textId="3B9C971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726EA55" w14:textId="015D3EF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9A4068A"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07E6D528" w14:textId="26720EAA"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TH.CN10a.1.K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D8C0BBD" w14:textId="26C5353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similarities between characters and oneself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40AB31F1" w14:textId="5C5D62A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2A7D40E" w14:textId="059F163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B7EC6F8" w14:textId="4323D2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879BD1"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08E5C240" w14:textId="7D67A536"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159B86F" w14:textId="79A98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1A057A74" w14:textId="4BD05F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F377EFE" w14:textId="13FBFE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F0FC1B8" w14:textId="4556D0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2037E6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30DC929F" w14:textId="2993BC06"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8F1B14F" w14:textId="6BA9FD9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skills and knowledge from other areas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0B2BEB7C" w14:textId="52CB2C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EF5A7F9" w14:textId="576E10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139D094" w14:textId="3476633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4618A63"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45A5927C" w14:textId="737F572F"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BF17C08" w14:textId="0200A81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 xml:space="preserve">Relate artistic ideas and works with societal, cultural, and historical context to deepen understanding. </w:t>
            </w:r>
          </w:p>
        </w:tc>
        <w:tc>
          <w:tcPr>
            <w:tcW w:w="962" w:type="dxa"/>
            <w:tcBorders>
              <w:top w:val="single" w:sz="6" w:space="0" w:color="8064A2"/>
              <w:left w:val="single" w:sz="6" w:space="0" w:color="8064A2"/>
              <w:bottom w:val="single" w:sz="6" w:space="0" w:color="8064A2"/>
              <w:right w:val="single" w:sz="6" w:space="0" w:color="8064A2"/>
            </w:tcBorders>
          </w:tcPr>
          <w:p w14:paraId="7A3028B4" w14:textId="40B7F00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4966D84" w14:textId="6B8118B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F418A0" w14:textId="529EC15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BE74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vAlign w:val="bottom"/>
          </w:tcPr>
          <w:p w14:paraId="2DB1A020" w14:textId="0679E0A5"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TH.CN11a.2.K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258B249" w14:textId="5A70B85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identify stories that are different from one another in dramatic play or a guided drama experience (e.g., process drama, story drama, creative drama).</w:t>
            </w:r>
          </w:p>
        </w:tc>
        <w:tc>
          <w:tcPr>
            <w:tcW w:w="962" w:type="dxa"/>
            <w:tcBorders>
              <w:top w:val="single" w:sz="6" w:space="0" w:color="8064A2"/>
              <w:left w:val="single" w:sz="6" w:space="0" w:color="8064A2"/>
              <w:bottom w:val="single" w:sz="6" w:space="0" w:color="8064A2"/>
              <w:right w:val="single" w:sz="6" w:space="0" w:color="8064A2"/>
            </w:tcBorders>
          </w:tcPr>
          <w:p w14:paraId="6FBC5902" w14:textId="432F7AF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7AF8E4D" w14:textId="0F8E400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4F2DB18" w14:textId="5F3A6F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33B2B6D" w14:textId="77777777" w:rsidTr="0036438B">
        <w:tc>
          <w:tcPr>
            <w:tcW w:w="1522" w:type="dxa"/>
            <w:tcBorders>
              <w:top w:val="single" w:sz="6" w:space="0" w:color="8064A2"/>
              <w:left w:val="single" w:sz="8" w:space="0" w:color="8064A2"/>
              <w:bottom w:val="single" w:sz="24" w:space="0" w:color="8064A2"/>
              <w:right w:val="single" w:sz="2" w:space="0" w:color="FFFFFF" w:themeColor="background1"/>
            </w:tcBorders>
            <w:vAlign w:val="bottom"/>
          </w:tcPr>
          <w:p w14:paraId="527D1183" w14:textId="3547DB4E" w:rsidR="006B4EC7" w:rsidRPr="006B4EC7" w:rsidRDefault="006B4EC7" w:rsidP="0036438B">
            <w:pPr>
              <w:rPr>
                <w:rFonts w:ascii="Arial" w:eastAsia="Times New Roman" w:hAnsi="Arial" w:cs="Arial"/>
                <w:b/>
                <w:color w:val="000000"/>
                <w:sz w:val="18"/>
                <w:szCs w:val="18"/>
              </w:rPr>
            </w:pPr>
            <w:r w:rsidRPr="006B4EC7">
              <w:rPr>
                <w:rFonts w:ascii="Arial" w:eastAsia="Times New Roman" w:hAnsi="Arial" w:cs="Arial"/>
                <w:b/>
                <w:color w:val="000000"/>
                <w:sz w:val="18"/>
                <w:szCs w:val="18"/>
              </w:rPr>
              <w:t>TH.CN11b.2.K</w:t>
            </w:r>
          </w:p>
        </w:tc>
        <w:tc>
          <w:tcPr>
            <w:tcW w:w="6388" w:type="dxa"/>
            <w:tcBorders>
              <w:top w:val="single" w:sz="6" w:space="0" w:color="8064A2"/>
              <w:left w:val="single" w:sz="2" w:space="0" w:color="FFFFFF" w:themeColor="background1"/>
              <w:bottom w:val="single" w:sz="24" w:space="0" w:color="8064A2"/>
              <w:right w:val="single" w:sz="6" w:space="0" w:color="8064A2"/>
            </w:tcBorders>
          </w:tcPr>
          <w:p w14:paraId="2315B2C5" w14:textId="6541053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With prompting and support, tell a short story in dramatic play or a guided drama experience (e.g., process drama, story drama, creative drama).</w:t>
            </w:r>
          </w:p>
        </w:tc>
        <w:tc>
          <w:tcPr>
            <w:tcW w:w="962" w:type="dxa"/>
            <w:tcBorders>
              <w:top w:val="single" w:sz="6" w:space="0" w:color="8064A2"/>
              <w:left w:val="single" w:sz="6" w:space="0" w:color="8064A2"/>
              <w:bottom w:val="single" w:sz="24" w:space="0" w:color="8064A2"/>
              <w:right w:val="single" w:sz="6" w:space="0" w:color="8064A2"/>
            </w:tcBorders>
          </w:tcPr>
          <w:p w14:paraId="127803CA" w14:textId="18D67F1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21361628" w14:textId="77D72EC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2FCB1BB" w14:textId="152AB82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234717" w:rsidRPr="00CD2DB0" w14:paraId="3CF35DF4" w14:textId="77777777" w:rsidTr="00460FB2">
        <w:tc>
          <w:tcPr>
            <w:tcW w:w="7910" w:type="dxa"/>
            <w:gridSpan w:val="2"/>
            <w:vMerge w:val="restart"/>
            <w:tcBorders>
              <w:top w:val="single" w:sz="24" w:space="0" w:color="8064A2"/>
              <w:left w:val="single" w:sz="8" w:space="0" w:color="8064A2"/>
              <w:right w:val="single" w:sz="6" w:space="0" w:color="8064A2"/>
            </w:tcBorders>
            <w:shd w:val="clear" w:color="auto" w:fill="E5DFEC" w:themeFill="accent4" w:themeFillTint="33"/>
            <w:vAlign w:val="center"/>
          </w:tcPr>
          <w:p w14:paraId="63D3F391" w14:textId="0A71A8AF" w:rsidR="00234717" w:rsidRDefault="00234717" w:rsidP="00234717">
            <w:pPr>
              <w:rPr>
                <w:rFonts w:ascii="Calibri" w:eastAsia="Times New Roman" w:hAnsi="Calibri"/>
                <w:sz w:val="22"/>
                <w:szCs w:val="22"/>
              </w:rPr>
            </w:pPr>
            <w:r w:rsidRPr="003B6BCD">
              <w:rPr>
                <w:rFonts w:ascii="Arial" w:eastAsia="Times New Roman" w:hAnsi="Arial" w:cs="Arial"/>
                <w:b/>
                <w:color w:val="8064A2" w:themeColor="accent4"/>
                <w:spacing w:val="20"/>
                <w:szCs w:val="22"/>
              </w:rPr>
              <w:t>VISUAL ARTS</w:t>
            </w:r>
          </w:p>
        </w:tc>
        <w:tc>
          <w:tcPr>
            <w:tcW w:w="2887" w:type="dxa"/>
            <w:gridSpan w:val="3"/>
            <w:tcBorders>
              <w:top w:val="single" w:sz="24" w:space="0" w:color="8064A2"/>
              <w:left w:val="single" w:sz="6" w:space="0" w:color="8064A2"/>
              <w:bottom w:val="single" w:sz="6" w:space="0" w:color="8064A2"/>
              <w:right w:val="single" w:sz="8" w:space="0" w:color="8064A2"/>
            </w:tcBorders>
            <w:shd w:val="clear" w:color="auto" w:fill="8064A2" w:themeFill="accent4"/>
            <w:vAlign w:val="center"/>
          </w:tcPr>
          <w:p w14:paraId="7D1C2CE6" w14:textId="5F1627DE" w:rsidR="00234717" w:rsidRDefault="00234717" w:rsidP="0008087D">
            <w:pPr>
              <w:jc w:val="center"/>
              <w:rPr>
                <w:rFonts w:ascii="Arial" w:hAnsi="Arial" w:cs="Arial"/>
                <w:b/>
                <w:sz w:val="22"/>
              </w:rPr>
            </w:pPr>
            <w:r w:rsidRPr="000A5906">
              <w:rPr>
                <w:rFonts w:ascii="Arial" w:hAnsi="Arial" w:cs="Arial"/>
                <w:b/>
                <w:color w:val="FFFFFF" w:themeColor="background1"/>
                <w:spacing w:val="20"/>
                <w:sz w:val="21"/>
              </w:rPr>
              <w:t>OBSERVATIONS</w:t>
            </w:r>
          </w:p>
        </w:tc>
      </w:tr>
      <w:tr w:rsidR="00234717" w:rsidRPr="00CD2DB0" w14:paraId="620DA510" w14:textId="77777777" w:rsidTr="00460FB2">
        <w:tc>
          <w:tcPr>
            <w:tcW w:w="7910" w:type="dxa"/>
            <w:gridSpan w:val="2"/>
            <w:vMerge/>
            <w:tcBorders>
              <w:left w:val="single" w:sz="8" w:space="0" w:color="8064A2"/>
              <w:bottom w:val="single" w:sz="6" w:space="0" w:color="8064A2"/>
              <w:right w:val="single" w:sz="6" w:space="0" w:color="8064A2"/>
            </w:tcBorders>
            <w:shd w:val="clear" w:color="auto" w:fill="E5DFEC" w:themeFill="accent4" w:themeFillTint="33"/>
            <w:vAlign w:val="bottom"/>
          </w:tcPr>
          <w:p w14:paraId="1ACFF9B3" w14:textId="77777777" w:rsidR="00234717" w:rsidRDefault="00234717" w:rsidP="00F00948">
            <w:pPr>
              <w:rPr>
                <w:rFonts w:ascii="Calibri" w:eastAsia="Times New Roman" w:hAnsi="Calibri"/>
                <w:sz w:val="22"/>
                <w:szCs w:val="22"/>
              </w:rPr>
            </w:pPr>
          </w:p>
        </w:tc>
        <w:tc>
          <w:tcPr>
            <w:tcW w:w="962" w:type="dxa"/>
            <w:tcBorders>
              <w:top w:val="single" w:sz="6" w:space="0" w:color="8064A2"/>
              <w:left w:val="single" w:sz="6" w:space="0" w:color="8064A2"/>
              <w:bottom w:val="single" w:sz="6" w:space="0" w:color="8064A2"/>
              <w:right w:val="single" w:sz="6" w:space="0" w:color="8064A2"/>
            </w:tcBorders>
            <w:vAlign w:val="center"/>
          </w:tcPr>
          <w:p w14:paraId="37AB0A44" w14:textId="2134CEE3"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Fall</w:t>
            </w:r>
          </w:p>
        </w:tc>
        <w:tc>
          <w:tcPr>
            <w:tcW w:w="962" w:type="dxa"/>
            <w:tcBorders>
              <w:top w:val="single" w:sz="6" w:space="0" w:color="8064A2"/>
              <w:left w:val="single" w:sz="6" w:space="0" w:color="8064A2"/>
              <w:bottom w:val="single" w:sz="6" w:space="0" w:color="8064A2"/>
              <w:right w:val="single" w:sz="6" w:space="0" w:color="8064A2"/>
            </w:tcBorders>
            <w:vAlign w:val="center"/>
          </w:tcPr>
          <w:p w14:paraId="37B59C0F" w14:textId="01F1ACF7"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Winter</w:t>
            </w:r>
          </w:p>
        </w:tc>
        <w:tc>
          <w:tcPr>
            <w:tcW w:w="963" w:type="dxa"/>
            <w:tcBorders>
              <w:top w:val="single" w:sz="6" w:space="0" w:color="8064A2"/>
              <w:left w:val="single" w:sz="6" w:space="0" w:color="8064A2"/>
              <w:bottom w:val="single" w:sz="6" w:space="0" w:color="8064A2"/>
              <w:right w:val="single" w:sz="8" w:space="0" w:color="8064A2"/>
            </w:tcBorders>
            <w:vAlign w:val="center"/>
          </w:tcPr>
          <w:p w14:paraId="4D30BE9F" w14:textId="2F8532AF" w:rsidR="00234717" w:rsidRPr="003B6BCD" w:rsidRDefault="00234717" w:rsidP="0008087D">
            <w:pPr>
              <w:jc w:val="center"/>
              <w:rPr>
                <w:rFonts w:ascii="Arial" w:hAnsi="Arial" w:cs="Arial"/>
                <w:b/>
                <w:color w:val="8064A2" w:themeColor="accent4"/>
                <w:sz w:val="22"/>
              </w:rPr>
            </w:pPr>
            <w:r w:rsidRPr="003B6BCD">
              <w:rPr>
                <w:rFonts w:ascii="Arial" w:hAnsi="Arial" w:cs="Arial"/>
                <w:color w:val="8064A2" w:themeColor="accent4"/>
                <w:sz w:val="20"/>
              </w:rPr>
              <w:t>Spring</w:t>
            </w:r>
          </w:p>
        </w:tc>
      </w:tr>
      <w:tr w:rsidR="006B4EC7" w:rsidRPr="00CD2DB0" w14:paraId="2640A54F"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25F1452" w14:textId="393DBD73"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49B63F6" w14:textId="221FAB2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48569A80" w14:textId="1BFAA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D71FAF0" w14:textId="79D031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8B4AC3E" w14:textId="4312EC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011AD66D"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6EA87F2C" w14:textId="740D5242"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123BE40" w14:textId="25D6DFC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Engage in exploration and imaginative play with materials.</w:t>
            </w:r>
          </w:p>
        </w:tc>
        <w:tc>
          <w:tcPr>
            <w:tcW w:w="962" w:type="dxa"/>
            <w:tcBorders>
              <w:top w:val="single" w:sz="6" w:space="0" w:color="8064A2"/>
              <w:left w:val="single" w:sz="6" w:space="0" w:color="8064A2"/>
              <w:bottom w:val="single" w:sz="6" w:space="0" w:color="8064A2"/>
              <w:right w:val="single" w:sz="6" w:space="0" w:color="8064A2"/>
            </w:tcBorders>
          </w:tcPr>
          <w:p w14:paraId="634670F1" w14:textId="58EFB33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067C9A2" w14:textId="7EBA967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AF1DE6" w14:textId="572A9B5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0E80172"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0FE15F2" w14:textId="79EB7013"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E9CA0C7" w14:textId="6BEA65A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Generate and conceptualize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59D0F784" w14:textId="75F9406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0B45B4B" w14:textId="7627A8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21F2C01" w14:textId="6A741EE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B49F1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E157423" w14:textId="669936DC"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VA.CR1a.2.K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815324A" w14:textId="2830240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Engage collaboratively in creative art-making in response to an artistic problem.</w:t>
            </w:r>
          </w:p>
        </w:tc>
        <w:tc>
          <w:tcPr>
            <w:tcW w:w="962" w:type="dxa"/>
            <w:tcBorders>
              <w:top w:val="single" w:sz="6" w:space="0" w:color="8064A2"/>
              <w:left w:val="single" w:sz="6" w:space="0" w:color="8064A2"/>
              <w:bottom w:val="single" w:sz="6" w:space="0" w:color="8064A2"/>
              <w:right w:val="single" w:sz="6" w:space="0" w:color="8064A2"/>
            </w:tcBorders>
          </w:tcPr>
          <w:p w14:paraId="403716FA" w14:textId="4DC4DD5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C794359" w14:textId="146C72E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3196E97" w14:textId="1F7FE98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530BD05"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90E6F88" w14:textId="404E575C"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9D98853" w14:textId="7E87F63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294FC2C7" w14:textId="6DEB90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3F0120C" w14:textId="0115F47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BF15AAE" w14:textId="4250B2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73FBD60"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4CFA5E4C" w14:textId="266B2E3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lastRenderedPageBreak/>
              <w:t>VA.CR2a.1.K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C006DCA" w14:textId="5741A397"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Through experimentation, build skills in various media and approaches to art-making.</w:t>
            </w:r>
          </w:p>
        </w:tc>
        <w:tc>
          <w:tcPr>
            <w:tcW w:w="962" w:type="dxa"/>
            <w:tcBorders>
              <w:top w:val="single" w:sz="6" w:space="0" w:color="8064A2"/>
              <w:left w:val="single" w:sz="6" w:space="0" w:color="8064A2"/>
              <w:bottom w:val="single" w:sz="6" w:space="0" w:color="8064A2"/>
              <w:right w:val="single" w:sz="6" w:space="0" w:color="8064A2"/>
            </w:tcBorders>
          </w:tcPr>
          <w:p w14:paraId="7780B299" w14:textId="5A15690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1F509E15" w14:textId="026C4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2CD40E6" w14:textId="0DEEEAF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82BFBB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C9D0C12" w14:textId="3F09B9EF"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FE4D678" w14:textId="4F407442"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904A1D2" w14:textId="1A3C70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1C0C22A" w14:textId="1BA34F9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AE5AD09" w14:textId="6331BF9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12B45A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1C29528" w14:textId="65EBA996"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0E0E1B1" w14:textId="3009261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safe and non-toxic art materials, tools, and equipment.</w:t>
            </w:r>
          </w:p>
        </w:tc>
        <w:tc>
          <w:tcPr>
            <w:tcW w:w="962" w:type="dxa"/>
            <w:tcBorders>
              <w:top w:val="single" w:sz="6" w:space="0" w:color="8064A2"/>
              <w:left w:val="single" w:sz="6" w:space="0" w:color="8064A2"/>
              <w:bottom w:val="single" w:sz="6" w:space="0" w:color="8064A2"/>
              <w:right w:val="single" w:sz="6" w:space="0" w:color="8064A2"/>
            </w:tcBorders>
          </w:tcPr>
          <w:p w14:paraId="0E3F2C0E" w14:textId="322CD5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889C604" w14:textId="7D0C8B5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87E5262" w14:textId="654B0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09C361"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BA4E1DD" w14:textId="51589F57"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VA.CR2.3.K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F799AD4" w14:textId="2797061F"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Organize and develop artistic ideas and work.</w:t>
            </w:r>
          </w:p>
        </w:tc>
        <w:tc>
          <w:tcPr>
            <w:tcW w:w="962" w:type="dxa"/>
            <w:tcBorders>
              <w:top w:val="single" w:sz="6" w:space="0" w:color="8064A2"/>
              <w:left w:val="single" w:sz="6" w:space="0" w:color="8064A2"/>
              <w:bottom w:val="single" w:sz="6" w:space="0" w:color="8064A2"/>
              <w:right w:val="single" w:sz="6" w:space="0" w:color="8064A2"/>
            </w:tcBorders>
          </w:tcPr>
          <w:p w14:paraId="17356BB1" w14:textId="04762DD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7771335F" w14:textId="44C8D5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CCCCE0E" w14:textId="67C338D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77964387"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7329ABF5" w14:textId="37AAFB09"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VA.CR2a.3.K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0B6CF8A" w14:textId="16986385"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represents natural and constructed environments.</w:t>
            </w:r>
          </w:p>
        </w:tc>
        <w:tc>
          <w:tcPr>
            <w:tcW w:w="962" w:type="dxa"/>
            <w:tcBorders>
              <w:top w:val="single" w:sz="6" w:space="0" w:color="8064A2"/>
              <w:left w:val="single" w:sz="6" w:space="0" w:color="8064A2"/>
              <w:bottom w:val="single" w:sz="6" w:space="0" w:color="8064A2"/>
              <w:right w:val="single" w:sz="6" w:space="0" w:color="8064A2"/>
            </w:tcBorders>
          </w:tcPr>
          <w:p w14:paraId="2044AC96" w14:textId="29E426A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59DCCF7" w14:textId="30AC193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11CCC460" w14:textId="554FCAB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ABFC4F7"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4EBF45A" w14:textId="3FF2228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3B09D7B1" w14:textId="6A3DEEB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Refine and complete artistic work.</w:t>
            </w:r>
          </w:p>
        </w:tc>
        <w:tc>
          <w:tcPr>
            <w:tcW w:w="962" w:type="dxa"/>
            <w:tcBorders>
              <w:top w:val="single" w:sz="6" w:space="0" w:color="8064A2"/>
              <w:left w:val="single" w:sz="6" w:space="0" w:color="8064A2"/>
              <w:bottom w:val="single" w:sz="6" w:space="0" w:color="8064A2"/>
              <w:right w:val="single" w:sz="6" w:space="0" w:color="8064A2"/>
            </w:tcBorders>
          </w:tcPr>
          <w:p w14:paraId="03A48795" w14:textId="4F578EE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9F21048" w14:textId="6D117E9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66779FE" w14:textId="5331744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2EE4DD1"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089E6C2D" w14:textId="0C4EBED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VA.CR3a.1.K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0A8AF9F" w14:textId="084BD9D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process of making art while creating.</w:t>
            </w:r>
          </w:p>
        </w:tc>
        <w:tc>
          <w:tcPr>
            <w:tcW w:w="962" w:type="dxa"/>
            <w:tcBorders>
              <w:top w:val="single" w:sz="6" w:space="0" w:color="8064A2"/>
              <w:left w:val="single" w:sz="6" w:space="0" w:color="8064A2"/>
              <w:bottom w:val="single" w:sz="6" w:space="0" w:color="8064A2"/>
              <w:right w:val="single" w:sz="6" w:space="0" w:color="8064A2"/>
            </w:tcBorders>
          </w:tcPr>
          <w:p w14:paraId="22664639" w14:textId="7A48706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8A0BBEB" w14:textId="480C972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55FD96" w14:textId="2610741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339519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5ED1766" w14:textId="4452F04B"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63A7755A" w14:textId="240CB47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analyze and interpret artistic work for presentation.</w:t>
            </w:r>
          </w:p>
        </w:tc>
        <w:tc>
          <w:tcPr>
            <w:tcW w:w="962" w:type="dxa"/>
            <w:tcBorders>
              <w:top w:val="single" w:sz="6" w:space="0" w:color="8064A2"/>
              <w:left w:val="single" w:sz="6" w:space="0" w:color="8064A2"/>
              <w:bottom w:val="single" w:sz="6" w:space="0" w:color="8064A2"/>
              <w:right w:val="single" w:sz="6" w:space="0" w:color="8064A2"/>
            </w:tcBorders>
          </w:tcPr>
          <w:p w14:paraId="2A4DDA9C" w14:textId="0E98FB5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7C84F25" w14:textId="1DEE49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A90E1F6" w14:textId="59918B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622FD6F"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36F0AA10" w14:textId="78FB8C78"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VA.PR4a.1.K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9B8FE48" w14:textId="126500E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Select art objects for personal portfolio and display, explaining why they were chosen.</w:t>
            </w:r>
          </w:p>
        </w:tc>
        <w:tc>
          <w:tcPr>
            <w:tcW w:w="962" w:type="dxa"/>
            <w:tcBorders>
              <w:top w:val="single" w:sz="6" w:space="0" w:color="8064A2"/>
              <w:left w:val="single" w:sz="6" w:space="0" w:color="8064A2"/>
              <w:bottom w:val="single" w:sz="6" w:space="0" w:color="8064A2"/>
              <w:right w:val="single" w:sz="6" w:space="0" w:color="8064A2"/>
            </w:tcBorders>
          </w:tcPr>
          <w:p w14:paraId="58FFDB29" w14:textId="395057B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A8786EA" w14:textId="5A42EE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C4FA2BC" w14:textId="54CBA78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55AF366"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D4AC7C3" w14:textId="34131B4F"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8DE4AB9" w14:textId="5D555A5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Develop and refine artistic techniques and work for presentation.</w:t>
            </w:r>
          </w:p>
        </w:tc>
        <w:tc>
          <w:tcPr>
            <w:tcW w:w="962" w:type="dxa"/>
            <w:tcBorders>
              <w:top w:val="single" w:sz="6" w:space="0" w:color="8064A2"/>
              <w:left w:val="single" w:sz="6" w:space="0" w:color="8064A2"/>
              <w:bottom w:val="single" w:sz="6" w:space="0" w:color="8064A2"/>
              <w:right w:val="single" w:sz="6" w:space="0" w:color="8064A2"/>
            </w:tcBorders>
          </w:tcPr>
          <w:p w14:paraId="72E56E99" w14:textId="575AD44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D0EA27" w14:textId="528E259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77B3BCB2" w14:textId="3246145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81FA749"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07217077" w14:textId="3F064FDE"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VA.PR5a.1.K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8E44A8A" w14:textId="60E06723"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the purpose of a portfolio or collection.</w:t>
            </w:r>
          </w:p>
        </w:tc>
        <w:tc>
          <w:tcPr>
            <w:tcW w:w="962" w:type="dxa"/>
            <w:tcBorders>
              <w:top w:val="single" w:sz="6" w:space="0" w:color="8064A2"/>
              <w:left w:val="single" w:sz="6" w:space="0" w:color="8064A2"/>
              <w:bottom w:val="single" w:sz="6" w:space="0" w:color="8064A2"/>
              <w:right w:val="single" w:sz="6" w:space="0" w:color="8064A2"/>
            </w:tcBorders>
          </w:tcPr>
          <w:p w14:paraId="590C6AA5" w14:textId="0EB1936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4C6425F7" w14:textId="4D70502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114F65" w14:textId="68BEAB9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EBFC300"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44471B89" w14:textId="67ACE4D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76F83E05" w14:textId="394C448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Convey meaning through the presentation of artistic work.</w:t>
            </w:r>
          </w:p>
        </w:tc>
        <w:tc>
          <w:tcPr>
            <w:tcW w:w="962" w:type="dxa"/>
            <w:tcBorders>
              <w:top w:val="single" w:sz="6" w:space="0" w:color="8064A2"/>
              <w:left w:val="single" w:sz="6" w:space="0" w:color="8064A2"/>
              <w:bottom w:val="single" w:sz="6" w:space="0" w:color="8064A2"/>
              <w:right w:val="single" w:sz="6" w:space="0" w:color="8064A2"/>
            </w:tcBorders>
          </w:tcPr>
          <w:p w14:paraId="2C702B32" w14:textId="0A9B426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6635EDDC" w14:textId="014FAC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DF302D0" w14:textId="68A076A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65774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07770DF" w14:textId="2F20DA15"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VA.PR6a.1.K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131D5E8" w14:textId="0127A1EA"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what an art museum is and distinguish how an art museum is different from other buildings.</w:t>
            </w:r>
          </w:p>
        </w:tc>
        <w:tc>
          <w:tcPr>
            <w:tcW w:w="962" w:type="dxa"/>
            <w:tcBorders>
              <w:top w:val="single" w:sz="6" w:space="0" w:color="8064A2"/>
              <w:left w:val="single" w:sz="6" w:space="0" w:color="8064A2"/>
              <w:bottom w:val="single" w:sz="6" w:space="0" w:color="8064A2"/>
              <w:right w:val="single" w:sz="6" w:space="0" w:color="8064A2"/>
            </w:tcBorders>
          </w:tcPr>
          <w:p w14:paraId="0FE7F648" w14:textId="2C2B21E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50DFE931" w14:textId="0DC097F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901F01E" w14:textId="30930B5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5C856A9D"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5F250EB6" w14:textId="3860107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2BB254D4" w14:textId="59475DD8"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736D1464" w14:textId="1B5ED7C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AB43631" w14:textId="2089194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E8FC500" w14:textId="469AA74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6526E606"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001DE6C8" w14:textId="792AC25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62B4347" w14:textId="5C72E646"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uses of art within one’s personal environment.</w:t>
            </w:r>
          </w:p>
        </w:tc>
        <w:tc>
          <w:tcPr>
            <w:tcW w:w="962" w:type="dxa"/>
            <w:tcBorders>
              <w:top w:val="single" w:sz="6" w:space="0" w:color="8064A2"/>
              <w:left w:val="single" w:sz="6" w:space="0" w:color="8064A2"/>
              <w:bottom w:val="single" w:sz="6" w:space="0" w:color="8064A2"/>
              <w:right w:val="single" w:sz="6" w:space="0" w:color="8064A2"/>
            </w:tcBorders>
          </w:tcPr>
          <w:p w14:paraId="14C0AC40" w14:textId="787AC3D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E9CD099" w14:textId="18B854E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20FB5635" w14:textId="729E833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0DCDA58" w14:textId="77777777" w:rsidTr="0036438B">
        <w:tc>
          <w:tcPr>
            <w:tcW w:w="1522" w:type="dxa"/>
            <w:tcBorders>
              <w:top w:val="single" w:sz="6" w:space="0" w:color="8064A2"/>
              <w:left w:val="single" w:sz="8" w:space="0" w:color="4F81BD" w:themeColor="accent1"/>
              <w:bottom w:val="single" w:sz="6" w:space="0" w:color="8064A2"/>
              <w:right w:val="single" w:sz="2" w:space="0" w:color="FFFFFF" w:themeColor="background1"/>
            </w:tcBorders>
          </w:tcPr>
          <w:p w14:paraId="1B8F234E" w14:textId="5208BE1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D4A345C" w14:textId="71C1C8B9"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Perceive and analyze artistic work.</w:t>
            </w:r>
          </w:p>
        </w:tc>
        <w:tc>
          <w:tcPr>
            <w:tcW w:w="962" w:type="dxa"/>
            <w:tcBorders>
              <w:top w:val="single" w:sz="6" w:space="0" w:color="8064A2"/>
              <w:left w:val="single" w:sz="6" w:space="0" w:color="8064A2"/>
              <w:bottom w:val="single" w:sz="6" w:space="0" w:color="8064A2"/>
              <w:right w:val="single" w:sz="6" w:space="0" w:color="8064A2"/>
            </w:tcBorders>
          </w:tcPr>
          <w:p w14:paraId="02C7A323" w14:textId="372DA6DC"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FCA36E7" w14:textId="6D67042F"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4BA916CF" w14:textId="24187D1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3C97460" w14:textId="77777777" w:rsidTr="0036438B">
        <w:tc>
          <w:tcPr>
            <w:tcW w:w="1522" w:type="dxa"/>
            <w:tcBorders>
              <w:top w:val="single" w:sz="6" w:space="0" w:color="8064A2"/>
              <w:left w:val="single" w:sz="8" w:space="0" w:color="4F81BD" w:themeColor="accent1"/>
              <w:bottom w:val="single" w:sz="6" w:space="0" w:color="8064A2"/>
              <w:right w:val="single" w:sz="2" w:space="0" w:color="FFFFFF" w:themeColor="background1"/>
            </w:tcBorders>
          </w:tcPr>
          <w:p w14:paraId="6443B8A9" w14:textId="529FE42A"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VA.RE7a.2.K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51013FF" w14:textId="1A015AC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Describe what an image represents.</w:t>
            </w:r>
          </w:p>
        </w:tc>
        <w:tc>
          <w:tcPr>
            <w:tcW w:w="962" w:type="dxa"/>
            <w:tcBorders>
              <w:top w:val="single" w:sz="6" w:space="0" w:color="8064A2"/>
              <w:left w:val="single" w:sz="6" w:space="0" w:color="8064A2"/>
              <w:bottom w:val="single" w:sz="6" w:space="0" w:color="8064A2"/>
              <w:right w:val="single" w:sz="6" w:space="0" w:color="8064A2"/>
            </w:tcBorders>
          </w:tcPr>
          <w:p w14:paraId="24DBE6FE" w14:textId="2870083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97172" w14:textId="6CF6E796"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6DC1EDB7" w14:textId="571F50A3"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DC205E2" w14:textId="77777777" w:rsidTr="0036438B">
        <w:tc>
          <w:tcPr>
            <w:tcW w:w="1522" w:type="dxa"/>
            <w:tcBorders>
              <w:top w:val="single" w:sz="6" w:space="0" w:color="8064A2"/>
              <w:left w:val="single" w:sz="8" w:space="0" w:color="4F81BD" w:themeColor="accent1"/>
              <w:bottom w:val="single" w:sz="6" w:space="0" w:color="8064A2"/>
              <w:right w:val="single" w:sz="2" w:space="0" w:color="FFFFFF" w:themeColor="background1"/>
            </w:tcBorders>
          </w:tcPr>
          <w:p w14:paraId="4D97638A" w14:textId="535A97F9"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3D2890D" w14:textId="7B71EF6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intent and meaning in artistic work.</w:t>
            </w:r>
          </w:p>
        </w:tc>
        <w:tc>
          <w:tcPr>
            <w:tcW w:w="962" w:type="dxa"/>
            <w:tcBorders>
              <w:top w:val="single" w:sz="6" w:space="0" w:color="8064A2"/>
              <w:left w:val="single" w:sz="6" w:space="0" w:color="8064A2"/>
              <w:bottom w:val="single" w:sz="6" w:space="0" w:color="8064A2"/>
              <w:right w:val="single" w:sz="6" w:space="0" w:color="8064A2"/>
            </w:tcBorders>
          </w:tcPr>
          <w:p w14:paraId="7EE086B2" w14:textId="7A1A10D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69C45BE" w14:textId="5504310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42C2CDE" w14:textId="1CDA241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A4D031D" w14:textId="77777777" w:rsidTr="0036438B">
        <w:tc>
          <w:tcPr>
            <w:tcW w:w="1522" w:type="dxa"/>
            <w:tcBorders>
              <w:top w:val="single" w:sz="6" w:space="0" w:color="8064A2"/>
              <w:left w:val="single" w:sz="8" w:space="0" w:color="4F81BD" w:themeColor="accent1"/>
              <w:bottom w:val="single" w:sz="6" w:space="0" w:color="8064A2"/>
              <w:right w:val="single" w:sz="2" w:space="0" w:color="FFFFFF" w:themeColor="background1"/>
            </w:tcBorders>
          </w:tcPr>
          <w:p w14:paraId="70F3C3F9" w14:textId="6AEF88DE"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VA.RE8a.1.K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52B22AF5" w14:textId="22D048E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Interpret art by identifying subject matter and describing relevant details.</w:t>
            </w:r>
          </w:p>
        </w:tc>
        <w:tc>
          <w:tcPr>
            <w:tcW w:w="962" w:type="dxa"/>
            <w:tcBorders>
              <w:top w:val="single" w:sz="6" w:space="0" w:color="8064A2"/>
              <w:left w:val="single" w:sz="6" w:space="0" w:color="8064A2"/>
              <w:bottom w:val="single" w:sz="6" w:space="0" w:color="8064A2"/>
              <w:right w:val="single" w:sz="6" w:space="0" w:color="8064A2"/>
            </w:tcBorders>
          </w:tcPr>
          <w:p w14:paraId="1826CA74" w14:textId="084E7BEA"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33188A1" w14:textId="45F4655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533CB7" w14:textId="4BDFE62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18D76B4"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1F6212FA" w14:textId="1997721B"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107EBC9E" w14:textId="76E5F78B"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Apply criteria to evaluate artistic work.</w:t>
            </w:r>
          </w:p>
        </w:tc>
        <w:tc>
          <w:tcPr>
            <w:tcW w:w="962" w:type="dxa"/>
            <w:tcBorders>
              <w:top w:val="single" w:sz="6" w:space="0" w:color="8064A2"/>
              <w:left w:val="single" w:sz="6" w:space="0" w:color="8064A2"/>
              <w:bottom w:val="single" w:sz="6" w:space="0" w:color="8064A2"/>
              <w:right w:val="single" w:sz="6" w:space="0" w:color="8064A2"/>
            </w:tcBorders>
          </w:tcPr>
          <w:p w14:paraId="6916AAED" w14:textId="0FA1322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25A82269" w14:textId="360E4E80"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3E3CE798" w14:textId="5DE644C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1B5A56F8"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4622F9B1" w14:textId="6556F320"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VA.RE9a.1.K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46D1C88D" w14:textId="6823E891"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Explain reasons for selecting a preferred artwork.</w:t>
            </w:r>
          </w:p>
        </w:tc>
        <w:tc>
          <w:tcPr>
            <w:tcW w:w="962" w:type="dxa"/>
            <w:tcBorders>
              <w:top w:val="single" w:sz="6" w:space="0" w:color="8064A2"/>
              <w:left w:val="single" w:sz="6" w:space="0" w:color="8064A2"/>
              <w:bottom w:val="single" w:sz="6" w:space="0" w:color="8064A2"/>
              <w:right w:val="single" w:sz="6" w:space="0" w:color="8064A2"/>
            </w:tcBorders>
          </w:tcPr>
          <w:p w14:paraId="7907AD79" w14:textId="3ED4107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3696FC82" w14:textId="6887FA1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961E350" w14:textId="43916CC4"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E18DFB0" w14:textId="77777777" w:rsidTr="0036438B">
        <w:tc>
          <w:tcPr>
            <w:tcW w:w="1522" w:type="dxa"/>
            <w:tcBorders>
              <w:top w:val="single" w:sz="6" w:space="0" w:color="8064A2"/>
              <w:left w:val="single" w:sz="8" w:space="0" w:color="8064A2"/>
              <w:bottom w:val="single" w:sz="8" w:space="0" w:color="4F81BD" w:themeColor="accent1"/>
              <w:right w:val="single" w:sz="2" w:space="0" w:color="FFFFFF" w:themeColor="background1"/>
            </w:tcBorders>
          </w:tcPr>
          <w:p w14:paraId="775AC6E5" w14:textId="245461FC"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VA.CN10.1.K</w:t>
            </w:r>
          </w:p>
        </w:tc>
        <w:tc>
          <w:tcPr>
            <w:tcW w:w="6388" w:type="dxa"/>
            <w:tcBorders>
              <w:top w:val="single" w:sz="6" w:space="0" w:color="8064A2"/>
              <w:left w:val="single" w:sz="2" w:space="0" w:color="FFFFFF" w:themeColor="background1"/>
              <w:bottom w:val="single" w:sz="8" w:space="0" w:color="4F81BD" w:themeColor="accent1"/>
              <w:right w:val="single" w:sz="6" w:space="0" w:color="8064A2"/>
            </w:tcBorders>
          </w:tcPr>
          <w:p w14:paraId="708D44C9" w14:textId="798E69B0"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Synthesize and relate knowledge and personal experiences to make art.</w:t>
            </w:r>
          </w:p>
        </w:tc>
        <w:tc>
          <w:tcPr>
            <w:tcW w:w="962" w:type="dxa"/>
            <w:tcBorders>
              <w:top w:val="single" w:sz="6" w:space="0" w:color="8064A2"/>
              <w:left w:val="single" w:sz="6" w:space="0" w:color="8064A2"/>
              <w:bottom w:val="single" w:sz="8" w:space="0" w:color="4F81BD" w:themeColor="accent1"/>
              <w:right w:val="single" w:sz="6" w:space="0" w:color="8064A2"/>
            </w:tcBorders>
          </w:tcPr>
          <w:p w14:paraId="7694CE20" w14:textId="3FDFBED8"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8" w:space="0" w:color="4F81BD" w:themeColor="accent1"/>
              <w:right w:val="single" w:sz="6" w:space="0" w:color="8064A2"/>
            </w:tcBorders>
          </w:tcPr>
          <w:p w14:paraId="45B48C3F" w14:textId="05A92D61"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8" w:space="0" w:color="4F81BD" w:themeColor="accent1"/>
              <w:right w:val="single" w:sz="8" w:space="0" w:color="8064A2"/>
            </w:tcBorders>
          </w:tcPr>
          <w:p w14:paraId="3A753902" w14:textId="463E8B99"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21874B45" w14:textId="77777777" w:rsidTr="0036438B">
        <w:tc>
          <w:tcPr>
            <w:tcW w:w="1522" w:type="dxa"/>
            <w:tcBorders>
              <w:top w:val="single" w:sz="8" w:space="0" w:color="4F81BD" w:themeColor="accent1"/>
              <w:left w:val="single" w:sz="8" w:space="0" w:color="8064A2"/>
              <w:bottom w:val="single" w:sz="6" w:space="0" w:color="8064A2"/>
              <w:right w:val="single" w:sz="2" w:space="0" w:color="FFFFFF" w:themeColor="background1"/>
            </w:tcBorders>
          </w:tcPr>
          <w:p w14:paraId="7E7651A4" w14:textId="2B4617B7"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VA.CN10a.1.K</w:t>
            </w:r>
          </w:p>
        </w:tc>
        <w:tc>
          <w:tcPr>
            <w:tcW w:w="6388" w:type="dxa"/>
            <w:tcBorders>
              <w:top w:val="single" w:sz="8" w:space="0" w:color="4F81BD" w:themeColor="accent1"/>
              <w:left w:val="single" w:sz="2" w:space="0" w:color="FFFFFF" w:themeColor="background1"/>
              <w:bottom w:val="single" w:sz="6" w:space="0" w:color="8064A2"/>
              <w:right w:val="single" w:sz="6" w:space="0" w:color="8064A2"/>
            </w:tcBorders>
          </w:tcPr>
          <w:p w14:paraId="1C26E9DB" w14:textId="3AB9560D"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Create art that tells a story about a life experience.</w:t>
            </w:r>
          </w:p>
        </w:tc>
        <w:tc>
          <w:tcPr>
            <w:tcW w:w="962" w:type="dxa"/>
            <w:tcBorders>
              <w:top w:val="single" w:sz="8" w:space="0" w:color="4F81BD" w:themeColor="accent1"/>
              <w:left w:val="single" w:sz="6" w:space="0" w:color="8064A2"/>
              <w:bottom w:val="single" w:sz="6" w:space="0" w:color="8064A2"/>
              <w:right w:val="single" w:sz="6" w:space="0" w:color="8064A2"/>
            </w:tcBorders>
          </w:tcPr>
          <w:p w14:paraId="1BE631FB" w14:textId="66B3AB0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8" w:space="0" w:color="4F81BD" w:themeColor="accent1"/>
              <w:left w:val="single" w:sz="6" w:space="0" w:color="8064A2"/>
              <w:bottom w:val="single" w:sz="6" w:space="0" w:color="8064A2"/>
              <w:right w:val="single" w:sz="6" w:space="0" w:color="8064A2"/>
            </w:tcBorders>
          </w:tcPr>
          <w:p w14:paraId="69181F3B" w14:textId="15B6024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8" w:space="0" w:color="4F81BD" w:themeColor="accent1"/>
              <w:left w:val="single" w:sz="6" w:space="0" w:color="8064A2"/>
              <w:bottom w:val="single" w:sz="6" w:space="0" w:color="8064A2"/>
              <w:right w:val="single" w:sz="8" w:space="0" w:color="8064A2"/>
            </w:tcBorders>
          </w:tcPr>
          <w:p w14:paraId="5D730B59" w14:textId="0281BDCD"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4ABCE68E" w14:textId="77777777" w:rsidTr="0036438B">
        <w:tc>
          <w:tcPr>
            <w:tcW w:w="1522" w:type="dxa"/>
            <w:tcBorders>
              <w:top w:val="single" w:sz="6" w:space="0" w:color="8064A2"/>
              <w:left w:val="single" w:sz="8" w:space="0" w:color="8064A2"/>
              <w:bottom w:val="single" w:sz="6" w:space="0" w:color="8064A2"/>
              <w:right w:val="single" w:sz="2" w:space="0" w:color="FFFFFF" w:themeColor="background1"/>
            </w:tcBorders>
          </w:tcPr>
          <w:p w14:paraId="259BDD77" w14:textId="528C7634"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VA.CN11.1.K</w:t>
            </w:r>
          </w:p>
        </w:tc>
        <w:tc>
          <w:tcPr>
            <w:tcW w:w="6388" w:type="dxa"/>
            <w:tcBorders>
              <w:top w:val="single" w:sz="6" w:space="0" w:color="8064A2"/>
              <w:left w:val="single" w:sz="2" w:space="0" w:color="FFFFFF" w:themeColor="background1"/>
              <w:bottom w:val="single" w:sz="6" w:space="0" w:color="8064A2"/>
              <w:right w:val="single" w:sz="6" w:space="0" w:color="8064A2"/>
            </w:tcBorders>
          </w:tcPr>
          <w:p w14:paraId="678BEE2D" w14:textId="3BB8E8E4"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Relate artistic ideas and works with societal, cultural, and historical context to deepen understanding.</w:t>
            </w:r>
          </w:p>
        </w:tc>
        <w:tc>
          <w:tcPr>
            <w:tcW w:w="962" w:type="dxa"/>
            <w:tcBorders>
              <w:top w:val="single" w:sz="6" w:space="0" w:color="8064A2"/>
              <w:left w:val="single" w:sz="6" w:space="0" w:color="8064A2"/>
              <w:bottom w:val="single" w:sz="6" w:space="0" w:color="8064A2"/>
              <w:right w:val="single" w:sz="6" w:space="0" w:color="8064A2"/>
            </w:tcBorders>
          </w:tcPr>
          <w:p w14:paraId="7E3D2D47" w14:textId="27CC748B"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6" w:space="0" w:color="8064A2"/>
              <w:right w:val="single" w:sz="6" w:space="0" w:color="8064A2"/>
            </w:tcBorders>
          </w:tcPr>
          <w:p w14:paraId="0BFF0371" w14:textId="699FCA3E"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6" w:space="0" w:color="8064A2"/>
              <w:right w:val="single" w:sz="8" w:space="0" w:color="8064A2"/>
            </w:tcBorders>
          </w:tcPr>
          <w:p w14:paraId="5133C943" w14:textId="321E8CE2"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r w:rsidR="006B4EC7" w:rsidRPr="00CD2DB0" w14:paraId="38C7ECFD" w14:textId="77777777" w:rsidTr="0036438B">
        <w:tc>
          <w:tcPr>
            <w:tcW w:w="1522" w:type="dxa"/>
            <w:tcBorders>
              <w:top w:val="single" w:sz="6" w:space="0" w:color="8064A2"/>
              <w:left w:val="single" w:sz="8" w:space="0" w:color="8064A2"/>
              <w:bottom w:val="single" w:sz="24" w:space="0" w:color="8064A2"/>
              <w:right w:val="single" w:sz="2" w:space="0" w:color="FFFFFF" w:themeColor="background1"/>
            </w:tcBorders>
          </w:tcPr>
          <w:p w14:paraId="6ECAE854" w14:textId="13666392" w:rsidR="006B4EC7" w:rsidRPr="006B4EC7" w:rsidRDefault="006B4EC7" w:rsidP="0030384C">
            <w:pPr>
              <w:rPr>
                <w:rFonts w:ascii="Arial" w:eastAsia="Times New Roman" w:hAnsi="Arial" w:cs="Arial"/>
                <w:b/>
                <w:color w:val="000000"/>
                <w:sz w:val="18"/>
                <w:szCs w:val="21"/>
              </w:rPr>
            </w:pPr>
            <w:r w:rsidRPr="006B4EC7">
              <w:rPr>
                <w:rFonts w:ascii="Arial" w:eastAsia="Times New Roman" w:hAnsi="Arial" w:cs="Arial"/>
                <w:b/>
                <w:color w:val="000000"/>
                <w:sz w:val="18"/>
                <w:szCs w:val="22"/>
              </w:rPr>
              <w:t>VA.CN11a.1.K</w:t>
            </w:r>
          </w:p>
        </w:tc>
        <w:tc>
          <w:tcPr>
            <w:tcW w:w="6388" w:type="dxa"/>
            <w:tcBorders>
              <w:top w:val="single" w:sz="6" w:space="0" w:color="8064A2"/>
              <w:left w:val="single" w:sz="2" w:space="0" w:color="FFFFFF" w:themeColor="background1"/>
              <w:bottom w:val="single" w:sz="24" w:space="0" w:color="8064A2"/>
              <w:right w:val="single" w:sz="6" w:space="0" w:color="8064A2"/>
            </w:tcBorders>
          </w:tcPr>
          <w:p w14:paraId="793FDBDE" w14:textId="73CD9EDC" w:rsidR="006B4EC7" w:rsidRPr="006B4EC7" w:rsidRDefault="006B4EC7" w:rsidP="006B4EC7">
            <w:pPr>
              <w:rPr>
                <w:rFonts w:ascii="Arial" w:eastAsia="Times New Roman" w:hAnsi="Arial" w:cs="Arial"/>
                <w:sz w:val="18"/>
                <w:szCs w:val="18"/>
              </w:rPr>
            </w:pPr>
            <w:r w:rsidRPr="006B4EC7">
              <w:rPr>
                <w:rFonts w:ascii="Arial" w:eastAsia="Times New Roman" w:hAnsi="Arial" w:cs="Arial"/>
                <w:sz w:val="18"/>
                <w:szCs w:val="18"/>
              </w:rPr>
              <w:t>Identify a purpose of an artwork.</w:t>
            </w:r>
          </w:p>
        </w:tc>
        <w:tc>
          <w:tcPr>
            <w:tcW w:w="962" w:type="dxa"/>
            <w:tcBorders>
              <w:top w:val="single" w:sz="6" w:space="0" w:color="8064A2"/>
              <w:left w:val="single" w:sz="6" w:space="0" w:color="8064A2"/>
              <w:bottom w:val="single" w:sz="24" w:space="0" w:color="8064A2"/>
              <w:right w:val="single" w:sz="6" w:space="0" w:color="8064A2"/>
            </w:tcBorders>
          </w:tcPr>
          <w:p w14:paraId="21E2CF82" w14:textId="394161F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2" w:type="dxa"/>
            <w:tcBorders>
              <w:top w:val="single" w:sz="6" w:space="0" w:color="8064A2"/>
              <w:left w:val="single" w:sz="6" w:space="0" w:color="8064A2"/>
              <w:bottom w:val="single" w:sz="24" w:space="0" w:color="8064A2"/>
              <w:right w:val="single" w:sz="6" w:space="0" w:color="8064A2"/>
            </w:tcBorders>
          </w:tcPr>
          <w:p w14:paraId="153F6B72" w14:textId="1C5804C5"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c>
          <w:tcPr>
            <w:tcW w:w="963" w:type="dxa"/>
            <w:tcBorders>
              <w:top w:val="single" w:sz="6" w:space="0" w:color="8064A2"/>
              <w:left w:val="single" w:sz="6" w:space="0" w:color="8064A2"/>
              <w:bottom w:val="single" w:sz="24" w:space="0" w:color="8064A2"/>
              <w:right w:val="single" w:sz="8" w:space="0" w:color="8064A2"/>
            </w:tcBorders>
          </w:tcPr>
          <w:p w14:paraId="3D09B740" w14:textId="77BBAA57" w:rsidR="006B4EC7" w:rsidRDefault="006B4EC7" w:rsidP="0008087D">
            <w:pPr>
              <w:jc w:val="center"/>
              <w:rPr>
                <w:rFonts w:ascii="Arial" w:hAnsi="Arial" w:cs="Arial"/>
                <w:b/>
                <w:sz w:val="22"/>
              </w:rPr>
            </w:pPr>
            <w:r>
              <w:rPr>
                <w:rFonts w:ascii="Arial" w:hAnsi="Arial" w:cs="Arial"/>
                <w:b/>
                <w:sz w:val="22"/>
              </w:rPr>
              <w:fldChar w:fldCharType="begin">
                <w:ffData>
                  <w:name w:val="Text1"/>
                  <w:enabled/>
                  <w:calcOnExit w:val="0"/>
                  <w:textInput/>
                </w:ffData>
              </w:fldChar>
            </w:r>
            <w:r>
              <w:rPr>
                <w:rFonts w:ascii="Arial" w:hAnsi="Arial" w:cs="Arial"/>
                <w:b/>
                <w:sz w:val="22"/>
              </w:rPr>
              <w:instrText xml:space="preserve"> FORMTEXT </w:instrText>
            </w:r>
            <w:r>
              <w:rPr>
                <w:rFonts w:ascii="Arial" w:hAnsi="Arial" w:cs="Arial"/>
                <w:b/>
                <w:sz w:val="22"/>
              </w:rPr>
            </w:r>
            <w:r>
              <w:rPr>
                <w:rFonts w:ascii="Arial" w:hAnsi="Arial" w:cs="Arial"/>
                <w:b/>
                <w:sz w:val="22"/>
              </w:rPr>
              <w:fldChar w:fldCharType="separate"/>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noProof/>
                <w:sz w:val="22"/>
              </w:rPr>
              <w:t> </w:t>
            </w:r>
            <w:r>
              <w:rPr>
                <w:rFonts w:ascii="Arial" w:hAnsi="Arial" w:cs="Arial"/>
                <w:b/>
                <w:sz w:val="22"/>
              </w:rPr>
              <w:fldChar w:fldCharType="end"/>
            </w:r>
          </w:p>
        </w:tc>
      </w:tr>
    </w:tbl>
    <w:p w14:paraId="4B501EDE" w14:textId="77777777" w:rsidR="00EA3A06" w:rsidRDefault="00EA3A06"/>
    <w:p w14:paraId="7C04B7FC" w14:textId="77777777" w:rsidR="004A4D20" w:rsidRDefault="004A4D20">
      <w:pPr>
        <w:sectPr w:rsidR="004A4D20" w:rsidSect="004A4D20">
          <w:footerReference w:type="default" r:id="rId19"/>
          <w:type w:val="continuous"/>
          <w:pgSz w:w="12240" w:h="15840"/>
          <w:pgMar w:top="720" w:right="720" w:bottom="720" w:left="720" w:header="720" w:footer="288" w:gutter="0"/>
          <w:cols w:space="720"/>
          <w:docGrid w:linePitch="360"/>
        </w:sectPr>
      </w:pPr>
    </w:p>
    <w:p w14:paraId="1520C2BE" w14:textId="77777777" w:rsidR="00E01A0A" w:rsidRDefault="00E01A0A" w:rsidP="00460FB2"/>
    <w:sectPr w:rsidR="00E01A0A" w:rsidSect="004A4D20">
      <w:footerReference w:type="default" r:id="rId20"/>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25F17" w14:textId="77777777" w:rsidR="00F529EB" w:rsidRDefault="00F529EB" w:rsidP="004A4D20">
      <w:r>
        <w:separator/>
      </w:r>
    </w:p>
  </w:endnote>
  <w:endnote w:type="continuationSeparator" w:id="0">
    <w:p w14:paraId="5B92562D" w14:textId="77777777" w:rsidR="00F529EB" w:rsidRDefault="00F529EB" w:rsidP="004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360D" w14:textId="77777777" w:rsidR="0036438B" w:rsidRPr="004A4D20" w:rsidRDefault="0036438B"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w:t>
    </w:r>
    <w:r w:rsidRPr="004A4D20">
      <w:rPr>
        <w:rStyle w:val="PageNumber"/>
        <w:rFonts w:ascii="Georgia" w:hAnsi="Georgia"/>
        <w:sz w:val="21"/>
      </w:rPr>
      <w:fldChar w:fldCharType="end"/>
    </w:r>
  </w:p>
  <w:p w14:paraId="0B924DA5" w14:textId="52A28297" w:rsidR="0036438B" w:rsidRPr="004A4D20" w:rsidRDefault="0036438B"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ENGLISH LANGUAGE ARTS</w:t>
    </w:r>
    <w:r w:rsidRPr="004A4D20">
      <w:rPr>
        <w:rFonts w:ascii="Arial" w:hAnsi="Arial" w:cs="Arial"/>
        <w:b/>
        <w:color w:val="7F7F7F" w:themeColor="text1" w:themeTint="80"/>
        <w:spacing w:val="10"/>
        <w:sz w:val="16"/>
      </w:rPr>
      <w:t xml:space="preserve">        </w:t>
    </w:r>
  </w:p>
  <w:p w14:paraId="06B959E8" w14:textId="77777777" w:rsidR="0036438B" w:rsidRDefault="0036438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5C5D1" w14:textId="6655D055" w:rsidR="0036438B" w:rsidRPr="004A4D20" w:rsidRDefault="0036438B"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20</w:t>
    </w:r>
    <w:r w:rsidRPr="004A4D20">
      <w:rPr>
        <w:rStyle w:val="PageNumber"/>
        <w:rFonts w:ascii="Georgia" w:hAnsi="Georgia"/>
        <w:sz w:val="21"/>
      </w:rPr>
      <w:fldChar w:fldCharType="end"/>
    </w:r>
  </w:p>
  <w:p w14:paraId="5002BD97" w14:textId="4134B8D4" w:rsidR="0036438B" w:rsidRPr="004A4D20" w:rsidRDefault="0036438B"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Four-Year-Old Children: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14301B75" w14:textId="77777777" w:rsidR="0036438B" w:rsidRDefault="00364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D8009" w14:textId="77777777" w:rsidR="0036438B" w:rsidRPr="004A4D20" w:rsidRDefault="0036438B"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5</w:t>
    </w:r>
    <w:r w:rsidRPr="004A4D20">
      <w:rPr>
        <w:rStyle w:val="PageNumber"/>
        <w:rFonts w:ascii="Georgia" w:hAnsi="Georgia"/>
        <w:sz w:val="21"/>
      </w:rPr>
      <w:fldChar w:fldCharType="end"/>
    </w:r>
  </w:p>
  <w:p w14:paraId="2205C8B1" w14:textId="55FA88BF" w:rsidR="0036438B" w:rsidRPr="004A4D20" w:rsidRDefault="0036438B"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MATHEMATICS</w:t>
    </w:r>
    <w:r w:rsidRPr="004A4D20">
      <w:rPr>
        <w:rFonts w:ascii="Arial" w:hAnsi="Arial" w:cs="Arial"/>
        <w:b/>
        <w:color w:val="7F7F7F" w:themeColor="text1" w:themeTint="80"/>
        <w:spacing w:val="10"/>
        <w:sz w:val="16"/>
      </w:rPr>
      <w:t xml:space="preserve">        </w:t>
    </w:r>
  </w:p>
  <w:p w14:paraId="52F0E599" w14:textId="77777777" w:rsidR="0036438B" w:rsidRDefault="00364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01D7" w14:textId="77777777" w:rsidR="0036438B" w:rsidRPr="004A4D20" w:rsidRDefault="0036438B"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8</w:t>
    </w:r>
    <w:r w:rsidRPr="004A4D20">
      <w:rPr>
        <w:rStyle w:val="PageNumber"/>
        <w:rFonts w:ascii="Georgia" w:hAnsi="Georgia"/>
        <w:sz w:val="21"/>
      </w:rPr>
      <w:fldChar w:fldCharType="end"/>
    </w:r>
  </w:p>
  <w:p w14:paraId="11605985" w14:textId="1DF0DC57" w:rsidR="0036438B" w:rsidRPr="004A4D20" w:rsidRDefault="0036438B"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SCIENCE</w:t>
    </w:r>
    <w:r w:rsidRPr="004A4D20">
      <w:rPr>
        <w:rFonts w:ascii="Arial" w:hAnsi="Arial" w:cs="Arial"/>
        <w:b/>
        <w:color w:val="7F7F7F" w:themeColor="text1" w:themeTint="80"/>
        <w:spacing w:val="10"/>
        <w:sz w:val="16"/>
      </w:rPr>
      <w:t xml:space="preserve">        </w:t>
    </w:r>
  </w:p>
  <w:p w14:paraId="3856F093" w14:textId="77777777" w:rsidR="0036438B" w:rsidRDefault="003643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E02D" w14:textId="77777777" w:rsidR="0036438B" w:rsidRDefault="003643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0191" w14:textId="172D3D72" w:rsidR="0036438B" w:rsidRPr="004A4D20" w:rsidRDefault="0036438B"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10</w:t>
    </w:r>
    <w:r w:rsidRPr="004A4D20">
      <w:rPr>
        <w:rStyle w:val="PageNumber"/>
        <w:rFonts w:ascii="Georgia" w:hAnsi="Georgia"/>
        <w:sz w:val="21"/>
      </w:rPr>
      <w:fldChar w:fldCharType="end"/>
    </w:r>
  </w:p>
  <w:p w14:paraId="5EF71C72" w14:textId="34D0B4B2" w:rsidR="0036438B" w:rsidRPr="004A4D20" w:rsidRDefault="0036438B"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w:t>
    </w:r>
    <w:r>
      <w:rPr>
        <w:rFonts w:ascii="Georgia" w:hAnsi="Georgia" w:cs="Arial"/>
        <w:i/>
        <w:color w:val="7F7F7F" w:themeColor="text1" w:themeTint="80"/>
        <w:sz w:val="16"/>
      </w:rPr>
      <w:t xml:space="preserve">Kindergarten </w:t>
    </w:r>
    <w:r w:rsidRPr="004A4D20">
      <w:rPr>
        <w:rFonts w:ascii="Georgia" w:hAnsi="Georgia" w:cs="Arial"/>
        <w:i/>
        <w:color w:val="7F7F7F" w:themeColor="text1" w:themeTint="80"/>
        <w:sz w:val="16"/>
      </w:rPr>
      <w:t xml:space="preserve">Classrooms: </w:t>
    </w:r>
    <w:r>
      <w:rPr>
        <w:rFonts w:ascii="Arial" w:hAnsi="Arial" w:cs="Arial"/>
        <w:b/>
        <w:color w:val="7F7F7F" w:themeColor="text1" w:themeTint="80"/>
        <w:spacing w:val="10"/>
        <w:sz w:val="16"/>
      </w:rPr>
      <w:t>SOCIAL STUDIES</w:t>
    </w:r>
    <w:r w:rsidRPr="004A4D20">
      <w:rPr>
        <w:rFonts w:ascii="Arial" w:hAnsi="Arial" w:cs="Arial"/>
        <w:b/>
        <w:color w:val="7F7F7F" w:themeColor="text1" w:themeTint="80"/>
        <w:spacing w:val="10"/>
        <w:sz w:val="16"/>
      </w:rPr>
      <w:t xml:space="preserve">        </w:t>
    </w:r>
  </w:p>
  <w:p w14:paraId="490B3C85" w14:textId="77777777" w:rsidR="0036438B" w:rsidRDefault="003643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2D8D" w14:textId="77777777" w:rsidR="0036438B" w:rsidRDefault="0036438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96D34" w14:textId="77777777" w:rsidR="0036438B" w:rsidRPr="004A4D20" w:rsidRDefault="0036438B"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12</w:t>
    </w:r>
    <w:r w:rsidRPr="004A4D20">
      <w:rPr>
        <w:rStyle w:val="PageNumber"/>
        <w:rFonts w:ascii="Georgia" w:hAnsi="Georgia"/>
        <w:sz w:val="21"/>
      </w:rPr>
      <w:fldChar w:fldCharType="end"/>
    </w:r>
  </w:p>
  <w:p w14:paraId="53DF3197" w14:textId="36E08142" w:rsidR="0036438B" w:rsidRPr="004A4D20" w:rsidRDefault="0036438B"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w:t>
    </w:r>
    <w:r w:rsidRPr="004A4D20">
      <w:rPr>
        <w:rFonts w:ascii="Georgia" w:hAnsi="Georgia" w:cs="Arial"/>
        <w:i/>
        <w:color w:val="7F7F7F" w:themeColor="text1" w:themeTint="80"/>
        <w:sz w:val="16"/>
      </w:rPr>
      <w:t xml:space="preserve"> Children: </w:t>
    </w:r>
    <w:r w:rsidR="00002186">
      <w:rPr>
        <w:rFonts w:ascii="Arial" w:hAnsi="Arial" w:cs="Arial"/>
        <w:b/>
        <w:color w:val="7F7F7F" w:themeColor="text1" w:themeTint="80"/>
        <w:spacing w:val="10"/>
        <w:sz w:val="16"/>
      </w:rPr>
      <w:t>PHYSI</w:t>
    </w:r>
    <w:r>
      <w:rPr>
        <w:rFonts w:ascii="Arial" w:hAnsi="Arial" w:cs="Arial"/>
        <w:b/>
        <w:color w:val="7F7F7F" w:themeColor="text1" w:themeTint="80"/>
        <w:spacing w:val="10"/>
        <w:sz w:val="16"/>
      </w:rPr>
      <w:t>CAL EDUCATION</w:t>
    </w:r>
    <w:r w:rsidRPr="004A4D20">
      <w:rPr>
        <w:rFonts w:ascii="Arial" w:hAnsi="Arial" w:cs="Arial"/>
        <w:b/>
        <w:color w:val="7F7F7F" w:themeColor="text1" w:themeTint="80"/>
        <w:spacing w:val="10"/>
        <w:sz w:val="16"/>
      </w:rPr>
      <w:t xml:space="preserve">        </w:t>
    </w:r>
  </w:p>
  <w:p w14:paraId="347E558F" w14:textId="77777777" w:rsidR="0036438B" w:rsidRDefault="0036438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430B" w14:textId="77777777" w:rsidR="0036438B" w:rsidRPr="004A4D20" w:rsidRDefault="0036438B"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13</w:t>
    </w:r>
    <w:r w:rsidRPr="004A4D20">
      <w:rPr>
        <w:rStyle w:val="PageNumber"/>
        <w:rFonts w:ascii="Georgia" w:hAnsi="Georgia"/>
        <w:sz w:val="21"/>
      </w:rPr>
      <w:fldChar w:fldCharType="end"/>
    </w:r>
  </w:p>
  <w:p w14:paraId="76C4B976" w14:textId="11AAB85B" w:rsidR="0036438B" w:rsidRPr="004A4D20" w:rsidRDefault="0036438B"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HEALTH</w:t>
    </w:r>
    <w:r w:rsidRPr="004A4D20">
      <w:rPr>
        <w:rFonts w:ascii="Arial" w:hAnsi="Arial" w:cs="Arial"/>
        <w:b/>
        <w:color w:val="7F7F7F" w:themeColor="text1" w:themeTint="80"/>
        <w:spacing w:val="10"/>
        <w:sz w:val="16"/>
      </w:rPr>
      <w:t xml:space="preserve">        </w:t>
    </w:r>
  </w:p>
  <w:p w14:paraId="740BD41B" w14:textId="77777777" w:rsidR="0036438B" w:rsidRDefault="0036438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A0B9" w14:textId="7406C605" w:rsidR="0036438B" w:rsidRPr="004A4D20" w:rsidRDefault="0036438B" w:rsidP="004A4D20">
    <w:pPr>
      <w:pStyle w:val="Footer"/>
      <w:framePr w:w="447" w:wrap="none" w:vAnchor="text" w:hAnchor="page" w:x="11062" w:y="5"/>
      <w:jc w:val="right"/>
      <w:rPr>
        <w:rStyle w:val="PageNumber"/>
        <w:rFonts w:ascii="Georgia" w:hAnsi="Georgia"/>
        <w:sz w:val="21"/>
      </w:rPr>
    </w:pPr>
    <w:r w:rsidRPr="004A4D20">
      <w:rPr>
        <w:rStyle w:val="PageNumber"/>
        <w:rFonts w:ascii="Georgia" w:hAnsi="Georgia"/>
        <w:sz w:val="21"/>
      </w:rPr>
      <w:fldChar w:fldCharType="begin"/>
    </w:r>
    <w:r w:rsidRPr="004A4D20">
      <w:rPr>
        <w:rStyle w:val="PageNumber"/>
        <w:rFonts w:ascii="Georgia" w:hAnsi="Georgia"/>
        <w:sz w:val="21"/>
      </w:rPr>
      <w:instrText xml:space="preserve">PAGE  </w:instrText>
    </w:r>
    <w:r w:rsidRPr="004A4D20">
      <w:rPr>
        <w:rStyle w:val="PageNumber"/>
        <w:rFonts w:ascii="Georgia" w:hAnsi="Georgia"/>
        <w:sz w:val="21"/>
      </w:rPr>
      <w:fldChar w:fldCharType="separate"/>
    </w:r>
    <w:r>
      <w:rPr>
        <w:rStyle w:val="PageNumber"/>
        <w:rFonts w:ascii="Georgia" w:hAnsi="Georgia"/>
        <w:noProof/>
        <w:sz w:val="21"/>
      </w:rPr>
      <w:t>14</w:t>
    </w:r>
    <w:r w:rsidRPr="004A4D20">
      <w:rPr>
        <w:rStyle w:val="PageNumber"/>
        <w:rFonts w:ascii="Georgia" w:hAnsi="Georgia"/>
        <w:sz w:val="21"/>
      </w:rPr>
      <w:fldChar w:fldCharType="end"/>
    </w:r>
  </w:p>
  <w:p w14:paraId="5182DF8D" w14:textId="10E286B5" w:rsidR="0036438B" w:rsidRPr="004A4D20" w:rsidRDefault="0036438B" w:rsidP="004A4D20">
    <w:pPr>
      <w:pStyle w:val="Footer"/>
      <w:ind w:right="450"/>
      <w:jc w:val="right"/>
      <w:rPr>
        <w:color w:val="7F7F7F" w:themeColor="text1" w:themeTint="80"/>
        <w:sz w:val="18"/>
      </w:rPr>
    </w:pPr>
    <w:r w:rsidRPr="004A4D20">
      <w:rPr>
        <w:rFonts w:ascii="Georgia" w:hAnsi="Georgia" w:cs="Arial"/>
        <w:i/>
        <w:color w:val="7F7F7F" w:themeColor="text1" w:themeTint="80"/>
        <w:sz w:val="16"/>
      </w:rPr>
      <w:t xml:space="preserve">The Mississippi Early Learning Standards for Classrooms Serving </w:t>
    </w:r>
    <w:r>
      <w:rPr>
        <w:rFonts w:ascii="Georgia" w:hAnsi="Georgia" w:cs="Arial"/>
        <w:i/>
        <w:color w:val="7F7F7F" w:themeColor="text1" w:themeTint="80"/>
        <w:sz w:val="16"/>
      </w:rPr>
      <w:t>Kindergarten Classrooms</w:t>
    </w:r>
    <w:r w:rsidRPr="004A4D20">
      <w:rPr>
        <w:rFonts w:ascii="Georgia" w:hAnsi="Georgia" w:cs="Arial"/>
        <w:i/>
        <w:color w:val="7F7F7F" w:themeColor="text1" w:themeTint="80"/>
        <w:sz w:val="16"/>
      </w:rPr>
      <w:t xml:space="preserve">:  </w:t>
    </w:r>
    <w:r>
      <w:rPr>
        <w:rFonts w:ascii="Arial" w:hAnsi="Arial" w:cs="Arial"/>
        <w:b/>
        <w:color w:val="7F7F7F" w:themeColor="text1" w:themeTint="80"/>
        <w:spacing w:val="10"/>
        <w:sz w:val="16"/>
      </w:rPr>
      <w:t>THE ARTS</w:t>
    </w:r>
    <w:r w:rsidRPr="004A4D20">
      <w:rPr>
        <w:rFonts w:ascii="Arial" w:hAnsi="Arial" w:cs="Arial"/>
        <w:b/>
        <w:color w:val="7F7F7F" w:themeColor="text1" w:themeTint="80"/>
        <w:spacing w:val="10"/>
        <w:sz w:val="16"/>
      </w:rPr>
      <w:t xml:space="preserve">        </w:t>
    </w:r>
  </w:p>
  <w:p w14:paraId="24C7184A" w14:textId="77777777" w:rsidR="0036438B" w:rsidRDefault="00364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16785" w14:textId="77777777" w:rsidR="00F529EB" w:rsidRDefault="00F529EB" w:rsidP="004A4D20">
      <w:r>
        <w:separator/>
      </w:r>
    </w:p>
  </w:footnote>
  <w:footnote w:type="continuationSeparator" w:id="0">
    <w:p w14:paraId="2FAD563A" w14:textId="77777777" w:rsidR="00F529EB" w:rsidRDefault="00F529EB" w:rsidP="004A4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3DDA9" w14:textId="77777777" w:rsidR="0036438B" w:rsidRDefault="00364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4F2D9" w14:textId="77777777" w:rsidR="0036438B" w:rsidRDefault="00364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F298" w14:textId="77777777" w:rsidR="0036438B" w:rsidRDefault="00364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63C"/>
    <w:rsid w:val="00002186"/>
    <w:rsid w:val="00004721"/>
    <w:rsid w:val="000244DB"/>
    <w:rsid w:val="00066EE6"/>
    <w:rsid w:val="00066F65"/>
    <w:rsid w:val="00067098"/>
    <w:rsid w:val="0007459F"/>
    <w:rsid w:val="00074C57"/>
    <w:rsid w:val="0008087D"/>
    <w:rsid w:val="00083CA4"/>
    <w:rsid w:val="000A2042"/>
    <w:rsid w:val="000A4DE2"/>
    <w:rsid w:val="000A5906"/>
    <w:rsid w:val="000B390E"/>
    <w:rsid w:val="001365C6"/>
    <w:rsid w:val="001449E4"/>
    <w:rsid w:val="00162235"/>
    <w:rsid w:val="00162DC7"/>
    <w:rsid w:val="00164ECE"/>
    <w:rsid w:val="00164FE6"/>
    <w:rsid w:val="00173A6E"/>
    <w:rsid w:val="00186F35"/>
    <w:rsid w:val="00190043"/>
    <w:rsid w:val="00193659"/>
    <w:rsid w:val="00197159"/>
    <w:rsid w:val="001A08C3"/>
    <w:rsid w:val="001A3997"/>
    <w:rsid w:val="001B5658"/>
    <w:rsid w:val="001E2454"/>
    <w:rsid w:val="001E2AD7"/>
    <w:rsid w:val="001E33DE"/>
    <w:rsid w:val="001E799F"/>
    <w:rsid w:val="002166D3"/>
    <w:rsid w:val="00221276"/>
    <w:rsid w:val="0023368A"/>
    <w:rsid w:val="00234717"/>
    <w:rsid w:val="00253FEA"/>
    <w:rsid w:val="00270AA7"/>
    <w:rsid w:val="002716B8"/>
    <w:rsid w:val="00277F17"/>
    <w:rsid w:val="002861E8"/>
    <w:rsid w:val="002B5C50"/>
    <w:rsid w:val="002E6400"/>
    <w:rsid w:val="002F7D63"/>
    <w:rsid w:val="003035BF"/>
    <w:rsid w:val="0030384C"/>
    <w:rsid w:val="00305170"/>
    <w:rsid w:val="00316CC4"/>
    <w:rsid w:val="0034337B"/>
    <w:rsid w:val="0036438B"/>
    <w:rsid w:val="003A5D7D"/>
    <w:rsid w:val="003B6BCD"/>
    <w:rsid w:val="003F1DD1"/>
    <w:rsid w:val="003F7925"/>
    <w:rsid w:val="00440BAF"/>
    <w:rsid w:val="00456581"/>
    <w:rsid w:val="00457BD4"/>
    <w:rsid w:val="00460FB2"/>
    <w:rsid w:val="00467E11"/>
    <w:rsid w:val="004719D1"/>
    <w:rsid w:val="0048073A"/>
    <w:rsid w:val="004A1C8F"/>
    <w:rsid w:val="004A243E"/>
    <w:rsid w:val="004A4D20"/>
    <w:rsid w:val="004A6CC2"/>
    <w:rsid w:val="004E3E99"/>
    <w:rsid w:val="004E6A54"/>
    <w:rsid w:val="004F682E"/>
    <w:rsid w:val="005158B9"/>
    <w:rsid w:val="0052479C"/>
    <w:rsid w:val="005253AC"/>
    <w:rsid w:val="00534B9E"/>
    <w:rsid w:val="00575F68"/>
    <w:rsid w:val="005959CA"/>
    <w:rsid w:val="005C0610"/>
    <w:rsid w:val="005D18C4"/>
    <w:rsid w:val="005E08C5"/>
    <w:rsid w:val="0063463C"/>
    <w:rsid w:val="00661547"/>
    <w:rsid w:val="0066203C"/>
    <w:rsid w:val="0067465F"/>
    <w:rsid w:val="00675342"/>
    <w:rsid w:val="00677533"/>
    <w:rsid w:val="00681E31"/>
    <w:rsid w:val="00685D66"/>
    <w:rsid w:val="00690FFA"/>
    <w:rsid w:val="0069258B"/>
    <w:rsid w:val="006B4EC7"/>
    <w:rsid w:val="006B72B8"/>
    <w:rsid w:val="006C165F"/>
    <w:rsid w:val="006F39B4"/>
    <w:rsid w:val="00727FC4"/>
    <w:rsid w:val="0075435F"/>
    <w:rsid w:val="00762C4A"/>
    <w:rsid w:val="00762CF0"/>
    <w:rsid w:val="007979FF"/>
    <w:rsid w:val="00797F04"/>
    <w:rsid w:val="007A394B"/>
    <w:rsid w:val="007D567F"/>
    <w:rsid w:val="007E2E3F"/>
    <w:rsid w:val="007F2B4A"/>
    <w:rsid w:val="007F4C1D"/>
    <w:rsid w:val="008101D8"/>
    <w:rsid w:val="0081740A"/>
    <w:rsid w:val="00822075"/>
    <w:rsid w:val="00845BC4"/>
    <w:rsid w:val="0084729B"/>
    <w:rsid w:val="0085377E"/>
    <w:rsid w:val="0086000D"/>
    <w:rsid w:val="00861911"/>
    <w:rsid w:val="00866D26"/>
    <w:rsid w:val="0087558D"/>
    <w:rsid w:val="008934B6"/>
    <w:rsid w:val="00895F98"/>
    <w:rsid w:val="008A2F53"/>
    <w:rsid w:val="008A6DCF"/>
    <w:rsid w:val="008B0B30"/>
    <w:rsid w:val="008B1CE8"/>
    <w:rsid w:val="008F05DC"/>
    <w:rsid w:val="009037A9"/>
    <w:rsid w:val="00905AD8"/>
    <w:rsid w:val="0092350B"/>
    <w:rsid w:val="00925F87"/>
    <w:rsid w:val="00927EEF"/>
    <w:rsid w:val="009338E9"/>
    <w:rsid w:val="00934D48"/>
    <w:rsid w:val="0093701A"/>
    <w:rsid w:val="00950F3C"/>
    <w:rsid w:val="009560E4"/>
    <w:rsid w:val="009720F2"/>
    <w:rsid w:val="00986149"/>
    <w:rsid w:val="009C53BA"/>
    <w:rsid w:val="009C650F"/>
    <w:rsid w:val="009D6F20"/>
    <w:rsid w:val="009E30FA"/>
    <w:rsid w:val="009F205D"/>
    <w:rsid w:val="009F4E8C"/>
    <w:rsid w:val="00A3139C"/>
    <w:rsid w:val="00A337B1"/>
    <w:rsid w:val="00A822ED"/>
    <w:rsid w:val="00A93A8A"/>
    <w:rsid w:val="00AA39AF"/>
    <w:rsid w:val="00AA77A4"/>
    <w:rsid w:val="00AC60C0"/>
    <w:rsid w:val="00AD6F3C"/>
    <w:rsid w:val="00B20E81"/>
    <w:rsid w:val="00B232E3"/>
    <w:rsid w:val="00B35403"/>
    <w:rsid w:val="00B5205E"/>
    <w:rsid w:val="00B737B4"/>
    <w:rsid w:val="00B740E6"/>
    <w:rsid w:val="00B833A3"/>
    <w:rsid w:val="00B95FEA"/>
    <w:rsid w:val="00BA2E9B"/>
    <w:rsid w:val="00BC44C2"/>
    <w:rsid w:val="00BC6680"/>
    <w:rsid w:val="00BD0DE2"/>
    <w:rsid w:val="00BD523A"/>
    <w:rsid w:val="00BE24D2"/>
    <w:rsid w:val="00BF2256"/>
    <w:rsid w:val="00C05451"/>
    <w:rsid w:val="00C10B94"/>
    <w:rsid w:val="00C45115"/>
    <w:rsid w:val="00C52419"/>
    <w:rsid w:val="00C65674"/>
    <w:rsid w:val="00C8216A"/>
    <w:rsid w:val="00C87557"/>
    <w:rsid w:val="00C96C68"/>
    <w:rsid w:val="00C97157"/>
    <w:rsid w:val="00CB3388"/>
    <w:rsid w:val="00CB5425"/>
    <w:rsid w:val="00CB71B7"/>
    <w:rsid w:val="00CD2DB0"/>
    <w:rsid w:val="00CE3CE7"/>
    <w:rsid w:val="00D00581"/>
    <w:rsid w:val="00D10AE5"/>
    <w:rsid w:val="00D20A0C"/>
    <w:rsid w:val="00D31F60"/>
    <w:rsid w:val="00D355D3"/>
    <w:rsid w:val="00D36382"/>
    <w:rsid w:val="00D62AA8"/>
    <w:rsid w:val="00D639CA"/>
    <w:rsid w:val="00D9150C"/>
    <w:rsid w:val="00D962B1"/>
    <w:rsid w:val="00DA7940"/>
    <w:rsid w:val="00DC338D"/>
    <w:rsid w:val="00DE0A5F"/>
    <w:rsid w:val="00DE72CA"/>
    <w:rsid w:val="00DF6F7C"/>
    <w:rsid w:val="00E01A0A"/>
    <w:rsid w:val="00E177DA"/>
    <w:rsid w:val="00E26AFA"/>
    <w:rsid w:val="00E31E76"/>
    <w:rsid w:val="00E45793"/>
    <w:rsid w:val="00E57666"/>
    <w:rsid w:val="00E637F4"/>
    <w:rsid w:val="00E64937"/>
    <w:rsid w:val="00E86BC8"/>
    <w:rsid w:val="00EA0312"/>
    <w:rsid w:val="00EA3A06"/>
    <w:rsid w:val="00EA4DE6"/>
    <w:rsid w:val="00EC5742"/>
    <w:rsid w:val="00EE3C0E"/>
    <w:rsid w:val="00F00948"/>
    <w:rsid w:val="00F02449"/>
    <w:rsid w:val="00F15777"/>
    <w:rsid w:val="00F20D9A"/>
    <w:rsid w:val="00F25B83"/>
    <w:rsid w:val="00F27178"/>
    <w:rsid w:val="00F352FA"/>
    <w:rsid w:val="00F529EB"/>
    <w:rsid w:val="00F56667"/>
    <w:rsid w:val="00F61CAA"/>
    <w:rsid w:val="00F67AA5"/>
    <w:rsid w:val="00F761E5"/>
    <w:rsid w:val="00F76306"/>
    <w:rsid w:val="00F841D9"/>
    <w:rsid w:val="00FA0703"/>
    <w:rsid w:val="00FB0E60"/>
    <w:rsid w:val="00FD46C0"/>
    <w:rsid w:val="00FE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16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68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D2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A4D20"/>
  </w:style>
  <w:style w:type="paragraph" w:styleId="Footer">
    <w:name w:val="footer"/>
    <w:basedOn w:val="Normal"/>
    <w:link w:val="FooterChar"/>
    <w:uiPriority w:val="99"/>
    <w:unhideWhenUsed/>
    <w:rsid w:val="004A4D2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A4D20"/>
  </w:style>
  <w:style w:type="character" w:styleId="PageNumber">
    <w:name w:val="page number"/>
    <w:basedOn w:val="DefaultParagraphFont"/>
    <w:uiPriority w:val="99"/>
    <w:semiHidden/>
    <w:unhideWhenUsed/>
    <w:rsid w:val="004A4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1308">
      <w:bodyDiv w:val="1"/>
      <w:marLeft w:val="0"/>
      <w:marRight w:val="0"/>
      <w:marTop w:val="0"/>
      <w:marBottom w:val="0"/>
      <w:divBdr>
        <w:top w:val="none" w:sz="0" w:space="0" w:color="auto"/>
        <w:left w:val="none" w:sz="0" w:space="0" w:color="auto"/>
        <w:bottom w:val="none" w:sz="0" w:space="0" w:color="auto"/>
        <w:right w:val="none" w:sz="0" w:space="0" w:color="auto"/>
      </w:divBdr>
    </w:div>
    <w:div w:id="424809809">
      <w:bodyDiv w:val="1"/>
      <w:marLeft w:val="0"/>
      <w:marRight w:val="0"/>
      <w:marTop w:val="0"/>
      <w:marBottom w:val="0"/>
      <w:divBdr>
        <w:top w:val="none" w:sz="0" w:space="0" w:color="auto"/>
        <w:left w:val="none" w:sz="0" w:space="0" w:color="auto"/>
        <w:bottom w:val="none" w:sz="0" w:space="0" w:color="auto"/>
        <w:right w:val="none" w:sz="0" w:space="0" w:color="auto"/>
      </w:divBdr>
    </w:div>
    <w:div w:id="470557236">
      <w:bodyDiv w:val="1"/>
      <w:marLeft w:val="0"/>
      <w:marRight w:val="0"/>
      <w:marTop w:val="0"/>
      <w:marBottom w:val="0"/>
      <w:divBdr>
        <w:top w:val="none" w:sz="0" w:space="0" w:color="auto"/>
        <w:left w:val="none" w:sz="0" w:space="0" w:color="auto"/>
        <w:bottom w:val="none" w:sz="0" w:space="0" w:color="auto"/>
        <w:right w:val="none" w:sz="0" w:space="0" w:color="auto"/>
      </w:divBdr>
    </w:div>
    <w:div w:id="969364633">
      <w:bodyDiv w:val="1"/>
      <w:marLeft w:val="0"/>
      <w:marRight w:val="0"/>
      <w:marTop w:val="0"/>
      <w:marBottom w:val="0"/>
      <w:divBdr>
        <w:top w:val="none" w:sz="0" w:space="0" w:color="auto"/>
        <w:left w:val="none" w:sz="0" w:space="0" w:color="auto"/>
        <w:bottom w:val="none" w:sz="0" w:space="0" w:color="auto"/>
        <w:right w:val="none" w:sz="0" w:space="0" w:color="auto"/>
      </w:divBdr>
    </w:div>
    <w:div w:id="1080297627">
      <w:bodyDiv w:val="1"/>
      <w:marLeft w:val="0"/>
      <w:marRight w:val="0"/>
      <w:marTop w:val="0"/>
      <w:marBottom w:val="0"/>
      <w:divBdr>
        <w:top w:val="none" w:sz="0" w:space="0" w:color="auto"/>
        <w:left w:val="none" w:sz="0" w:space="0" w:color="auto"/>
        <w:bottom w:val="none" w:sz="0" w:space="0" w:color="auto"/>
        <w:right w:val="none" w:sz="0" w:space="0" w:color="auto"/>
      </w:divBdr>
    </w:div>
    <w:div w:id="1223902184">
      <w:bodyDiv w:val="1"/>
      <w:marLeft w:val="0"/>
      <w:marRight w:val="0"/>
      <w:marTop w:val="0"/>
      <w:marBottom w:val="0"/>
      <w:divBdr>
        <w:top w:val="none" w:sz="0" w:space="0" w:color="auto"/>
        <w:left w:val="none" w:sz="0" w:space="0" w:color="auto"/>
        <w:bottom w:val="none" w:sz="0" w:space="0" w:color="auto"/>
        <w:right w:val="none" w:sz="0" w:space="0" w:color="auto"/>
      </w:divBdr>
    </w:div>
    <w:div w:id="1342387972">
      <w:bodyDiv w:val="1"/>
      <w:marLeft w:val="0"/>
      <w:marRight w:val="0"/>
      <w:marTop w:val="0"/>
      <w:marBottom w:val="0"/>
      <w:divBdr>
        <w:top w:val="none" w:sz="0" w:space="0" w:color="auto"/>
        <w:left w:val="none" w:sz="0" w:space="0" w:color="auto"/>
        <w:bottom w:val="none" w:sz="0" w:space="0" w:color="auto"/>
        <w:right w:val="none" w:sz="0" w:space="0" w:color="auto"/>
      </w:divBdr>
    </w:div>
    <w:div w:id="1581940247">
      <w:bodyDiv w:val="1"/>
      <w:marLeft w:val="0"/>
      <w:marRight w:val="0"/>
      <w:marTop w:val="0"/>
      <w:marBottom w:val="0"/>
      <w:divBdr>
        <w:top w:val="none" w:sz="0" w:space="0" w:color="auto"/>
        <w:left w:val="none" w:sz="0" w:space="0" w:color="auto"/>
        <w:bottom w:val="none" w:sz="0" w:space="0" w:color="auto"/>
        <w:right w:val="none" w:sz="0" w:space="0" w:color="auto"/>
      </w:divBdr>
    </w:div>
    <w:div w:id="1757172955">
      <w:bodyDiv w:val="1"/>
      <w:marLeft w:val="0"/>
      <w:marRight w:val="0"/>
      <w:marTop w:val="0"/>
      <w:marBottom w:val="0"/>
      <w:divBdr>
        <w:top w:val="none" w:sz="0" w:space="0" w:color="auto"/>
        <w:left w:val="none" w:sz="0" w:space="0" w:color="auto"/>
        <w:bottom w:val="none" w:sz="0" w:space="0" w:color="auto"/>
        <w:right w:val="none" w:sz="0" w:space="0" w:color="auto"/>
      </w:divBdr>
    </w:div>
    <w:div w:id="1781417701">
      <w:bodyDiv w:val="1"/>
      <w:marLeft w:val="0"/>
      <w:marRight w:val="0"/>
      <w:marTop w:val="0"/>
      <w:marBottom w:val="0"/>
      <w:divBdr>
        <w:top w:val="none" w:sz="0" w:space="0" w:color="auto"/>
        <w:left w:val="none" w:sz="0" w:space="0" w:color="auto"/>
        <w:bottom w:val="none" w:sz="0" w:space="0" w:color="auto"/>
        <w:right w:val="none" w:sz="0" w:space="0" w:color="auto"/>
      </w:divBdr>
    </w:div>
    <w:div w:id="1924605677">
      <w:bodyDiv w:val="1"/>
      <w:marLeft w:val="0"/>
      <w:marRight w:val="0"/>
      <w:marTop w:val="0"/>
      <w:marBottom w:val="0"/>
      <w:divBdr>
        <w:top w:val="none" w:sz="0" w:space="0" w:color="auto"/>
        <w:left w:val="none" w:sz="0" w:space="0" w:color="auto"/>
        <w:bottom w:val="none" w:sz="0" w:space="0" w:color="auto"/>
        <w:right w:val="none" w:sz="0" w:space="0" w:color="auto"/>
      </w:divBdr>
    </w:div>
    <w:div w:id="1981491705">
      <w:bodyDiv w:val="1"/>
      <w:marLeft w:val="0"/>
      <w:marRight w:val="0"/>
      <w:marTop w:val="0"/>
      <w:marBottom w:val="0"/>
      <w:divBdr>
        <w:top w:val="none" w:sz="0" w:space="0" w:color="auto"/>
        <w:left w:val="none" w:sz="0" w:space="0" w:color="auto"/>
        <w:bottom w:val="none" w:sz="0" w:space="0" w:color="auto"/>
        <w:right w:val="none" w:sz="0" w:space="0" w:color="auto"/>
      </w:divBdr>
    </w:div>
    <w:div w:id="2047293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tiff"/><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741E-3D76-E747-85D7-3325C420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19</Pages>
  <Words>9942</Words>
  <Characters>56672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Banks</dc:creator>
  <cp:keywords/>
  <dc:description/>
  <cp:lastModifiedBy>Monica F. May</cp:lastModifiedBy>
  <cp:revision>11</cp:revision>
  <dcterms:created xsi:type="dcterms:W3CDTF">2018-07-25T20:58:00Z</dcterms:created>
  <dcterms:modified xsi:type="dcterms:W3CDTF">2018-07-31T13:41:00Z</dcterms:modified>
</cp:coreProperties>
</file>