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0E70" w14:textId="67649C32" w:rsidR="007E6AE0" w:rsidRDefault="00F67078" w:rsidP="007E6AE0">
      <w:pPr>
        <w:tabs>
          <w:tab w:val="right" w:leader="underscore" w:pos="10170"/>
        </w:tabs>
        <w:spacing w:before="120" w:after="0" w:line="240" w:lineRule="auto"/>
        <w:rPr>
          <w:rFonts w:ascii="Arial" w:hAnsi="Arial" w:cs="Arial"/>
          <w:b/>
        </w:rPr>
      </w:pPr>
      <w:r>
        <w:rPr>
          <w:rFonts w:ascii="Arial" w:hAnsi="Arial" w:cs="Arial"/>
          <w:b/>
          <w:noProof/>
        </w:rPr>
        <w:drawing>
          <wp:anchor distT="0" distB="0" distL="114300" distR="114300" simplePos="0" relativeHeight="251658240" behindDoc="0" locked="0" layoutInCell="1" allowOverlap="1" wp14:anchorId="1E89F1F3" wp14:editId="19C92AF8">
            <wp:simplePos x="0" y="0"/>
            <wp:positionH relativeFrom="margin">
              <wp:align>left</wp:align>
            </wp:positionH>
            <wp:positionV relativeFrom="paragraph">
              <wp:posOffset>-499110</wp:posOffset>
            </wp:positionV>
            <wp:extent cx="487778" cy="489585"/>
            <wp:effectExtent l="0" t="0" r="7620" b="5715"/>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778" cy="489585"/>
                    </a:xfrm>
                    <a:prstGeom prst="rect">
                      <a:avLst/>
                    </a:prstGeom>
                  </pic:spPr>
                </pic:pic>
              </a:graphicData>
            </a:graphic>
            <wp14:sizeRelH relativeFrom="margin">
              <wp14:pctWidth>0</wp14:pctWidth>
            </wp14:sizeRelH>
            <wp14:sizeRelV relativeFrom="margin">
              <wp14:pctHeight>0</wp14:pctHeight>
            </wp14:sizeRelV>
          </wp:anchor>
        </w:drawing>
      </w:r>
    </w:p>
    <w:p w14:paraId="15C6A425" w14:textId="77777777" w:rsidR="006662CB" w:rsidRDefault="006662CB" w:rsidP="00D35727">
      <w:pPr>
        <w:tabs>
          <w:tab w:val="right" w:leader="underscore" w:pos="10170"/>
        </w:tabs>
        <w:spacing w:after="0" w:line="240" w:lineRule="auto"/>
        <w:jc w:val="center"/>
        <w:rPr>
          <w:rFonts w:ascii="Calibri Light" w:hAnsi="Calibri Light" w:cs="Calibri Light"/>
          <w:b/>
          <w:sz w:val="52"/>
          <w:szCs w:val="68"/>
        </w:rPr>
      </w:pPr>
    </w:p>
    <w:p w14:paraId="2B219A86" w14:textId="77777777" w:rsidR="006662CB" w:rsidRDefault="006662CB" w:rsidP="00D35727">
      <w:pPr>
        <w:tabs>
          <w:tab w:val="right" w:leader="underscore" w:pos="10170"/>
        </w:tabs>
        <w:spacing w:after="0" w:line="240" w:lineRule="auto"/>
        <w:jc w:val="center"/>
        <w:rPr>
          <w:rFonts w:ascii="Calibri Light" w:hAnsi="Calibri Light" w:cs="Calibri Light"/>
          <w:b/>
          <w:sz w:val="52"/>
          <w:szCs w:val="68"/>
        </w:rPr>
      </w:pPr>
    </w:p>
    <w:p w14:paraId="0431DEEF" w14:textId="77777777" w:rsidR="006662CB" w:rsidRDefault="006662CB" w:rsidP="00D35727">
      <w:pPr>
        <w:tabs>
          <w:tab w:val="right" w:leader="underscore" w:pos="10170"/>
        </w:tabs>
        <w:spacing w:after="0" w:line="240" w:lineRule="auto"/>
        <w:jc w:val="center"/>
        <w:rPr>
          <w:rFonts w:ascii="Calibri Light" w:hAnsi="Calibri Light" w:cs="Calibri Light"/>
          <w:b/>
          <w:sz w:val="52"/>
          <w:szCs w:val="68"/>
        </w:rPr>
      </w:pPr>
    </w:p>
    <w:p w14:paraId="544B6A61" w14:textId="0E953D51" w:rsidR="00367E24" w:rsidRDefault="7CB4D12D" w:rsidP="7CB4D12D">
      <w:pPr>
        <w:tabs>
          <w:tab w:val="right" w:leader="underscore" w:pos="10170"/>
        </w:tabs>
        <w:spacing w:after="0" w:line="240" w:lineRule="auto"/>
        <w:jc w:val="center"/>
        <w:rPr>
          <w:rFonts w:ascii="Calibri Light" w:hAnsi="Calibri Light" w:cs="Calibri Light"/>
          <w:b/>
          <w:bCs/>
          <w:sz w:val="52"/>
          <w:szCs w:val="52"/>
        </w:rPr>
      </w:pPr>
      <w:r w:rsidRPr="7CB4D12D">
        <w:rPr>
          <w:rFonts w:ascii="Calibri Light" w:hAnsi="Calibri Light" w:cs="Calibri Light"/>
          <w:b/>
          <w:bCs/>
          <w:sz w:val="52"/>
          <w:szCs w:val="52"/>
        </w:rPr>
        <w:t>Knowledge Services MSP</w:t>
      </w:r>
    </w:p>
    <w:p w14:paraId="0E5E0048" w14:textId="5AC2EB77" w:rsidR="00DE7EB2" w:rsidRPr="00860582" w:rsidRDefault="00DE7EB2" w:rsidP="7CB4D12D">
      <w:pPr>
        <w:tabs>
          <w:tab w:val="right" w:leader="underscore" w:pos="10170"/>
        </w:tabs>
        <w:spacing w:after="0" w:line="240" w:lineRule="auto"/>
        <w:jc w:val="center"/>
        <w:rPr>
          <w:rFonts w:ascii="Calibri Light" w:hAnsi="Calibri Light" w:cs="Calibri Light"/>
          <w:b/>
          <w:bCs/>
          <w:sz w:val="52"/>
          <w:szCs w:val="52"/>
        </w:rPr>
      </w:pPr>
      <w:r>
        <w:rPr>
          <w:rFonts w:ascii="Calibri Light" w:hAnsi="Calibri Light" w:cs="Calibri Light"/>
          <w:b/>
          <w:bCs/>
          <w:sz w:val="52"/>
          <w:szCs w:val="52"/>
        </w:rPr>
        <w:t xml:space="preserve">State of </w:t>
      </w:r>
      <w:r w:rsidR="004C04F5">
        <w:rPr>
          <w:rFonts w:ascii="Calibri Light" w:hAnsi="Calibri Light" w:cs="Calibri Light"/>
          <w:b/>
          <w:bCs/>
          <w:sz w:val="52"/>
          <w:szCs w:val="52"/>
        </w:rPr>
        <w:t>Mississippi</w:t>
      </w:r>
    </w:p>
    <w:p w14:paraId="0387B559" w14:textId="77777777" w:rsidR="00367E24" w:rsidRPr="006662CB" w:rsidRDefault="7CB4D12D" w:rsidP="7CB4D12D">
      <w:pPr>
        <w:tabs>
          <w:tab w:val="right" w:leader="underscore" w:pos="10170"/>
        </w:tabs>
        <w:spacing w:after="0" w:line="240" w:lineRule="auto"/>
        <w:jc w:val="center"/>
        <w:rPr>
          <w:rFonts w:ascii="Calibri Light" w:hAnsi="Calibri Light" w:cs="Calibri Light"/>
          <w:b/>
          <w:bCs/>
          <w:color w:val="5098D1" w:themeColor="accent2"/>
          <w:sz w:val="52"/>
          <w:szCs w:val="52"/>
        </w:rPr>
      </w:pPr>
      <w:r w:rsidRPr="7CB4D12D">
        <w:rPr>
          <w:rFonts w:ascii="Calibri Light" w:hAnsi="Calibri Light" w:cs="Calibri Light"/>
          <w:b/>
          <w:bCs/>
          <w:color w:val="5098D1" w:themeColor="accent2"/>
          <w:sz w:val="52"/>
          <w:szCs w:val="52"/>
        </w:rPr>
        <w:t xml:space="preserve">Request for Project Services </w:t>
      </w:r>
    </w:p>
    <w:p w14:paraId="6CEE8820" w14:textId="0C8303CF" w:rsidR="00E42D2E" w:rsidRDefault="00367E24" w:rsidP="7CB4D12D">
      <w:pPr>
        <w:tabs>
          <w:tab w:val="right" w:leader="underscore" w:pos="10170"/>
        </w:tabs>
        <w:spacing w:before="120" w:line="240" w:lineRule="auto"/>
        <w:jc w:val="center"/>
        <w:rPr>
          <w:rFonts w:ascii="Calibri Light" w:hAnsi="Calibri Light" w:cs="Calibri Light"/>
          <w:b/>
          <w:bCs/>
          <w:sz w:val="52"/>
          <w:szCs w:val="52"/>
        </w:rPr>
      </w:pPr>
      <w:r>
        <w:br/>
      </w:r>
      <w:r w:rsidR="001C03B3">
        <w:rPr>
          <w:rFonts w:ascii="Calibri Light" w:hAnsi="Calibri Light" w:cs="Calibri Light"/>
          <w:b/>
          <w:bCs/>
          <w:sz w:val="52"/>
          <w:szCs w:val="52"/>
        </w:rPr>
        <w:t>Agency/Department:</w:t>
      </w:r>
      <w:r w:rsidR="00E5408D">
        <w:rPr>
          <w:rFonts w:ascii="Calibri Light" w:hAnsi="Calibri Light" w:cs="Calibri Light"/>
          <w:b/>
          <w:bCs/>
          <w:sz w:val="52"/>
          <w:szCs w:val="52"/>
        </w:rPr>
        <w:t xml:space="preserve"> </w:t>
      </w:r>
      <w:r w:rsidR="00C364E0">
        <w:rPr>
          <w:rFonts w:ascii="Calibri Light" w:hAnsi="Calibri Light" w:cs="Calibri Light"/>
          <w:b/>
          <w:bCs/>
          <w:sz w:val="52"/>
          <w:szCs w:val="52"/>
        </w:rPr>
        <w:br/>
      </w:r>
      <w:r w:rsidR="001C03B3">
        <w:rPr>
          <w:rFonts w:ascii="Calibri Light" w:hAnsi="Calibri Light" w:cs="Calibri Light"/>
          <w:b/>
          <w:bCs/>
          <w:sz w:val="52"/>
          <w:szCs w:val="52"/>
        </w:rPr>
        <w:br/>
      </w:r>
      <w:r w:rsidR="7CB4D12D" w:rsidRPr="7CB4D12D">
        <w:rPr>
          <w:rFonts w:ascii="Calibri Light" w:hAnsi="Calibri Light" w:cs="Calibri Light"/>
          <w:b/>
          <w:bCs/>
          <w:sz w:val="52"/>
          <w:szCs w:val="52"/>
        </w:rPr>
        <w:t xml:space="preserve">Project Name: </w:t>
      </w:r>
      <w:r w:rsidR="00C364E0">
        <w:rPr>
          <w:rFonts w:ascii="Calibri Light" w:hAnsi="Calibri Light" w:cs="Calibri Light"/>
          <w:b/>
          <w:bCs/>
          <w:sz w:val="52"/>
          <w:szCs w:val="52"/>
        </w:rPr>
        <w:br/>
      </w:r>
      <w:r w:rsidR="00C004BF">
        <w:rPr>
          <w:rFonts w:ascii="Calibri Light" w:hAnsi="Calibri Light" w:cs="Calibri Light"/>
          <w:b/>
          <w:bCs/>
          <w:sz w:val="52"/>
          <w:szCs w:val="52"/>
        </w:rPr>
        <w:br/>
      </w:r>
      <w:r w:rsidR="00E3457A">
        <w:rPr>
          <w:rFonts w:ascii="Calibri Light" w:hAnsi="Calibri Light" w:cs="Calibri Light"/>
          <w:b/>
          <w:bCs/>
          <w:sz w:val="52"/>
          <w:szCs w:val="52"/>
        </w:rPr>
        <w:t xml:space="preserve"> </w:t>
      </w:r>
    </w:p>
    <w:p w14:paraId="0BDB0E9C" w14:textId="728B27F6" w:rsidR="007E6AE0" w:rsidRPr="00860582" w:rsidRDefault="007E6AE0" w:rsidP="00D35727">
      <w:pPr>
        <w:tabs>
          <w:tab w:val="right" w:leader="underscore" w:pos="10170"/>
        </w:tabs>
        <w:spacing w:after="0" w:line="240" w:lineRule="auto"/>
        <w:jc w:val="center"/>
        <w:rPr>
          <w:rFonts w:ascii="Calibri Light" w:hAnsi="Calibri Light" w:cs="Calibri Light"/>
          <w:b/>
          <w:sz w:val="52"/>
          <w:szCs w:val="68"/>
        </w:rPr>
      </w:pPr>
    </w:p>
    <w:p w14:paraId="6FA04530" w14:textId="77777777" w:rsidR="00367E24" w:rsidRPr="00860582" w:rsidRDefault="00367E24" w:rsidP="00D35727">
      <w:pPr>
        <w:tabs>
          <w:tab w:val="right" w:leader="underscore" w:pos="10170"/>
        </w:tabs>
        <w:spacing w:after="0" w:line="240" w:lineRule="auto"/>
        <w:jc w:val="center"/>
        <w:rPr>
          <w:rFonts w:ascii="Calibri Light" w:hAnsi="Calibri Light" w:cs="Calibri Light"/>
          <w:b/>
          <w:sz w:val="52"/>
          <w:szCs w:val="68"/>
        </w:rPr>
      </w:pPr>
    </w:p>
    <w:p w14:paraId="0BDB0E9F" w14:textId="77777777" w:rsidR="007E6AE0" w:rsidRPr="00860582" w:rsidRDefault="007E6AE0" w:rsidP="007E6AE0">
      <w:pPr>
        <w:tabs>
          <w:tab w:val="right" w:leader="underscore" w:pos="10170"/>
        </w:tabs>
        <w:spacing w:before="120" w:after="0" w:line="240" w:lineRule="auto"/>
        <w:jc w:val="center"/>
        <w:rPr>
          <w:rFonts w:ascii="Calibri Light" w:hAnsi="Calibri Light" w:cs="Calibri Light"/>
          <w:b/>
        </w:rPr>
      </w:pPr>
    </w:p>
    <w:p w14:paraId="0BDB0EA0" w14:textId="77777777" w:rsidR="007E6AE0" w:rsidRPr="00860582" w:rsidRDefault="007E6AE0" w:rsidP="007E6AE0">
      <w:pPr>
        <w:spacing w:after="0" w:line="240" w:lineRule="auto"/>
        <w:rPr>
          <w:rFonts w:ascii="Calibri Light" w:hAnsi="Calibri Light" w:cs="Calibri Light"/>
          <w:b/>
          <w:sz w:val="36"/>
          <w:szCs w:val="36"/>
        </w:rPr>
      </w:pPr>
      <w:r w:rsidRPr="00860582">
        <w:rPr>
          <w:rFonts w:ascii="Calibri Light" w:hAnsi="Calibri Light" w:cs="Calibri Light"/>
          <w:b/>
          <w:sz w:val="36"/>
          <w:szCs w:val="36"/>
        </w:rPr>
        <w:br w:type="page"/>
      </w:r>
    </w:p>
    <w:p w14:paraId="365FDBA3" w14:textId="4C8E9A47" w:rsidR="00860582" w:rsidRPr="00860582" w:rsidRDefault="00860582" w:rsidP="00860582">
      <w:pPr>
        <w:pStyle w:val="Header"/>
        <w:spacing w:before="240" w:line="276" w:lineRule="auto"/>
        <w:jc w:val="center"/>
        <w:rPr>
          <w:rFonts w:ascii="Calibri Light" w:hAnsi="Calibri Light" w:cs="Calibri Light"/>
          <w:sz w:val="24"/>
          <w:szCs w:val="28"/>
        </w:rPr>
      </w:pPr>
      <w:r w:rsidRPr="00860582">
        <w:rPr>
          <w:rFonts w:ascii="Calibri Light" w:hAnsi="Calibri Light" w:cs="Calibri Light"/>
          <w:sz w:val="24"/>
          <w:szCs w:val="28"/>
        </w:rPr>
        <w:lastRenderedPageBreak/>
        <w:t xml:space="preserve"> </w:t>
      </w:r>
    </w:p>
    <w:p w14:paraId="0BDB0EA1" w14:textId="77777777" w:rsidR="005C6931" w:rsidRPr="001D7FB5" w:rsidRDefault="7CB4D12D" w:rsidP="7CB4D12D">
      <w:pPr>
        <w:tabs>
          <w:tab w:val="right" w:leader="underscore" w:pos="10170"/>
        </w:tabs>
        <w:spacing w:before="120" w:after="0" w:line="240" w:lineRule="auto"/>
        <w:jc w:val="center"/>
        <w:rPr>
          <w:rFonts w:ascii="Calibri" w:hAnsi="Calibri" w:cs="Calibri"/>
          <w:b/>
          <w:bCs/>
          <w:sz w:val="36"/>
          <w:szCs w:val="36"/>
        </w:rPr>
      </w:pPr>
      <w:r w:rsidRPr="001D7FB5">
        <w:rPr>
          <w:rFonts w:ascii="Calibri" w:hAnsi="Calibri" w:cs="Calibri"/>
          <w:b/>
          <w:bCs/>
          <w:sz w:val="36"/>
          <w:szCs w:val="36"/>
        </w:rPr>
        <w:t>Timeline / Important Dates</w:t>
      </w:r>
    </w:p>
    <w:p w14:paraId="0BDB0EA2" w14:textId="77777777" w:rsidR="005C6931" w:rsidRPr="00860582" w:rsidRDefault="005C6931" w:rsidP="001371EF">
      <w:pPr>
        <w:tabs>
          <w:tab w:val="right" w:leader="underscore" w:pos="10170"/>
        </w:tabs>
        <w:spacing w:before="120" w:after="0" w:line="240" w:lineRule="auto"/>
        <w:rPr>
          <w:rFonts w:ascii="Calibri Light" w:hAnsi="Calibri Light" w:cs="Calibri Light"/>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4136"/>
      </w:tblGrid>
      <w:tr w:rsidR="007E6AE0" w:rsidRPr="001D7FB5" w14:paraId="0BDB0EA5" w14:textId="77777777" w:rsidTr="002129CE">
        <w:trPr>
          <w:trHeight w:val="422"/>
        </w:trPr>
        <w:tc>
          <w:tcPr>
            <w:tcW w:w="6475" w:type="dxa"/>
            <w:shd w:val="clear" w:color="auto" w:fill="FF8800"/>
            <w:vAlign w:val="center"/>
          </w:tcPr>
          <w:p w14:paraId="0BDB0EA3" w14:textId="77777777" w:rsidR="007E6AE0" w:rsidRPr="001D7FB5" w:rsidRDefault="7CB4D12D" w:rsidP="7CB4D12D">
            <w:pPr>
              <w:tabs>
                <w:tab w:val="right" w:leader="underscore" w:pos="10170"/>
              </w:tabs>
              <w:spacing w:before="60" w:after="60" w:line="240" w:lineRule="auto"/>
              <w:rPr>
                <w:rFonts w:cstheme="minorHAnsi"/>
                <w:b/>
                <w:bCs/>
                <w:color w:val="FFFFFF" w:themeColor="background2"/>
                <w:sz w:val="22"/>
                <w:szCs w:val="22"/>
              </w:rPr>
            </w:pPr>
            <w:r w:rsidRPr="001D7FB5">
              <w:rPr>
                <w:rFonts w:cstheme="minorHAnsi"/>
                <w:b/>
                <w:bCs/>
                <w:color w:val="FFFFFF" w:themeColor="background2"/>
                <w:sz w:val="22"/>
                <w:szCs w:val="22"/>
              </w:rPr>
              <w:t>Activity</w:t>
            </w:r>
          </w:p>
        </w:tc>
        <w:tc>
          <w:tcPr>
            <w:tcW w:w="4305" w:type="dxa"/>
            <w:shd w:val="clear" w:color="auto" w:fill="FF8800"/>
            <w:vAlign w:val="center"/>
          </w:tcPr>
          <w:p w14:paraId="0BDB0EA4" w14:textId="67ABBA8E" w:rsidR="007E6AE0" w:rsidRPr="001D7FB5" w:rsidRDefault="7CB4D12D" w:rsidP="7CB4D12D">
            <w:pPr>
              <w:tabs>
                <w:tab w:val="right" w:leader="underscore" w:pos="10170"/>
              </w:tabs>
              <w:spacing w:before="240" w:after="240" w:line="240" w:lineRule="auto"/>
              <w:rPr>
                <w:rFonts w:cstheme="minorHAnsi"/>
                <w:b/>
                <w:bCs/>
                <w:color w:val="FFFFFF" w:themeColor="background2"/>
                <w:sz w:val="22"/>
                <w:szCs w:val="22"/>
              </w:rPr>
            </w:pPr>
            <w:r w:rsidRPr="001D7FB5">
              <w:rPr>
                <w:rFonts w:cstheme="minorHAnsi"/>
                <w:b/>
                <w:bCs/>
                <w:color w:val="FFFFFF" w:themeColor="background2"/>
                <w:sz w:val="22"/>
                <w:szCs w:val="22"/>
              </w:rPr>
              <w:t>Date</w:t>
            </w:r>
            <w:r w:rsidR="00E62574">
              <w:rPr>
                <w:rFonts w:cstheme="minorHAnsi"/>
                <w:b/>
                <w:bCs/>
                <w:color w:val="FFFFFF" w:themeColor="background2"/>
                <w:sz w:val="22"/>
                <w:szCs w:val="22"/>
              </w:rPr>
              <w:t xml:space="preserve"> </w:t>
            </w:r>
          </w:p>
        </w:tc>
      </w:tr>
      <w:tr w:rsidR="007E6AE0" w:rsidRPr="001D7FB5" w14:paraId="0BDB0EA8" w14:textId="77777777" w:rsidTr="002129CE">
        <w:trPr>
          <w:trHeight w:val="467"/>
        </w:trPr>
        <w:tc>
          <w:tcPr>
            <w:tcW w:w="6475" w:type="dxa"/>
            <w:shd w:val="clear" w:color="auto" w:fill="FFFFFF" w:themeFill="background2"/>
            <w:vAlign w:val="center"/>
          </w:tcPr>
          <w:p w14:paraId="0BDB0EA6" w14:textId="4ACB6602" w:rsidR="007E6AE0" w:rsidRPr="001D7FB5" w:rsidRDefault="7CB4D12D" w:rsidP="7CB4D12D">
            <w:pPr>
              <w:tabs>
                <w:tab w:val="right" w:leader="underscore" w:pos="10170"/>
              </w:tabs>
              <w:spacing w:before="60" w:after="60" w:line="240" w:lineRule="auto"/>
              <w:rPr>
                <w:rFonts w:cstheme="minorHAnsi"/>
                <w:sz w:val="22"/>
                <w:szCs w:val="22"/>
              </w:rPr>
            </w:pPr>
            <w:r w:rsidRPr="001D7FB5">
              <w:rPr>
                <w:rFonts w:cstheme="minorHAnsi"/>
                <w:sz w:val="22"/>
                <w:szCs w:val="22"/>
              </w:rPr>
              <w:t>Issue of SOW/Project Request for Services</w:t>
            </w:r>
          </w:p>
        </w:tc>
        <w:tc>
          <w:tcPr>
            <w:tcW w:w="4305" w:type="dxa"/>
            <w:shd w:val="clear" w:color="auto" w:fill="FFFFFF" w:themeFill="background2"/>
            <w:vAlign w:val="center"/>
          </w:tcPr>
          <w:p w14:paraId="0BDB0EA7" w14:textId="6C1B3060" w:rsidR="007E6AE0" w:rsidRPr="005E20EB" w:rsidRDefault="00B6211B" w:rsidP="00E90290">
            <w:pPr>
              <w:tabs>
                <w:tab w:val="right" w:leader="underscore" w:pos="10170"/>
              </w:tabs>
              <w:spacing w:before="240" w:after="240" w:line="240" w:lineRule="auto"/>
              <w:rPr>
                <w:rFonts w:cstheme="minorHAnsi"/>
                <w:b/>
                <w:sz w:val="22"/>
                <w:szCs w:val="22"/>
              </w:rPr>
            </w:pPr>
            <w:r w:rsidRPr="005E20EB">
              <w:rPr>
                <w:rFonts w:cstheme="minorHAnsi"/>
                <w:b/>
                <w:sz w:val="22"/>
                <w:szCs w:val="22"/>
              </w:rPr>
              <w:t xml:space="preserve"> </w:t>
            </w:r>
          </w:p>
        </w:tc>
      </w:tr>
      <w:tr w:rsidR="007F68E4" w:rsidRPr="001D7FB5" w14:paraId="256A8496" w14:textId="77777777" w:rsidTr="00F67EE5">
        <w:tc>
          <w:tcPr>
            <w:tcW w:w="6475" w:type="dxa"/>
            <w:shd w:val="clear" w:color="auto" w:fill="D9D9D9" w:themeFill="background2" w:themeFillShade="D9"/>
            <w:vAlign w:val="center"/>
          </w:tcPr>
          <w:p w14:paraId="0672E452" w14:textId="7CB2EC19" w:rsidR="007F68E4" w:rsidRPr="001D7FB5" w:rsidRDefault="007F68E4" w:rsidP="7CB4D12D">
            <w:pPr>
              <w:tabs>
                <w:tab w:val="right" w:leader="underscore" w:pos="10170"/>
              </w:tabs>
              <w:spacing w:before="60" w:after="60" w:line="240" w:lineRule="auto"/>
              <w:rPr>
                <w:rFonts w:cstheme="minorHAnsi"/>
                <w:sz w:val="22"/>
                <w:szCs w:val="22"/>
              </w:rPr>
            </w:pPr>
            <w:r>
              <w:rPr>
                <w:rFonts w:cstheme="minorHAnsi"/>
                <w:sz w:val="22"/>
                <w:szCs w:val="22"/>
              </w:rPr>
              <w:t>Pre-bidders Conference (optional)</w:t>
            </w:r>
          </w:p>
        </w:tc>
        <w:tc>
          <w:tcPr>
            <w:tcW w:w="4305" w:type="dxa"/>
            <w:shd w:val="clear" w:color="auto" w:fill="D9D9D9" w:themeFill="background2" w:themeFillShade="D9"/>
            <w:vAlign w:val="center"/>
          </w:tcPr>
          <w:p w14:paraId="00ADC4FB" w14:textId="77777777" w:rsidR="007F68E4" w:rsidRPr="005E20EB" w:rsidRDefault="007F68E4" w:rsidP="00870625">
            <w:pPr>
              <w:tabs>
                <w:tab w:val="right" w:leader="underscore" w:pos="10170"/>
              </w:tabs>
              <w:spacing w:before="240" w:after="240" w:line="240" w:lineRule="auto"/>
              <w:rPr>
                <w:rFonts w:cstheme="minorHAnsi"/>
                <w:b/>
                <w:sz w:val="22"/>
                <w:szCs w:val="22"/>
              </w:rPr>
            </w:pPr>
          </w:p>
        </w:tc>
      </w:tr>
      <w:tr w:rsidR="007E6AE0" w:rsidRPr="001D7FB5" w14:paraId="0BDB0EAE" w14:textId="77777777" w:rsidTr="00F67EE5">
        <w:tc>
          <w:tcPr>
            <w:tcW w:w="6475" w:type="dxa"/>
            <w:shd w:val="clear" w:color="auto" w:fill="auto"/>
            <w:vAlign w:val="center"/>
          </w:tcPr>
          <w:p w14:paraId="0BDB0EAC" w14:textId="772DDEA5" w:rsidR="007E6AE0" w:rsidRPr="001D7FB5" w:rsidRDefault="7CB4D12D" w:rsidP="7CB4D12D">
            <w:pPr>
              <w:tabs>
                <w:tab w:val="right" w:leader="underscore" w:pos="10170"/>
              </w:tabs>
              <w:spacing w:before="60" w:after="60" w:line="240" w:lineRule="auto"/>
              <w:rPr>
                <w:rFonts w:cstheme="minorHAnsi"/>
                <w:sz w:val="22"/>
                <w:szCs w:val="22"/>
              </w:rPr>
            </w:pPr>
            <w:r w:rsidRPr="001D7FB5">
              <w:rPr>
                <w:rFonts w:cstheme="minorHAnsi"/>
                <w:sz w:val="22"/>
                <w:szCs w:val="22"/>
              </w:rPr>
              <w:t>Deadline for Vendors to Submit Written Questions</w:t>
            </w:r>
            <w:r w:rsidR="00644B16" w:rsidRPr="001D7FB5">
              <w:rPr>
                <w:rFonts w:cstheme="minorHAnsi"/>
                <w:sz w:val="22"/>
                <w:szCs w:val="22"/>
              </w:rPr>
              <w:t>, via Q&amp;A Template,</w:t>
            </w:r>
            <w:r w:rsidRPr="001D7FB5">
              <w:rPr>
                <w:rFonts w:cstheme="minorHAnsi"/>
                <w:sz w:val="22"/>
                <w:szCs w:val="22"/>
              </w:rPr>
              <w:t xml:space="preserve"> to </w:t>
            </w:r>
            <w:hyperlink r:id="rId12" w:history="1">
              <w:r w:rsidR="001D4DF9" w:rsidRPr="001D7FB5">
                <w:rPr>
                  <w:rStyle w:val="Hyperlink"/>
                  <w:rFonts w:cstheme="minorHAnsi"/>
                  <w:sz w:val="22"/>
                  <w:szCs w:val="22"/>
                </w:rPr>
                <w:t>SOW@knowledgeservices.com</w:t>
              </w:r>
            </w:hyperlink>
            <w:r w:rsidRPr="001D7FB5">
              <w:rPr>
                <w:rFonts w:cstheme="minorHAnsi"/>
                <w:sz w:val="22"/>
                <w:szCs w:val="22"/>
              </w:rPr>
              <w:t xml:space="preserve"> by </w:t>
            </w:r>
            <w:r w:rsidR="00C20960">
              <w:rPr>
                <w:rFonts w:cstheme="minorHAnsi"/>
                <w:sz w:val="22"/>
                <w:szCs w:val="22"/>
              </w:rPr>
              <w:t>3</w:t>
            </w:r>
            <w:r w:rsidRPr="001D7FB5">
              <w:rPr>
                <w:rFonts w:cstheme="minorHAnsi"/>
                <w:sz w:val="22"/>
                <w:szCs w:val="22"/>
              </w:rPr>
              <w:t xml:space="preserve">:00pm </w:t>
            </w:r>
            <w:r w:rsidR="001D4DF9" w:rsidRPr="001D7FB5">
              <w:rPr>
                <w:rFonts w:cstheme="minorHAnsi"/>
                <w:sz w:val="22"/>
                <w:szCs w:val="22"/>
              </w:rPr>
              <w:t>CST</w:t>
            </w:r>
          </w:p>
        </w:tc>
        <w:tc>
          <w:tcPr>
            <w:tcW w:w="4305" w:type="dxa"/>
            <w:shd w:val="clear" w:color="auto" w:fill="auto"/>
            <w:vAlign w:val="center"/>
          </w:tcPr>
          <w:p w14:paraId="0BDB0EAD" w14:textId="6A1BCC42" w:rsidR="00870625" w:rsidRPr="005E20EB" w:rsidRDefault="00870625" w:rsidP="00870625">
            <w:pPr>
              <w:tabs>
                <w:tab w:val="right" w:leader="underscore" w:pos="10170"/>
              </w:tabs>
              <w:spacing w:before="240" w:after="240" w:line="240" w:lineRule="auto"/>
              <w:rPr>
                <w:rFonts w:cstheme="minorHAnsi"/>
                <w:b/>
                <w:sz w:val="22"/>
                <w:szCs w:val="22"/>
              </w:rPr>
            </w:pPr>
          </w:p>
        </w:tc>
      </w:tr>
      <w:tr w:rsidR="007E6AE0" w:rsidRPr="001D7FB5" w14:paraId="0BDB0EB1" w14:textId="77777777" w:rsidTr="00F67EE5">
        <w:tc>
          <w:tcPr>
            <w:tcW w:w="6475" w:type="dxa"/>
            <w:shd w:val="clear" w:color="auto" w:fill="D9D9D9"/>
            <w:vAlign w:val="center"/>
          </w:tcPr>
          <w:p w14:paraId="0BDB0EAF" w14:textId="10C02A20" w:rsidR="007E6AE0" w:rsidRPr="001D7FB5" w:rsidRDefault="7CB4D12D" w:rsidP="7CB4D12D">
            <w:pPr>
              <w:tabs>
                <w:tab w:val="right" w:leader="underscore" w:pos="10170"/>
              </w:tabs>
              <w:spacing w:before="60" w:after="60" w:line="240" w:lineRule="auto"/>
              <w:rPr>
                <w:rFonts w:cstheme="minorHAnsi"/>
                <w:sz w:val="22"/>
                <w:szCs w:val="22"/>
              </w:rPr>
            </w:pPr>
            <w:r w:rsidRPr="001D7FB5">
              <w:rPr>
                <w:rFonts w:cstheme="minorHAnsi"/>
                <w:sz w:val="22"/>
                <w:szCs w:val="22"/>
              </w:rPr>
              <w:t xml:space="preserve">Agency Answers to Written Questions </w:t>
            </w:r>
          </w:p>
        </w:tc>
        <w:tc>
          <w:tcPr>
            <w:tcW w:w="4305" w:type="dxa"/>
            <w:shd w:val="clear" w:color="auto" w:fill="D9D9D9"/>
            <w:vAlign w:val="center"/>
          </w:tcPr>
          <w:p w14:paraId="0BDB0EB0" w14:textId="4777E3B5" w:rsidR="007E6AE0" w:rsidRPr="005E20EB" w:rsidRDefault="007E6AE0" w:rsidP="00E90290">
            <w:pPr>
              <w:tabs>
                <w:tab w:val="right" w:leader="underscore" w:pos="10170"/>
              </w:tabs>
              <w:spacing w:before="240" w:after="240" w:line="240" w:lineRule="auto"/>
              <w:rPr>
                <w:rFonts w:cstheme="minorHAnsi"/>
                <w:b/>
                <w:sz w:val="22"/>
                <w:szCs w:val="22"/>
              </w:rPr>
            </w:pPr>
          </w:p>
        </w:tc>
      </w:tr>
      <w:tr w:rsidR="007E6AE0" w:rsidRPr="001D7FB5" w14:paraId="0BDB0EB4" w14:textId="77777777" w:rsidTr="00F67EE5">
        <w:tc>
          <w:tcPr>
            <w:tcW w:w="6475" w:type="dxa"/>
            <w:shd w:val="clear" w:color="auto" w:fill="FFFFFF" w:themeFill="background1"/>
            <w:vAlign w:val="center"/>
          </w:tcPr>
          <w:p w14:paraId="0BDB0EB2" w14:textId="2149B444" w:rsidR="007E6AE0" w:rsidRPr="001D7FB5" w:rsidRDefault="7CB4D12D" w:rsidP="7CB4D12D">
            <w:pPr>
              <w:tabs>
                <w:tab w:val="right" w:leader="underscore" w:pos="10170"/>
              </w:tabs>
              <w:spacing w:before="60" w:after="60" w:line="240" w:lineRule="auto"/>
              <w:rPr>
                <w:rFonts w:cstheme="minorHAnsi"/>
                <w:sz w:val="22"/>
                <w:szCs w:val="22"/>
              </w:rPr>
            </w:pPr>
            <w:r w:rsidRPr="001D7FB5">
              <w:rPr>
                <w:rFonts w:cstheme="minorHAnsi"/>
                <w:sz w:val="22"/>
                <w:szCs w:val="22"/>
              </w:rPr>
              <w:t xml:space="preserve">Proposals Due in dotStaff™ by </w:t>
            </w:r>
            <w:r w:rsidR="00C20960">
              <w:rPr>
                <w:rFonts w:cstheme="minorHAnsi"/>
                <w:sz w:val="22"/>
                <w:szCs w:val="22"/>
              </w:rPr>
              <w:t>3</w:t>
            </w:r>
            <w:r w:rsidRPr="001D7FB5">
              <w:rPr>
                <w:rFonts w:cstheme="minorHAnsi"/>
                <w:sz w:val="22"/>
                <w:szCs w:val="22"/>
              </w:rPr>
              <w:t xml:space="preserve">:00pm </w:t>
            </w:r>
            <w:r w:rsidR="001D4DF9" w:rsidRPr="001D7FB5">
              <w:rPr>
                <w:rFonts w:cstheme="minorHAnsi"/>
                <w:sz w:val="22"/>
                <w:szCs w:val="22"/>
              </w:rPr>
              <w:t>CST</w:t>
            </w:r>
          </w:p>
        </w:tc>
        <w:tc>
          <w:tcPr>
            <w:tcW w:w="4305" w:type="dxa"/>
            <w:shd w:val="clear" w:color="auto" w:fill="FFFFFF" w:themeFill="background1"/>
            <w:vAlign w:val="center"/>
          </w:tcPr>
          <w:p w14:paraId="0BDB0EB3" w14:textId="5D676786" w:rsidR="007E6AE0" w:rsidRPr="005E20EB" w:rsidRDefault="007E6AE0" w:rsidP="00E90290">
            <w:pPr>
              <w:tabs>
                <w:tab w:val="right" w:leader="underscore" w:pos="10170"/>
              </w:tabs>
              <w:spacing w:before="240" w:after="240" w:line="240" w:lineRule="auto"/>
              <w:rPr>
                <w:rFonts w:cstheme="minorHAnsi"/>
                <w:b/>
                <w:sz w:val="22"/>
                <w:szCs w:val="22"/>
              </w:rPr>
            </w:pPr>
          </w:p>
        </w:tc>
      </w:tr>
      <w:tr w:rsidR="007E6AE0" w:rsidRPr="001D7FB5" w14:paraId="0BDB0EC0" w14:textId="77777777" w:rsidTr="00F67EE5">
        <w:tc>
          <w:tcPr>
            <w:tcW w:w="6475" w:type="dxa"/>
            <w:shd w:val="clear" w:color="auto" w:fill="D9D9D9"/>
            <w:vAlign w:val="center"/>
          </w:tcPr>
          <w:p w14:paraId="0BDB0EBE" w14:textId="77777777" w:rsidR="007E6AE0" w:rsidRPr="001D7FB5" w:rsidRDefault="7CB4D12D" w:rsidP="7CB4D12D">
            <w:pPr>
              <w:tabs>
                <w:tab w:val="right" w:leader="underscore" w:pos="10170"/>
              </w:tabs>
              <w:spacing w:before="60" w:after="60" w:line="240" w:lineRule="auto"/>
              <w:rPr>
                <w:rFonts w:cstheme="minorHAnsi"/>
                <w:sz w:val="22"/>
                <w:szCs w:val="22"/>
              </w:rPr>
            </w:pPr>
            <w:r w:rsidRPr="001D7FB5">
              <w:rPr>
                <w:rFonts w:cstheme="minorHAnsi"/>
                <w:sz w:val="22"/>
                <w:szCs w:val="22"/>
              </w:rPr>
              <w:t>Services Awarded</w:t>
            </w:r>
          </w:p>
        </w:tc>
        <w:tc>
          <w:tcPr>
            <w:tcW w:w="4305" w:type="dxa"/>
            <w:shd w:val="clear" w:color="auto" w:fill="D9D9D9"/>
            <w:vAlign w:val="center"/>
          </w:tcPr>
          <w:p w14:paraId="0BDB0EBF" w14:textId="62FB788A" w:rsidR="007E6AE0" w:rsidRPr="005E20EB" w:rsidRDefault="007E6AE0" w:rsidP="00E90290">
            <w:pPr>
              <w:tabs>
                <w:tab w:val="right" w:leader="underscore" w:pos="10170"/>
              </w:tabs>
              <w:spacing w:before="240" w:after="240" w:line="240" w:lineRule="auto"/>
              <w:rPr>
                <w:rFonts w:cstheme="minorHAnsi"/>
                <w:bCs/>
                <w:sz w:val="22"/>
                <w:szCs w:val="22"/>
              </w:rPr>
            </w:pPr>
          </w:p>
        </w:tc>
      </w:tr>
      <w:tr w:rsidR="007E6AE0" w:rsidRPr="001D7FB5" w14:paraId="0BDB0EC3" w14:textId="77777777" w:rsidTr="00F67EE5">
        <w:tc>
          <w:tcPr>
            <w:tcW w:w="6475" w:type="dxa"/>
            <w:shd w:val="clear" w:color="auto" w:fill="FFFFFF" w:themeFill="background1"/>
            <w:vAlign w:val="center"/>
          </w:tcPr>
          <w:p w14:paraId="0BDB0EC1" w14:textId="77777777" w:rsidR="007E6AE0" w:rsidRPr="001D7FB5" w:rsidRDefault="7CB4D12D" w:rsidP="7CB4D12D">
            <w:pPr>
              <w:tabs>
                <w:tab w:val="right" w:leader="underscore" w:pos="10170"/>
              </w:tabs>
              <w:spacing w:before="60" w:after="60" w:line="240" w:lineRule="auto"/>
              <w:rPr>
                <w:rFonts w:cstheme="minorHAnsi"/>
                <w:color w:val="2B3438" w:themeColor="accent6"/>
                <w:sz w:val="22"/>
                <w:szCs w:val="22"/>
              </w:rPr>
            </w:pPr>
            <w:r w:rsidRPr="001D7FB5">
              <w:rPr>
                <w:rFonts w:cstheme="minorHAnsi"/>
                <w:color w:val="2B3438" w:themeColor="accent6"/>
                <w:sz w:val="22"/>
                <w:szCs w:val="22"/>
              </w:rPr>
              <w:t>Services Start</w:t>
            </w:r>
          </w:p>
        </w:tc>
        <w:tc>
          <w:tcPr>
            <w:tcW w:w="4305" w:type="dxa"/>
            <w:shd w:val="clear" w:color="auto" w:fill="FFFFFF" w:themeFill="background1"/>
            <w:vAlign w:val="center"/>
          </w:tcPr>
          <w:p w14:paraId="0BDB0EC2" w14:textId="2CC00BC8" w:rsidR="007E6AE0" w:rsidRPr="00C2388D" w:rsidRDefault="7CB4D12D" w:rsidP="7CB4D12D">
            <w:pPr>
              <w:tabs>
                <w:tab w:val="right" w:leader="underscore" w:pos="10170"/>
              </w:tabs>
              <w:spacing w:before="240" w:after="240" w:line="240" w:lineRule="auto"/>
              <w:rPr>
                <w:rFonts w:cstheme="minorHAnsi"/>
                <w:color w:val="2B3438" w:themeColor="accent6"/>
                <w:sz w:val="22"/>
                <w:szCs w:val="22"/>
                <w:highlight w:val="yellow"/>
              </w:rPr>
            </w:pPr>
            <w:r w:rsidRPr="00B6211B">
              <w:rPr>
                <w:rFonts w:cstheme="minorHAnsi"/>
                <w:color w:val="2B3438" w:themeColor="accent6"/>
                <w:sz w:val="22"/>
                <w:szCs w:val="22"/>
              </w:rPr>
              <w:t xml:space="preserve">Upon </w:t>
            </w:r>
            <w:r w:rsidR="006619A4" w:rsidRPr="00B6211B">
              <w:rPr>
                <w:rFonts w:cstheme="minorHAnsi"/>
                <w:color w:val="2B3438" w:themeColor="accent6"/>
                <w:sz w:val="22"/>
                <w:szCs w:val="22"/>
              </w:rPr>
              <w:t>fully executed</w:t>
            </w:r>
            <w:r w:rsidRPr="00B6211B">
              <w:rPr>
                <w:rFonts w:cstheme="minorHAnsi"/>
                <w:color w:val="2B3438" w:themeColor="accent6"/>
                <w:sz w:val="22"/>
                <w:szCs w:val="22"/>
              </w:rPr>
              <w:t xml:space="preserve"> work order and issuance of purchase order</w:t>
            </w:r>
          </w:p>
        </w:tc>
      </w:tr>
    </w:tbl>
    <w:p w14:paraId="0BDB0EC4" w14:textId="77777777" w:rsidR="00D23726" w:rsidRPr="00860582" w:rsidRDefault="00D23726" w:rsidP="00D23726">
      <w:pPr>
        <w:autoSpaceDE w:val="0"/>
        <w:autoSpaceDN w:val="0"/>
        <w:adjustRightInd w:val="0"/>
        <w:spacing w:after="0" w:line="240" w:lineRule="auto"/>
        <w:rPr>
          <w:rFonts w:ascii="Calibri Light" w:hAnsi="Calibri Light" w:cs="Calibri Light"/>
          <w:bCs/>
          <w:i/>
          <w:iCs/>
          <w:sz w:val="24"/>
          <w:szCs w:val="24"/>
        </w:rPr>
      </w:pPr>
    </w:p>
    <w:p w14:paraId="0BDB0EC7" w14:textId="2D3F7538" w:rsidR="00122A00" w:rsidRPr="00CF75D9" w:rsidRDefault="7CB4D12D" w:rsidP="00301F14">
      <w:pPr>
        <w:autoSpaceDE w:val="0"/>
        <w:autoSpaceDN w:val="0"/>
        <w:adjustRightInd w:val="0"/>
        <w:spacing w:after="0" w:line="240" w:lineRule="auto"/>
        <w:jc w:val="both"/>
        <w:rPr>
          <w:rFonts w:ascii="Calibri Light" w:hAnsi="Calibri Light" w:cs="Calibri Light"/>
          <w:i/>
          <w:iCs/>
        </w:rPr>
      </w:pPr>
      <w:r w:rsidRPr="7CB4D12D">
        <w:rPr>
          <w:rFonts w:ascii="Calibri Light" w:hAnsi="Calibri Light" w:cs="Calibri Light"/>
          <w:i/>
          <w:iCs/>
        </w:rPr>
        <w:t>The above timeline is only an illustration of the Project RFS process. The dates associated with each step are not to be considered binding. Due to the unpredictable nature of the Project RFS process in general, these dates are commonly subject to change. At the conclusion of the evaluation process, all Respondents will be informed of the evaluation team’s findings.</w:t>
      </w:r>
    </w:p>
    <w:p w14:paraId="1C53BCA8" w14:textId="77777777" w:rsidR="001562F9" w:rsidRDefault="001562F9" w:rsidP="00301F14">
      <w:pPr>
        <w:spacing w:after="0" w:line="240" w:lineRule="auto"/>
        <w:jc w:val="both"/>
        <w:rPr>
          <w:rFonts w:ascii="Calibri Light" w:hAnsi="Calibri Light" w:cs="Calibri Light"/>
          <w:b/>
        </w:rPr>
      </w:pPr>
    </w:p>
    <w:p w14:paraId="0BDB0ED5" w14:textId="6B857328" w:rsidR="007E6AE0" w:rsidRPr="001562F9" w:rsidRDefault="001562F9" w:rsidP="00301F14">
      <w:pPr>
        <w:autoSpaceDE w:val="0"/>
        <w:autoSpaceDN w:val="0"/>
        <w:adjustRightInd w:val="0"/>
        <w:spacing w:after="0" w:line="240" w:lineRule="auto"/>
        <w:jc w:val="both"/>
        <w:rPr>
          <w:rFonts w:ascii="Calibri Light" w:hAnsi="Calibri Light" w:cs="Calibri Light"/>
          <w:i/>
          <w:iCs/>
        </w:rPr>
      </w:pPr>
      <w:r w:rsidRPr="001562F9">
        <w:rPr>
          <w:rFonts w:ascii="Calibri Light" w:hAnsi="Calibri Light" w:cs="Calibri Light"/>
          <w:i/>
          <w:iCs/>
        </w:rPr>
        <w:t>During the procurement process, vendors are to have no contact with the Agency.  Such action may disqualify Respondent from further consideration for an award or contract resulting from this process.</w:t>
      </w:r>
      <w:r w:rsidR="007E6AE0" w:rsidRPr="001562F9">
        <w:rPr>
          <w:rFonts w:ascii="Calibri Light" w:hAnsi="Calibri Light" w:cs="Calibri Light"/>
          <w:i/>
          <w:iCs/>
        </w:rPr>
        <w:br w:type="page"/>
      </w:r>
    </w:p>
    <w:p w14:paraId="2A780BC8" w14:textId="037521E1" w:rsidR="00860582" w:rsidRPr="00860582" w:rsidRDefault="00860582" w:rsidP="00860582">
      <w:pPr>
        <w:pStyle w:val="Header"/>
        <w:spacing w:before="240" w:line="276" w:lineRule="auto"/>
        <w:jc w:val="center"/>
        <w:rPr>
          <w:rFonts w:ascii="Calibri Light" w:hAnsi="Calibri Light" w:cs="Calibri Light"/>
          <w:sz w:val="24"/>
          <w:szCs w:val="28"/>
        </w:rPr>
      </w:pPr>
      <w:bookmarkStart w:id="0" w:name="_Toc350351306"/>
      <w:r w:rsidRPr="00860582">
        <w:rPr>
          <w:rFonts w:ascii="Calibri Light" w:hAnsi="Calibri Light" w:cs="Calibri Light"/>
          <w:sz w:val="24"/>
          <w:szCs w:val="28"/>
        </w:rPr>
        <w:lastRenderedPageBreak/>
        <w:t xml:space="preserve"> </w:t>
      </w:r>
    </w:p>
    <w:p w14:paraId="0BDB0ED6" w14:textId="77777777" w:rsidR="00E151AC" w:rsidRPr="005C309C" w:rsidRDefault="7CB4D12D" w:rsidP="005C309C">
      <w:pPr>
        <w:tabs>
          <w:tab w:val="right" w:leader="underscore" w:pos="10170"/>
        </w:tabs>
        <w:spacing w:before="120" w:after="0" w:line="240" w:lineRule="auto"/>
        <w:jc w:val="center"/>
        <w:rPr>
          <w:rFonts w:ascii="Calibri" w:hAnsi="Calibri" w:cs="Calibri"/>
          <w:b/>
          <w:bCs/>
          <w:color w:val="F58721" w:themeColor="accent1"/>
          <w:sz w:val="36"/>
          <w:szCs w:val="36"/>
        </w:rPr>
      </w:pPr>
      <w:r w:rsidRPr="005C309C">
        <w:rPr>
          <w:rFonts w:ascii="Calibri" w:hAnsi="Calibri" w:cs="Calibri"/>
          <w:b/>
          <w:bCs/>
          <w:color w:val="F58721" w:themeColor="accent1"/>
          <w:sz w:val="36"/>
          <w:szCs w:val="36"/>
        </w:rPr>
        <w:t>Project Background</w:t>
      </w:r>
      <w:bookmarkEnd w:id="0"/>
    </w:p>
    <w:p w14:paraId="64B90AA3" w14:textId="77777777" w:rsidR="00A80BD1" w:rsidRDefault="00A80BD1" w:rsidP="7CB4D12D">
      <w:pPr>
        <w:spacing w:before="120" w:after="0" w:line="240" w:lineRule="auto"/>
        <w:rPr>
          <w:rFonts w:ascii="Calibri" w:hAnsi="Calibri" w:cs="Calibri"/>
          <w:b/>
          <w:bCs/>
          <w:sz w:val="22"/>
          <w:szCs w:val="22"/>
        </w:rPr>
      </w:pPr>
    </w:p>
    <w:p w14:paraId="1E79199F" w14:textId="75844314" w:rsidR="00757CD0" w:rsidRDefault="00A80BD1" w:rsidP="009B76BC">
      <w:pPr>
        <w:spacing w:before="120" w:after="0" w:line="240" w:lineRule="auto"/>
        <w:rPr>
          <w:rFonts w:ascii="Calibri" w:hAnsi="Calibri" w:cs="Calibri"/>
          <w:b/>
          <w:bCs/>
          <w:sz w:val="22"/>
          <w:szCs w:val="22"/>
        </w:rPr>
      </w:pPr>
      <w:r>
        <w:rPr>
          <w:rFonts w:ascii="Calibri" w:hAnsi="Calibri" w:cs="Calibri"/>
          <w:b/>
          <w:bCs/>
          <w:sz w:val="22"/>
          <w:szCs w:val="22"/>
        </w:rPr>
        <w:t>Project Overview</w:t>
      </w:r>
    </w:p>
    <w:p w14:paraId="34662A61" w14:textId="77777777" w:rsidR="00AC34F8" w:rsidRDefault="00AC34F8" w:rsidP="009B76BC">
      <w:pPr>
        <w:spacing w:before="120" w:after="0" w:line="240" w:lineRule="auto"/>
        <w:rPr>
          <w:rFonts w:ascii="Calibri" w:hAnsi="Calibri" w:cs="Calibri"/>
          <w:b/>
          <w:bCs/>
          <w:sz w:val="22"/>
          <w:szCs w:val="22"/>
        </w:rPr>
      </w:pPr>
    </w:p>
    <w:p w14:paraId="6BA8C50A" w14:textId="77777777" w:rsidR="00AC34F8" w:rsidRDefault="00AC34F8" w:rsidP="009B76BC">
      <w:pPr>
        <w:spacing w:before="120" w:after="0" w:line="240" w:lineRule="auto"/>
        <w:rPr>
          <w:rFonts w:ascii="Calibri" w:hAnsi="Calibri" w:cs="Calibri"/>
          <w:b/>
          <w:bCs/>
          <w:sz w:val="22"/>
          <w:szCs w:val="22"/>
        </w:rPr>
      </w:pPr>
    </w:p>
    <w:p w14:paraId="05DE0A56" w14:textId="77777777" w:rsidR="00AC34F8" w:rsidRDefault="007E6AE0" w:rsidP="004369A5">
      <w:pPr>
        <w:spacing w:before="120" w:after="0" w:line="240" w:lineRule="auto"/>
        <w:rPr>
          <w:rFonts w:ascii="Calibri" w:hAnsi="Calibri" w:cs="Calibri"/>
          <w:b/>
          <w:bCs/>
          <w:sz w:val="22"/>
          <w:szCs w:val="22"/>
        </w:rPr>
      </w:pPr>
      <w:r w:rsidRPr="00A80BD1">
        <w:rPr>
          <w:rFonts w:ascii="Calibri" w:hAnsi="Calibri" w:cs="Calibri"/>
          <w:b/>
          <w:bCs/>
          <w:sz w:val="22"/>
          <w:szCs w:val="22"/>
        </w:rPr>
        <w:t xml:space="preserve">Background </w:t>
      </w:r>
      <w:r w:rsidR="00A80BD1">
        <w:rPr>
          <w:rFonts w:ascii="Calibri" w:hAnsi="Calibri" w:cs="Calibri"/>
          <w:b/>
          <w:bCs/>
          <w:sz w:val="22"/>
          <w:szCs w:val="22"/>
        </w:rPr>
        <w:br/>
      </w:r>
    </w:p>
    <w:p w14:paraId="3DB2050D" w14:textId="77777777" w:rsidR="00AC34F8" w:rsidRDefault="00AC34F8" w:rsidP="004369A5">
      <w:pPr>
        <w:spacing w:before="120" w:after="0" w:line="240" w:lineRule="auto"/>
        <w:rPr>
          <w:rFonts w:ascii="Calibri" w:hAnsi="Calibri" w:cs="Calibri"/>
          <w:b/>
          <w:bCs/>
          <w:sz w:val="22"/>
          <w:szCs w:val="22"/>
        </w:rPr>
      </w:pPr>
    </w:p>
    <w:p w14:paraId="13EA02FA" w14:textId="77777777" w:rsidR="00AC34F8" w:rsidRDefault="002D3C7B" w:rsidP="004369A5">
      <w:pPr>
        <w:spacing w:before="120" w:after="0" w:line="240" w:lineRule="auto"/>
        <w:rPr>
          <w:rFonts w:ascii="Calibri" w:hAnsi="Calibri" w:cs="Calibri"/>
          <w:b/>
          <w:bCs/>
          <w:sz w:val="22"/>
          <w:szCs w:val="22"/>
        </w:rPr>
      </w:pPr>
      <w:r w:rsidRPr="00A80BD1">
        <w:rPr>
          <w:rFonts w:ascii="Calibri" w:hAnsi="Calibri" w:cs="Calibri"/>
          <w:b/>
          <w:bCs/>
          <w:sz w:val="22"/>
          <w:szCs w:val="22"/>
        </w:rPr>
        <w:t>Required Experience</w:t>
      </w:r>
    </w:p>
    <w:p w14:paraId="52C30948" w14:textId="77777777" w:rsidR="00AC34F8" w:rsidRDefault="00AC34F8" w:rsidP="004369A5">
      <w:pPr>
        <w:spacing w:before="120" w:after="0" w:line="240" w:lineRule="auto"/>
        <w:rPr>
          <w:rFonts w:ascii="Calibri" w:hAnsi="Calibri" w:cs="Calibri"/>
          <w:b/>
          <w:bCs/>
          <w:sz w:val="22"/>
          <w:szCs w:val="22"/>
        </w:rPr>
      </w:pPr>
    </w:p>
    <w:p w14:paraId="24B11116" w14:textId="77777777" w:rsidR="00AC34F8" w:rsidRDefault="00AC34F8" w:rsidP="004369A5">
      <w:pPr>
        <w:spacing w:before="120" w:after="0" w:line="240" w:lineRule="auto"/>
        <w:rPr>
          <w:rFonts w:ascii="Calibri" w:hAnsi="Calibri" w:cs="Calibri"/>
          <w:b/>
          <w:bCs/>
          <w:sz w:val="22"/>
          <w:szCs w:val="22"/>
        </w:rPr>
      </w:pPr>
    </w:p>
    <w:p w14:paraId="77C0A352" w14:textId="77777777" w:rsidR="00AC34F8" w:rsidRDefault="7CB4D12D" w:rsidP="004369A5">
      <w:pPr>
        <w:spacing w:before="120" w:after="0" w:line="240" w:lineRule="auto"/>
        <w:rPr>
          <w:rFonts w:ascii="Calibri" w:hAnsi="Calibri" w:cs="Calibri"/>
          <w:b/>
          <w:bCs/>
          <w:sz w:val="22"/>
          <w:szCs w:val="22"/>
        </w:rPr>
      </w:pPr>
      <w:r w:rsidRPr="00A80BD1">
        <w:rPr>
          <w:rFonts w:ascii="Calibri" w:hAnsi="Calibri" w:cs="Calibri"/>
          <w:b/>
          <w:bCs/>
          <w:sz w:val="22"/>
          <w:szCs w:val="22"/>
        </w:rPr>
        <w:t xml:space="preserve">Scope of Work &amp; Deliverables </w:t>
      </w:r>
    </w:p>
    <w:p w14:paraId="01D6FF96" w14:textId="77777777" w:rsidR="00AC34F8" w:rsidRDefault="00AC34F8" w:rsidP="004369A5">
      <w:pPr>
        <w:spacing w:before="120" w:after="0" w:line="240" w:lineRule="auto"/>
        <w:rPr>
          <w:rFonts w:ascii="Calibri" w:hAnsi="Calibri" w:cs="Calibri"/>
          <w:b/>
          <w:bCs/>
          <w:sz w:val="22"/>
          <w:szCs w:val="22"/>
        </w:rPr>
      </w:pPr>
    </w:p>
    <w:p w14:paraId="1A430818" w14:textId="77777777" w:rsidR="00AC34F8" w:rsidRDefault="00AC34F8" w:rsidP="004369A5">
      <w:pPr>
        <w:spacing w:before="120" w:after="0" w:line="240" w:lineRule="auto"/>
        <w:rPr>
          <w:rFonts w:ascii="Calibri" w:hAnsi="Calibri" w:cs="Calibri"/>
          <w:b/>
          <w:bCs/>
          <w:sz w:val="22"/>
          <w:szCs w:val="22"/>
        </w:rPr>
      </w:pPr>
    </w:p>
    <w:p w14:paraId="6F77EC55" w14:textId="6B685CCB" w:rsidR="00AC34F8" w:rsidRDefault="00AC34F8" w:rsidP="004369A5">
      <w:pPr>
        <w:spacing w:before="120" w:after="0" w:line="240" w:lineRule="auto"/>
        <w:rPr>
          <w:rFonts w:ascii="Calibri" w:hAnsi="Calibri" w:cs="Calibri"/>
          <w:b/>
          <w:bCs/>
          <w:sz w:val="22"/>
          <w:szCs w:val="22"/>
        </w:rPr>
      </w:pPr>
      <w:r>
        <w:rPr>
          <w:rFonts w:ascii="Calibri" w:hAnsi="Calibri" w:cs="Calibri"/>
          <w:b/>
          <w:bCs/>
          <w:sz w:val="22"/>
          <w:szCs w:val="22"/>
        </w:rPr>
        <w:t>Environment / Other Requirements</w:t>
      </w:r>
    </w:p>
    <w:p w14:paraId="0F9024DE" w14:textId="58114E12" w:rsidR="00AC34F8" w:rsidRDefault="00AC34F8" w:rsidP="004369A5">
      <w:pPr>
        <w:spacing w:before="120" w:after="0" w:line="240" w:lineRule="auto"/>
        <w:rPr>
          <w:rFonts w:ascii="Calibri" w:hAnsi="Calibri" w:cs="Calibri"/>
          <w:b/>
          <w:bCs/>
          <w:sz w:val="22"/>
          <w:szCs w:val="22"/>
        </w:rPr>
      </w:pPr>
    </w:p>
    <w:p w14:paraId="5D64CD05" w14:textId="77777777" w:rsidR="00147602" w:rsidRDefault="00147602" w:rsidP="00147602">
      <w:pPr>
        <w:spacing w:before="120" w:after="0" w:line="240" w:lineRule="auto"/>
        <w:rPr>
          <w:rFonts w:ascii="Calibri" w:hAnsi="Calibri" w:cs="Calibri"/>
          <w:b/>
          <w:bCs/>
          <w:sz w:val="22"/>
          <w:szCs w:val="22"/>
        </w:rPr>
      </w:pPr>
      <w:r>
        <w:rPr>
          <w:rFonts w:ascii="Calibri" w:hAnsi="Calibri" w:cs="Calibri"/>
          <w:b/>
          <w:bCs/>
          <w:sz w:val="22"/>
          <w:szCs w:val="22"/>
        </w:rPr>
        <w:t>Place of Performance</w:t>
      </w:r>
    </w:p>
    <w:p w14:paraId="7F812707" w14:textId="77777777" w:rsidR="00147602" w:rsidRDefault="00147602" w:rsidP="00147602">
      <w:pPr>
        <w:spacing w:before="120" w:after="0" w:line="240" w:lineRule="auto"/>
        <w:rPr>
          <w:rFonts w:ascii="Calibri" w:hAnsi="Calibri" w:cs="Calibri"/>
          <w:b/>
          <w:bCs/>
          <w:sz w:val="22"/>
          <w:szCs w:val="22"/>
        </w:rPr>
      </w:pPr>
    </w:p>
    <w:p w14:paraId="23C1787A" w14:textId="503795F8" w:rsidR="00147602" w:rsidRDefault="00147602" w:rsidP="00147602">
      <w:pPr>
        <w:spacing w:before="120" w:after="0" w:line="240" w:lineRule="auto"/>
        <w:rPr>
          <w:rFonts w:ascii="Calibri" w:hAnsi="Calibri" w:cs="Calibri"/>
          <w:b/>
          <w:bCs/>
          <w:sz w:val="22"/>
          <w:szCs w:val="22"/>
        </w:rPr>
      </w:pPr>
      <w:r>
        <w:rPr>
          <w:rFonts w:ascii="Calibri" w:hAnsi="Calibri" w:cs="Calibri"/>
          <w:b/>
          <w:bCs/>
          <w:sz w:val="22"/>
          <w:szCs w:val="22"/>
        </w:rPr>
        <w:t>Period of Performance</w:t>
      </w:r>
    </w:p>
    <w:p w14:paraId="2AECE6F3" w14:textId="77777777" w:rsidR="00147602" w:rsidRDefault="00147602" w:rsidP="004369A5">
      <w:pPr>
        <w:spacing w:before="120" w:after="0" w:line="240" w:lineRule="auto"/>
        <w:rPr>
          <w:rFonts w:ascii="Calibri" w:hAnsi="Calibri" w:cs="Calibri"/>
          <w:b/>
          <w:bCs/>
          <w:sz w:val="22"/>
          <w:szCs w:val="22"/>
        </w:rPr>
      </w:pPr>
    </w:p>
    <w:p w14:paraId="1BCF101A" w14:textId="61DF6752" w:rsidR="00C26D7F" w:rsidRDefault="00C26D7F" w:rsidP="000A15CB">
      <w:pPr>
        <w:rPr>
          <w:rFonts w:ascii="Calibri" w:hAnsi="Calibri" w:cs="Calibri"/>
          <w:b/>
          <w:bCs/>
          <w:sz w:val="22"/>
          <w:szCs w:val="22"/>
        </w:rPr>
      </w:pPr>
      <w:r>
        <w:rPr>
          <w:rFonts w:ascii="Calibri" w:hAnsi="Calibri" w:cs="Calibri"/>
          <w:b/>
          <w:bCs/>
          <w:sz w:val="22"/>
          <w:szCs w:val="22"/>
        </w:rPr>
        <w:t>Acceptance Criteria</w:t>
      </w:r>
    </w:p>
    <w:p w14:paraId="608EF00A" w14:textId="77777777" w:rsidR="00C74ECD" w:rsidRPr="00013936" w:rsidRDefault="00C74ECD" w:rsidP="00C74ECD">
      <w:pPr>
        <w:rPr>
          <w:rFonts w:cstheme="minorHAnsi"/>
          <w:color w:val="000000"/>
          <w:sz w:val="22"/>
          <w:szCs w:val="22"/>
        </w:rPr>
      </w:pPr>
      <w:r w:rsidRPr="00013936">
        <w:rPr>
          <w:rFonts w:cstheme="minorHAnsi"/>
          <w:color w:val="000000"/>
          <w:sz w:val="22"/>
          <w:szCs w:val="22"/>
        </w:rPr>
        <w:t>Milestones/Deliverables must be submitted for approval into the VMS dotStaff upon completion. Email, hand delivery,</w:t>
      </w:r>
      <w:r>
        <w:rPr>
          <w:rFonts w:cstheme="minorHAnsi"/>
          <w:color w:val="000000"/>
          <w:sz w:val="22"/>
          <w:szCs w:val="22"/>
        </w:rPr>
        <w:t xml:space="preserve"> </w:t>
      </w:r>
      <w:r w:rsidRPr="00013936">
        <w:rPr>
          <w:rFonts w:cstheme="minorHAnsi"/>
          <w:color w:val="000000"/>
          <w:sz w:val="22"/>
          <w:szCs w:val="22"/>
        </w:rPr>
        <w:t>postal service submittals are considered incomplete.</w:t>
      </w:r>
    </w:p>
    <w:p w14:paraId="669B8892" w14:textId="63F36190" w:rsidR="00C74ECD" w:rsidRPr="00013936" w:rsidRDefault="00C74ECD" w:rsidP="00C74ECD">
      <w:pPr>
        <w:rPr>
          <w:rFonts w:cstheme="minorHAnsi"/>
          <w:color w:val="000000"/>
          <w:sz w:val="22"/>
          <w:szCs w:val="22"/>
        </w:rPr>
      </w:pPr>
      <w:r w:rsidRPr="00013936">
        <w:rPr>
          <w:rFonts w:cstheme="minorHAnsi"/>
          <w:color w:val="000000"/>
          <w:sz w:val="22"/>
          <w:szCs w:val="22"/>
        </w:rPr>
        <w:br/>
      </w:r>
      <w:r w:rsidRPr="00C74ECD">
        <w:rPr>
          <w:rFonts w:cstheme="minorHAnsi"/>
          <w:color w:val="000000"/>
          <w:sz w:val="22"/>
          <w:szCs w:val="22"/>
          <w:highlight w:val="yellow"/>
        </w:rPr>
        <w:t>Agency/Dept Name</w:t>
      </w:r>
      <w:r w:rsidRPr="00013936">
        <w:rPr>
          <w:rFonts w:cstheme="minorHAnsi"/>
          <w:color w:val="000000"/>
          <w:sz w:val="22"/>
          <w:szCs w:val="22"/>
        </w:rPr>
        <w:t xml:space="preserve"> will have 10 working days to review/validate the deliverable and either notify Vendor of acceptance in writing or</w:t>
      </w:r>
      <w:r>
        <w:rPr>
          <w:rFonts w:cstheme="minorHAnsi"/>
          <w:color w:val="000000"/>
          <w:sz w:val="22"/>
          <w:szCs w:val="22"/>
        </w:rPr>
        <w:t xml:space="preserve"> </w:t>
      </w:r>
      <w:r w:rsidRPr="00013936">
        <w:rPr>
          <w:rFonts w:cstheme="minorHAnsi"/>
          <w:color w:val="000000"/>
          <w:sz w:val="22"/>
          <w:szCs w:val="22"/>
        </w:rPr>
        <w:t xml:space="preserve">provide Vendor a detailed list of deficiencies that must be remedied prior to approval of the deliverable. </w:t>
      </w:r>
      <w:r w:rsidRPr="00C74ECD">
        <w:rPr>
          <w:rFonts w:cstheme="minorHAnsi"/>
          <w:color w:val="000000"/>
          <w:sz w:val="22"/>
          <w:szCs w:val="22"/>
          <w:highlight w:val="yellow"/>
        </w:rPr>
        <w:t>Agency/Dept Name/Acronym</w:t>
      </w:r>
      <w:r w:rsidRPr="00013936">
        <w:rPr>
          <w:rFonts w:cstheme="minorHAnsi"/>
          <w:color w:val="000000"/>
          <w:sz w:val="22"/>
          <w:szCs w:val="22"/>
        </w:rPr>
        <w:t xml:space="preserve"> reserves</w:t>
      </w:r>
      <w:r>
        <w:rPr>
          <w:rFonts w:cstheme="minorHAnsi"/>
          <w:color w:val="000000"/>
          <w:sz w:val="22"/>
          <w:szCs w:val="22"/>
        </w:rPr>
        <w:t xml:space="preserve"> </w:t>
      </w:r>
      <w:r w:rsidRPr="00013936">
        <w:rPr>
          <w:rFonts w:cstheme="minorHAnsi"/>
          <w:color w:val="000000"/>
          <w:sz w:val="22"/>
          <w:szCs w:val="22"/>
        </w:rPr>
        <w:t>the right to take additional time to review submitted deliverables if it’s in the best interest of the department to do so.</w:t>
      </w:r>
      <w:r w:rsidRPr="00013936">
        <w:rPr>
          <w:rFonts w:cstheme="minorHAnsi"/>
          <w:color w:val="000000"/>
          <w:sz w:val="22"/>
          <w:szCs w:val="22"/>
        </w:rPr>
        <w:br/>
      </w:r>
    </w:p>
    <w:p w14:paraId="77D33A2D" w14:textId="5B1F7C88" w:rsidR="00C74ECD" w:rsidRPr="00013936" w:rsidRDefault="00C74ECD" w:rsidP="00C74ECD">
      <w:pPr>
        <w:rPr>
          <w:rFonts w:eastAsia="Calibri" w:cstheme="minorHAnsi"/>
          <w:bCs/>
          <w:sz w:val="22"/>
          <w:szCs w:val="22"/>
        </w:rPr>
      </w:pPr>
      <w:r w:rsidRPr="00013936">
        <w:rPr>
          <w:rFonts w:cstheme="minorHAnsi"/>
          <w:color w:val="000000"/>
          <w:sz w:val="22"/>
          <w:szCs w:val="22"/>
        </w:rPr>
        <w:t xml:space="preserve">In the event </w:t>
      </w:r>
      <w:r w:rsidRPr="00C74ECD">
        <w:rPr>
          <w:rFonts w:cstheme="minorHAnsi"/>
          <w:color w:val="000000"/>
          <w:sz w:val="22"/>
          <w:szCs w:val="22"/>
          <w:highlight w:val="yellow"/>
        </w:rPr>
        <w:t>Agency/Dept Name/Acronym</w:t>
      </w:r>
      <w:r w:rsidRPr="00013936">
        <w:rPr>
          <w:rFonts w:cstheme="minorHAnsi"/>
          <w:color w:val="000000"/>
          <w:sz w:val="22"/>
          <w:szCs w:val="22"/>
        </w:rPr>
        <w:t xml:space="preserve"> notifies the Vendor of deficiencies, the Vendor shall make necessary corrections within five working</w:t>
      </w:r>
      <w:r>
        <w:rPr>
          <w:rFonts w:cstheme="minorHAnsi"/>
          <w:color w:val="000000"/>
          <w:sz w:val="22"/>
          <w:szCs w:val="22"/>
        </w:rPr>
        <w:t xml:space="preserve"> </w:t>
      </w:r>
      <w:r w:rsidRPr="00013936">
        <w:rPr>
          <w:rFonts w:cstheme="minorHAnsi"/>
          <w:color w:val="000000"/>
          <w:sz w:val="22"/>
          <w:szCs w:val="22"/>
        </w:rPr>
        <w:t xml:space="preserve">days unless </w:t>
      </w:r>
      <w:r w:rsidRPr="00C74ECD">
        <w:rPr>
          <w:rFonts w:cstheme="minorHAnsi"/>
          <w:color w:val="000000"/>
          <w:sz w:val="22"/>
          <w:szCs w:val="22"/>
          <w:highlight w:val="yellow"/>
        </w:rPr>
        <w:t>Agency/Dept Name/Acronym</w:t>
      </w:r>
      <w:r w:rsidRPr="00013936">
        <w:rPr>
          <w:rFonts w:cstheme="minorHAnsi"/>
          <w:color w:val="000000"/>
          <w:sz w:val="22"/>
          <w:szCs w:val="22"/>
        </w:rPr>
        <w:t xml:space="preserve"> consents in writing to a longer period of time. </w:t>
      </w:r>
      <w:r w:rsidRPr="009D2F0B">
        <w:rPr>
          <w:rFonts w:cstheme="minorHAnsi"/>
          <w:color w:val="000000"/>
          <w:sz w:val="22"/>
          <w:szCs w:val="22"/>
          <w:highlight w:val="yellow"/>
        </w:rPr>
        <w:t>MDWFP</w:t>
      </w:r>
      <w:r w:rsidRPr="00013936">
        <w:rPr>
          <w:rFonts w:cstheme="minorHAnsi"/>
          <w:color w:val="000000"/>
          <w:sz w:val="22"/>
          <w:szCs w:val="22"/>
        </w:rPr>
        <w:t xml:space="preserve"> has 10 working days to review and accept or</w:t>
      </w:r>
      <w:r>
        <w:rPr>
          <w:rFonts w:cstheme="minorHAnsi"/>
          <w:color w:val="000000"/>
          <w:sz w:val="22"/>
          <w:szCs w:val="22"/>
        </w:rPr>
        <w:t xml:space="preserve"> </w:t>
      </w:r>
      <w:r w:rsidRPr="00013936">
        <w:rPr>
          <w:rFonts w:cstheme="minorHAnsi"/>
          <w:color w:val="000000"/>
          <w:sz w:val="22"/>
          <w:szCs w:val="22"/>
        </w:rPr>
        <w:t xml:space="preserve">reject the corrected deliverable. If </w:t>
      </w:r>
      <w:r w:rsidRPr="00C74ECD">
        <w:rPr>
          <w:rFonts w:cstheme="minorHAnsi"/>
          <w:color w:val="000000"/>
          <w:sz w:val="22"/>
          <w:szCs w:val="22"/>
          <w:highlight w:val="yellow"/>
        </w:rPr>
        <w:t>Agency/Dept Name/Acronym</w:t>
      </w:r>
      <w:r w:rsidRPr="00013936">
        <w:rPr>
          <w:rFonts w:cstheme="minorHAnsi"/>
          <w:color w:val="000000"/>
          <w:sz w:val="22"/>
          <w:szCs w:val="22"/>
        </w:rPr>
        <w:t xml:space="preserve"> deems the corrected deliverable(s) as not acceptable </w:t>
      </w:r>
      <w:r w:rsidRPr="00C74ECD">
        <w:rPr>
          <w:rFonts w:cstheme="minorHAnsi"/>
          <w:color w:val="000000"/>
          <w:sz w:val="22"/>
          <w:szCs w:val="22"/>
          <w:highlight w:val="yellow"/>
        </w:rPr>
        <w:t>Agency/Dept Name/Acronym</w:t>
      </w:r>
      <w:r w:rsidRPr="00013936">
        <w:rPr>
          <w:rFonts w:cstheme="minorHAnsi"/>
          <w:color w:val="000000"/>
          <w:sz w:val="22"/>
          <w:szCs w:val="22"/>
        </w:rPr>
        <w:t xml:space="preserve"> reserves the right to terminate the SOW contract with selected vendor and payment for the unacceptable deliverable(s) will not be</w:t>
      </w:r>
      <w:r>
        <w:rPr>
          <w:rFonts w:cstheme="minorHAnsi"/>
          <w:color w:val="000000"/>
          <w:sz w:val="22"/>
          <w:szCs w:val="22"/>
        </w:rPr>
        <w:t xml:space="preserve"> </w:t>
      </w:r>
      <w:r w:rsidRPr="00013936">
        <w:rPr>
          <w:rFonts w:cstheme="minorHAnsi"/>
          <w:color w:val="000000"/>
          <w:sz w:val="22"/>
          <w:szCs w:val="22"/>
        </w:rPr>
        <w:t xml:space="preserve">authorized. While this procedure allows a Vendor two opportunities to correct deliverable deficiencies, </w:t>
      </w:r>
      <w:r w:rsidRPr="00C74ECD">
        <w:rPr>
          <w:rFonts w:cstheme="minorHAnsi"/>
          <w:color w:val="000000"/>
          <w:sz w:val="22"/>
          <w:szCs w:val="22"/>
          <w:highlight w:val="yellow"/>
        </w:rPr>
        <w:t>Agency/Dept Name/Acronym</w:t>
      </w:r>
      <w:r w:rsidRPr="00013936">
        <w:rPr>
          <w:rFonts w:cstheme="minorHAnsi"/>
          <w:color w:val="000000"/>
          <w:sz w:val="22"/>
          <w:szCs w:val="22"/>
        </w:rPr>
        <w:t>, at its sole</w:t>
      </w:r>
      <w:r>
        <w:rPr>
          <w:rFonts w:cstheme="minorHAnsi"/>
          <w:color w:val="000000"/>
          <w:sz w:val="22"/>
          <w:szCs w:val="22"/>
        </w:rPr>
        <w:t xml:space="preserve"> </w:t>
      </w:r>
      <w:r w:rsidRPr="00013936">
        <w:rPr>
          <w:rFonts w:cstheme="minorHAnsi"/>
          <w:color w:val="000000"/>
          <w:sz w:val="22"/>
          <w:szCs w:val="22"/>
        </w:rPr>
        <w:t>discretion, may choose to allow the Vendor an additional correction cycle if the deficiencies are not substantial or if it is in</w:t>
      </w:r>
      <w:r>
        <w:rPr>
          <w:rFonts w:cstheme="minorHAnsi"/>
          <w:color w:val="000000"/>
          <w:sz w:val="22"/>
          <w:szCs w:val="22"/>
        </w:rPr>
        <w:t xml:space="preserve"> </w:t>
      </w:r>
      <w:r w:rsidRPr="00C74ECD">
        <w:rPr>
          <w:rFonts w:cstheme="minorHAnsi"/>
          <w:color w:val="000000"/>
          <w:sz w:val="22"/>
          <w:szCs w:val="22"/>
          <w:highlight w:val="yellow"/>
        </w:rPr>
        <w:t>Agency/Dept Name/Acronym</w:t>
      </w:r>
      <w:r w:rsidRPr="00013936">
        <w:rPr>
          <w:rFonts w:cstheme="minorHAnsi"/>
          <w:color w:val="000000"/>
          <w:sz w:val="22"/>
          <w:szCs w:val="22"/>
        </w:rPr>
        <w:t xml:space="preserve"> best interest to do so.</w:t>
      </w:r>
    </w:p>
    <w:p w14:paraId="65B04DD6" w14:textId="77777777" w:rsidR="00AC34F8" w:rsidRDefault="00AC34F8" w:rsidP="004369A5">
      <w:pPr>
        <w:spacing w:before="120" w:after="0" w:line="240" w:lineRule="auto"/>
        <w:rPr>
          <w:rFonts w:ascii="Calibri" w:hAnsi="Calibri" w:cs="Calibri"/>
          <w:b/>
          <w:bCs/>
          <w:sz w:val="22"/>
          <w:szCs w:val="22"/>
        </w:rPr>
      </w:pPr>
    </w:p>
    <w:p w14:paraId="4D48BF60" w14:textId="334D18CA" w:rsidR="007234F8" w:rsidRDefault="00D41E0B" w:rsidP="00D41E0B">
      <w:pPr>
        <w:spacing w:before="120" w:after="0" w:line="240" w:lineRule="auto"/>
        <w:jc w:val="center"/>
        <w:rPr>
          <w:rFonts w:ascii="Calibri" w:hAnsi="Calibri" w:cs="Calibri"/>
          <w:b/>
          <w:bCs/>
          <w:sz w:val="22"/>
          <w:szCs w:val="22"/>
        </w:rPr>
      </w:pPr>
      <w:r w:rsidRPr="00D41E0B">
        <w:rPr>
          <w:rFonts w:ascii="Calibri" w:hAnsi="Calibri" w:cs="Calibri"/>
          <w:b/>
          <w:bCs/>
          <w:sz w:val="22"/>
          <w:szCs w:val="22"/>
          <w:highlight w:val="yellow"/>
        </w:rPr>
        <w:t>(Select expected pricing model – delete all others)</w:t>
      </w:r>
    </w:p>
    <w:p w14:paraId="0BDB0EEB" w14:textId="7B038CA4" w:rsidR="00810717" w:rsidRPr="005C309C" w:rsidRDefault="7CB4D12D" w:rsidP="005C309C">
      <w:pPr>
        <w:tabs>
          <w:tab w:val="right" w:leader="underscore" w:pos="10170"/>
        </w:tabs>
        <w:spacing w:before="120" w:after="0" w:line="240" w:lineRule="auto"/>
        <w:jc w:val="center"/>
        <w:rPr>
          <w:rFonts w:ascii="Calibri" w:hAnsi="Calibri" w:cs="Calibri"/>
          <w:b/>
          <w:bCs/>
          <w:color w:val="F58721" w:themeColor="accent1"/>
          <w:sz w:val="36"/>
          <w:szCs w:val="36"/>
        </w:rPr>
      </w:pPr>
      <w:bookmarkStart w:id="1" w:name="_Toc350351307"/>
      <w:r w:rsidRPr="005C309C">
        <w:rPr>
          <w:rFonts w:ascii="Calibri" w:hAnsi="Calibri" w:cs="Calibri"/>
          <w:b/>
          <w:bCs/>
          <w:color w:val="F58721" w:themeColor="accent1"/>
          <w:sz w:val="36"/>
          <w:szCs w:val="36"/>
        </w:rPr>
        <w:t>Pricing Models</w:t>
      </w:r>
    </w:p>
    <w:p w14:paraId="0BDB0EEC" w14:textId="75AE960A" w:rsidR="003A432D" w:rsidRPr="005C309C" w:rsidRDefault="7CB4D12D" w:rsidP="7CB4D12D">
      <w:pPr>
        <w:pStyle w:val="Heading2"/>
        <w:jc w:val="center"/>
        <w:rPr>
          <w:rFonts w:asciiTheme="minorHAnsi" w:hAnsiTheme="minorHAnsi" w:cstheme="minorHAnsi"/>
          <w:b/>
          <w:bCs/>
          <w:color w:val="2B3438" w:themeColor="accent6"/>
          <w:sz w:val="22"/>
          <w:szCs w:val="22"/>
        </w:rPr>
      </w:pPr>
      <w:r w:rsidRPr="005C309C">
        <w:rPr>
          <w:rFonts w:asciiTheme="minorHAnsi" w:hAnsiTheme="minorHAnsi" w:cstheme="minorHAnsi"/>
          <w:b/>
          <w:bCs/>
          <w:color w:val="2B3438" w:themeColor="accent6"/>
          <w:sz w:val="22"/>
          <w:szCs w:val="22"/>
        </w:rPr>
        <w:t>Milestone/Deliverable Pricing Model</w:t>
      </w:r>
      <w:bookmarkEnd w:id="1"/>
    </w:p>
    <w:tbl>
      <w:tblPr>
        <w:tblStyle w:val="TableGrid"/>
        <w:tblW w:w="8190"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570"/>
        <w:gridCol w:w="1620"/>
      </w:tblGrid>
      <w:tr w:rsidR="006145EE" w:rsidRPr="00021C28" w14:paraId="0BDB0EF0" w14:textId="77777777" w:rsidTr="7CB4D12D">
        <w:trPr>
          <w:trHeight w:val="242"/>
        </w:trPr>
        <w:tc>
          <w:tcPr>
            <w:tcW w:w="6570" w:type="dxa"/>
            <w:shd w:val="clear" w:color="auto" w:fill="FF8800"/>
            <w:vAlign w:val="center"/>
          </w:tcPr>
          <w:p w14:paraId="0BDB0EEE" w14:textId="77777777" w:rsidR="006145EE" w:rsidRPr="005C309C" w:rsidRDefault="7CB4D12D" w:rsidP="7CB4D12D">
            <w:pPr>
              <w:tabs>
                <w:tab w:val="right" w:leader="underscore" w:pos="10170"/>
              </w:tabs>
              <w:spacing w:before="60" w:after="60" w:line="240" w:lineRule="auto"/>
              <w:jc w:val="center"/>
              <w:rPr>
                <w:rFonts w:cstheme="minorHAnsi"/>
                <w:b/>
                <w:bCs/>
                <w:color w:val="FFFFFF" w:themeColor="background2"/>
                <w:sz w:val="22"/>
                <w:szCs w:val="22"/>
              </w:rPr>
            </w:pPr>
            <w:r w:rsidRPr="005C309C">
              <w:rPr>
                <w:rFonts w:cstheme="minorHAnsi"/>
                <w:b/>
                <w:bCs/>
                <w:color w:val="FFFFFF" w:themeColor="background2"/>
                <w:sz w:val="22"/>
                <w:szCs w:val="22"/>
              </w:rPr>
              <w:t>Milestone/Deliverable</w:t>
            </w:r>
          </w:p>
        </w:tc>
        <w:tc>
          <w:tcPr>
            <w:tcW w:w="1620" w:type="dxa"/>
            <w:shd w:val="clear" w:color="auto" w:fill="FF8800"/>
            <w:vAlign w:val="center"/>
          </w:tcPr>
          <w:p w14:paraId="0BDB0EEF" w14:textId="77777777" w:rsidR="006145EE" w:rsidRPr="005C309C" w:rsidRDefault="7CB4D12D" w:rsidP="7CB4D12D">
            <w:pPr>
              <w:tabs>
                <w:tab w:val="right" w:leader="underscore" w:pos="10170"/>
              </w:tabs>
              <w:spacing w:before="60" w:after="60" w:line="240" w:lineRule="auto"/>
              <w:jc w:val="center"/>
              <w:rPr>
                <w:rFonts w:cstheme="minorHAnsi"/>
                <w:b/>
                <w:bCs/>
                <w:color w:val="FFFFFF" w:themeColor="background2"/>
                <w:sz w:val="22"/>
                <w:szCs w:val="22"/>
              </w:rPr>
            </w:pPr>
            <w:r w:rsidRPr="005C309C">
              <w:rPr>
                <w:rFonts w:cstheme="minorHAnsi"/>
                <w:b/>
                <w:bCs/>
                <w:color w:val="FFFFFF" w:themeColor="background2"/>
                <w:sz w:val="22"/>
                <w:szCs w:val="22"/>
              </w:rPr>
              <w:t>Cost</w:t>
            </w:r>
          </w:p>
        </w:tc>
      </w:tr>
      <w:tr w:rsidR="00CB41EF" w:rsidRPr="005C309C" w14:paraId="0BDB0EF3" w14:textId="77777777" w:rsidTr="7CB4D12D">
        <w:trPr>
          <w:trHeight w:val="242"/>
        </w:trPr>
        <w:tc>
          <w:tcPr>
            <w:tcW w:w="6570" w:type="dxa"/>
            <w:tcBorders>
              <w:right w:val="double" w:sz="4" w:space="0" w:color="FF8800"/>
            </w:tcBorders>
            <w:vAlign w:val="center"/>
            <w:hideMark/>
          </w:tcPr>
          <w:p w14:paraId="0BDB0EF1" w14:textId="3BE49782" w:rsidR="00CB41EF" w:rsidRPr="005C309C" w:rsidRDefault="7CB4D12D" w:rsidP="7CB4D12D">
            <w:pPr>
              <w:tabs>
                <w:tab w:val="right" w:leader="underscore" w:pos="10170"/>
              </w:tabs>
              <w:spacing w:before="60" w:after="60" w:line="240" w:lineRule="auto"/>
              <w:rPr>
                <w:rFonts w:cstheme="minorHAnsi"/>
                <w:sz w:val="22"/>
                <w:szCs w:val="22"/>
              </w:rPr>
            </w:pPr>
            <w:r w:rsidRPr="005C309C">
              <w:rPr>
                <w:rFonts w:cstheme="minorHAnsi"/>
                <w:sz w:val="22"/>
                <w:szCs w:val="22"/>
              </w:rPr>
              <w:t xml:space="preserve">Milestone/Deliverable 1: </w:t>
            </w:r>
          </w:p>
        </w:tc>
        <w:tc>
          <w:tcPr>
            <w:tcW w:w="1620" w:type="dxa"/>
            <w:tcBorders>
              <w:left w:val="double" w:sz="4" w:space="0" w:color="FF8800"/>
            </w:tcBorders>
            <w:vAlign w:val="center"/>
            <w:hideMark/>
          </w:tcPr>
          <w:p w14:paraId="0BDB0EF2" w14:textId="77777777" w:rsidR="00CB41EF" w:rsidRPr="005C309C" w:rsidRDefault="7CB4D12D" w:rsidP="7CB4D12D">
            <w:pPr>
              <w:tabs>
                <w:tab w:val="right" w:leader="underscore" w:pos="10170"/>
              </w:tabs>
              <w:spacing w:before="60" w:after="60" w:line="240" w:lineRule="auto"/>
              <w:jc w:val="center"/>
              <w:rPr>
                <w:rFonts w:cstheme="minorHAnsi"/>
                <w:sz w:val="22"/>
                <w:szCs w:val="22"/>
              </w:rPr>
            </w:pPr>
            <w:r w:rsidRPr="005C309C">
              <w:rPr>
                <w:rFonts w:cstheme="minorHAnsi"/>
                <w:sz w:val="22"/>
                <w:szCs w:val="22"/>
              </w:rPr>
              <w:t xml:space="preserve">$ </w:t>
            </w:r>
          </w:p>
        </w:tc>
      </w:tr>
      <w:tr w:rsidR="006145EE" w:rsidRPr="005C309C" w14:paraId="0BDB0EF6" w14:textId="77777777" w:rsidTr="7CB4D12D">
        <w:trPr>
          <w:trHeight w:val="242"/>
        </w:trPr>
        <w:tc>
          <w:tcPr>
            <w:tcW w:w="6570" w:type="dxa"/>
            <w:tcBorders>
              <w:right w:val="double" w:sz="4" w:space="0" w:color="FF8800"/>
            </w:tcBorders>
            <w:shd w:val="clear" w:color="auto" w:fill="DEDEDE"/>
            <w:vAlign w:val="center"/>
            <w:hideMark/>
          </w:tcPr>
          <w:p w14:paraId="0BDB0EF4" w14:textId="77777777" w:rsidR="006145EE" w:rsidRPr="005C309C" w:rsidRDefault="7CB4D12D" w:rsidP="7CB4D12D">
            <w:pPr>
              <w:tabs>
                <w:tab w:val="right" w:leader="underscore" w:pos="10170"/>
              </w:tabs>
              <w:spacing w:before="60" w:after="60" w:line="240" w:lineRule="auto"/>
              <w:rPr>
                <w:rFonts w:cstheme="minorHAnsi"/>
                <w:sz w:val="22"/>
                <w:szCs w:val="22"/>
              </w:rPr>
            </w:pPr>
            <w:r w:rsidRPr="005C309C">
              <w:rPr>
                <w:rFonts w:cstheme="minorHAnsi"/>
                <w:sz w:val="22"/>
                <w:szCs w:val="22"/>
              </w:rPr>
              <w:t xml:space="preserve">Milestone/Deliverable 2: </w:t>
            </w:r>
          </w:p>
        </w:tc>
        <w:tc>
          <w:tcPr>
            <w:tcW w:w="1620" w:type="dxa"/>
            <w:tcBorders>
              <w:left w:val="double" w:sz="4" w:space="0" w:color="FF8800"/>
            </w:tcBorders>
            <w:shd w:val="clear" w:color="auto" w:fill="DEDEDE"/>
            <w:vAlign w:val="center"/>
            <w:hideMark/>
          </w:tcPr>
          <w:p w14:paraId="0BDB0EF5" w14:textId="77777777" w:rsidR="006145EE" w:rsidRPr="005C309C" w:rsidRDefault="7CB4D12D" w:rsidP="7CB4D12D">
            <w:pPr>
              <w:tabs>
                <w:tab w:val="right" w:leader="underscore" w:pos="10170"/>
              </w:tabs>
              <w:spacing w:before="60" w:after="60" w:line="240" w:lineRule="auto"/>
              <w:jc w:val="center"/>
              <w:rPr>
                <w:rFonts w:cstheme="minorHAnsi"/>
                <w:sz w:val="22"/>
                <w:szCs w:val="22"/>
              </w:rPr>
            </w:pPr>
            <w:r w:rsidRPr="005C309C">
              <w:rPr>
                <w:rFonts w:cstheme="minorHAnsi"/>
                <w:sz w:val="22"/>
                <w:szCs w:val="22"/>
              </w:rPr>
              <w:t xml:space="preserve">$ </w:t>
            </w:r>
          </w:p>
        </w:tc>
      </w:tr>
      <w:tr w:rsidR="006145EE" w:rsidRPr="005C309C" w14:paraId="0BDB0EF9" w14:textId="77777777" w:rsidTr="7CB4D12D">
        <w:trPr>
          <w:trHeight w:val="242"/>
        </w:trPr>
        <w:tc>
          <w:tcPr>
            <w:tcW w:w="6570" w:type="dxa"/>
            <w:tcBorders>
              <w:right w:val="double" w:sz="4" w:space="0" w:color="FF8800"/>
            </w:tcBorders>
            <w:vAlign w:val="center"/>
            <w:hideMark/>
          </w:tcPr>
          <w:p w14:paraId="0BDB0EF7" w14:textId="77777777" w:rsidR="006145EE" w:rsidRPr="005C309C" w:rsidRDefault="7CB4D12D" w:rsidP="7CB4D12D">
            <w:pPr>
              <w:tabs>
                <w:tab w:val="right" w:leader="underscore" w:pos="10170"/>
              </w:tabs>
              <w:spacing w:before="60" w:after="60" w:line="240" w:lineRule="auto"/>
              <w:rPr>
                <w:rFonts w:cstheme="minorHAnsi"/>
                <w:sz w:val="22"/>
                <w:szCs w:val="22"/>
              </w:rPr>
            </w:pPr>
            <w:r w:rsidRPr="005C309C">
              <w:rPr>
                <w:rFonts w:cstheme="minorHAnsi"/>
                <w:sz w:val="22"/>
                <w:szCs w:val="22"/>
              </w:rPr>
              <w:t xml:space="preserve">Milestone/Deliverable 3: </w:t>
            </w:r>
          </w:p>
        </w:tc>
        <w:tc>
          <w:tcPr>
            <w:tcW w:w="1620" w:type="dxa"/>
            <w:tcBorders>
              <w:left w:val="double" w:sz="4" w:space="0" w:color="FF8800"/>
            </w:tcBorders>
            <w:vAlign w:val="center"/>
            <w:hideMark/>
          </w:tcPr>
          <w:p w14:paraId="0BDB0EF8" w14:textId="77777777" w:rsidR="006145EE" w:rsidRPr="005C309C" w:rsidRDefault="7CB4D12D" w:rsidP="7CB4D12D">
            <w:pPr>
              <w:tabs>
                <w:tab w:val="right" w:leader="underscore" w:pos="10170"/>
              </w:tabs>
              <w:spacing w:before="60" w:after="60" w:line="240" w:lineRule="auto"/>
              <w:jc w:val="center"/>
              <w:rPr>
                <w:rFonts w:cstheme="minorHAnsi"/>
                <w:sz w:val="22"/>
                <w:szCs w:val="22"/>
              </w:rPr>
            </w:pPr>
            <w:r w:rsidRPr="005C309C">
              <w:rPr>
                <w:rFonts w:cstheme="minorHAnsi"/>
                <w:sz w:val="22"/>
                <w:szCs w:val="22"/>
              </w:rPr>
              <w:t xml:space="preserve">$ </w:t>
            </w:r>
          </w:p>
        </w:tc>
      </w:tr>
      <w:tr w:rsidR="006145EE" w:rsidRPr="005C309C" w14:paraId="0BDB0EFC" w14:textId="77777777" w:rsidTr="7CB4D12D">
        <w:trPr>
          <w:trHeight w:val="242"/>
        </w:trPr>
        <w:tc>
          <w:tcPr>
            <w:tcW w:w="6570" w:type="dxa"/>
            <w:tcBorders>
              <w:right w:val="double" w:sz="4" w:space="0" w:color="FF8800"/>
            </w:tcBorders>
            <w:shd w:val="clear" w:color="auto" w:fill="DEDEDE"/>
            <w:vAlign w:val="center"/>
            <w:hideMark/>
          </w:tcPr>
          <w:p w14:paraId="0BDB0EFA" w14:textId="77777777" w:rsidR="006145EE" w:rsidRPr="005C309C" w:rsidRDefault="7CB4D12D" w:rsidP="7CB4D12D">
            <w:pPr>
              <w:tabs>
                <w:tab w:val="right" w:leader="underscore" w:pos="10170"/>
              </w:tabs>
              <w:spacing w:before="60" w:after="60" w:line="240" w:lineRule="auto"/>
              <w:rPr>
                <w:rFonts w:cstheme="minorHAnsi"/>
                <w:sz w:val="22"/>
                <w:szCs w:val="22"/>
              </w:rPr>
            </w:pPr>
            <w:r w:rsidRPr="005C309C">
              <w:rPr>
                <w:rFonts w:cstheme="minorHAnsi"/>
                <w:sz w:val="22"/>
                <w:szCs w:val="22"/>
              </w:rPr>
              <w:t xml:space="preserve">Milestone/Deliverable 4: </w:t>
            </w:r>
          </w:p>
        </w:tc>
        <w:tc>
          <w:tcPr>
            <w:tcW w:w="1620" w:type="dxa"/>
            <w:tcBorders>
              <w:left w:val="double" w:sz="4" w:space="0" w:color="FF8800"/>
            </w:tcBorders>
            <w:shd w:val="clear" w:color="auto" w:fill="DEDEDE"/>
            <w:vAlign w:val="center"/>
            <w:hideMark/>
          </w:tcPr>
          <w:p w14:paraId="0BDB0EFB" w14:textId="77777777" w:rsidR="006145EE" w:rsidRPr="005C309C" w:rsidRDefault="7CB4D12D" w:rsidP="7CB4D12D">
            <w:pPr>
              <w:tabs>
                <w:tab w:val="right" w:leader="underscore" w:pos="10170"/>
              </w:tabs>
              <w:spacing w:before="60" w:after="60" w:line="240" w:lineRule="auto"/>
              <w:jc w:val="center"/>
              <w:rPr>
                <w:rFonts w:cstheme="minorHAnsi"/>
                <w:sz w:val="22"/>
                <w:szCs w:val="22"/>
              </w:rPr>
            </w:pPr>
            <w:r w:rsidRPr="005C309C">
              <w:rPr>
                <w:rFonts w:cstheme="minorHAnsi"/>
                <w:sz w:val="22"/>
                <w:szCs w:val="22"/>
              </w:rPr>
              <w:t xml:space="preserve">$ </w:t>
            </w:r>
          </w:p>
        </w:tc>
      </w:tr>
      <w:tr w:rsidR="006145EE" w:rsidRPr="005C309C" w14:paraId="0BDB0EFF" w14:textId="77777777" w:rsidTr="7CB4D12D">
        <w:trPr>
          <w:trHeight w:val="242"/>
        </w:trPr>
        <w:tc>
          <w:tcPr>
            <w:tcW w:w="6570" w:type="dxa"/>
            <w:tcBorders>
              <w:bottom w:val="single" w:sz="4" w:space="0" w:color="FF8800"/>
              <w:right w:val="double" w:sz="4" w:space="0" w:color="FF8800"/>
            </w:tcBorders>
            <w:vAlign w:val="center"/>
            <w:hideMark/>
          </w:tcPr>
          <w:p w14:paraId="0BDB0EFD" w14:textId="77777777" w:rsidR="006145EE" w:rsidRPr="005C309C" w:rsidRDefault="7CB4D12D" w:rsidP="7CB4D12D">
            <w:pPr>
              <w:tabs>
                <w:tab w:val="right" w:leader="underscore" w:pos="10170"/>
              </w:tabs>
              <w:spacing w:before="60" w:after="60" w:line="240" w:lineRule="auto"/>
              <w:rPr>
                <w:rFonts w:cstheme="minorHAnsi"/>
                <w:sz w:val="22"/>
                <w:szCs w:val="22"/>
              </w:rPr>
            </w:pPr>
            <w:r w:rsidRPr="005C309C">
              <w:rPr>
                <w:rFonts w:cstheme="minorHAnsi"/>
                <w:sz w:val="22"/>
                <w:szCs w:val="22"/>
              </w:rPr>
              <w:t xml:space="preserve">Milestone/Deliverable 5: </w:t>
            </w:r>
          </w:p>
        </w:tc>
        <w:tc>
          <w:tcPr>
            <w:tcW w:w="1620" w:type="dxa"/>
            <w:tcBorders>
              <w:left w:val="double" w:sz="4" w:space="0" w:color="FF8800"/>
              <w:bottom w:val="single" w:sz="4" w:space="0" w:color="FF8800"/>
            </w:tcBorders>
            <w:vAlign w:val="center"/>
            <w:hideMark/>
          </w:tcPr>
          <w:p w14:paraId="0BDB0EFE" w14:textId="77777777" w:rsidR="006145EE" w:rsidRPr="005C309C" w:rsidRDefault="7CB4D12D" w:rsidP="7CB4D12D">
            <w:pPr>
              <w:tabs>
                <w:tab w:val="right" w:leader="underscore" w:pos="10170"/>
              </w:tabs>
              <w:spacing w:before="60" w:after="60" w:line="240" w:lineRule="auto"/>
              <w:jc w:val="center"/>
              <w:rPr>
                <w:rFonts w:cstheme="minorHAnsi"/>
                <w:sz w:val="22"/>
                <w:szCs w:val="22"/>
              </w:rPr>
            </w:pPr>
            <w:r w:rsidRPr="005C309C">
              <w:rPr>
                <w:rFonts w:cstheme="minorHAnsi"/>
                <w:sz w:val="22"/>
                <w:szCs w:val="22"/>
              </w:rPr>
              <w:t xml:space="preserve">$ </w:t>
            </w:r>
          </w:p>
        </w:tc>
      </w:tr>
      <w:tr w:rsidR="00CB41EF" w:rsidRPr="005C309C" w14:paraId="0BDB0F02" w14:textId="77777777" w:rsidTr="7CB4D12D">
        <w:trPr>
          <w:trHeight w:val="242"/>
        </w:trPr>
        <w:tc>
          <w:tcPr>
            <w:tcW w:w="6570" w:type="dxa"/>
            <w:tcBorders>
              <w:top w:val="single" w:sz="4" w:space="0" w:color="FF8800"/>
              <w:bottom w:val="double" w:sz="4" w:space="0" w:color="FF8800"/>
              <w:right w:val="double" w:sz="4" w:space="0" w:color="FF8800"/>
            </w:tcBorders>
            <w:shd w:val="clear" w:color="auto" w:fill="auto"/>
            <w:vAlign w:val="center"/>
            <w:hideMark/>
          </w:tcPr>
          <w:p w14:paraId="0BDB0F00" w14:textId="650003A9" w:rsidR="00CB41EF" w:rsidRPr="005C309C" w:rsidRDefault="7CB4D12D" w:rsidP="7CB4D12D">
            <w:pPr>
              <w:tabs>
                <w:tab w:val="right" w:leader="underscore" w:pos="10170"/>
              </w:tabs>
              <w:spacing w:before="60" w:after="60" w:line="240" w:lineRule="auto"/>
              <w:rPr>
                <w:rFonts w:cstheme="minorHAnsi"/>
                <w:color w:val="2B3438" w:themeColor="accent6"/>
                <w:sz w:val="22"/>
                <w:szCs w:val="22"/>
              </w:rPr>
            </w:pPr>
            <w:r w:rsidRPr="005C309C">
              <w:rPr>
                <w:rFonts w:cstheme="minorHAnsi"/>
                <w:color w:val="2B3438" w:themeColor="accent6"/>
                <w:sz w:val="22"/>
                <w:szCs w:val="22"/>
              </w:rPr>
              <w:t>Total Project Costs:</w:t>
            </w:r>
          </w:p>
        </w:tc>
        <w:tc>
          <w:tcPr>
            <w:tcW w:w="1620" w:type="dxa"/>
            <w:tcBorders>
              <w:top w:val="single" w:sz="4" w:space="0" w:color="FF8800"/>
              <w:left w:val="double" w:sz="4" w:space="0" w:color="FF8800"/>
              <w:bottom w:val="double" w:sz="4" w:space="0" w:color="FF8800"/>
            </w:tcBorders>
            <w:shd w:val="clear" w:color="auto" w:fill="auto"/>
            <w:vAlign w:val="center"/>
            <w:hideMark/>
          </w:tcPr>
          <w:p w14:paraId="0BDB0F01" w14:textId="77777777" w:rsidR="00CB41EF" w:rsidRPr="005C309C" w:rsidRDefault="7CB4D12D" w:rsidP="7CB4D12D">
            <w:pPr>
              <w:tabs>
                <w:tab w:val="right" w:leader="underscore" w:pos="10170"/>
              </w:tabs>
              <w:spacing w:before="60" w:after="60" w:line="240" w:lineRule="auto"/>
              <w:jc w:val="center"/>
              <w:rPr>
                <w:rFonts w:cstheme="minorHAnsi"/>
                <w:color w:val="2B3438" w:themeColor="accent6"/>
                <w:sz w:val="22"/>
                <w:szCs w:val="22"/>
              </w:rPr>
            </w:pPr>
            <w:r w:rsidRPr="005C309C">
              <w:rPr>
                <w:rFonts w:cstheme="minorHAnsi"/>
                <w:color w:val="2B3438" w:themeColor="accent6"/>
                <w:sz w:val="22"/>
                <w:szCs w:val="22"/>
              </w:rPr>
              <w:t xml:space="preserve">$ </w:t>
            </w:r>
          </w:p>
        </w:tc>
      </w:tr>
    </w:tbl>
    <w:p w14:paraId="4288B89C" w14:textId="64716E9F" w:rsidR="00EB7F68" w:rsidRPr="00006BA0" w:rsidRDefault="7CB4D12D" w:rsidP="7CB4D12D">
      <w:pPr>
        <w:ind w:left="1260" w:right="1440"/>
        <w:rPr>
          <w:rFonts w:cstheme="minorHAnsi"/>
          <w:i/>
          <w:iCs/>
          <w:sz w:val="18"/>
          <w:szCs w:val="18"/>
        </w:rPr>
      </w:pPr>
      <w:bookmarkStart w:id="2" w:name="_Toc350351308"/>
      <w:r w:rsidRPr="00006BA0">
        <w:rPr>
          <w:rFonts w:cstheme="minorHAnsi"/>
          <w:b/>
          <w:bCs/>
          <w:sz w:val="18"/>
          <w:szCs w:val="18"/>
        </w:rPr>
        <w:t xml:space="preserve">* Note: </w:t>
      </w:r>
      <w:r w:rsidRPr="00006BA0">
        <w:rPr>
          <w:rFonts w:cstheme="minorHAnsi"/>
          <w:i/>
          <w:iCs/>
          <w:sz w:val="18"/>
          <w:szCs w:val="18"/>
        </w:rPr>
        <w:t>Total Project Costs are not to exceed amount submitted/proposed.</w:t>
      </w:r>
      <w:r w:rsidRPr="00006BA0">
        <w:rPr>
          <w:rFonts w:cstheme="minorHAnsi"/>
          <w:sz w:val="18"/>
          <w:szCs w:val="18"/>
        </w:rPr>
        <w:t xml:space="preserve"> </w:t>
      </w:r>
      <w:r w:rsidRPr="00006BA0">
        <w:rPr>
          <w:rFonts w:cstheme="minorHAnsi"/>
          <w:i/>
          <w:iCs/>
          <w:sz w:val="18"/>
          <w:szCs w:val="18"/>
        </w:rPr>
        <w:t xml:space="preserve">Price must be </w:t>
      </w:r>
      <w:r w:rsidRPr="00006BA0">
        <w:rPr>
          <w:rFonts w:cstheme="minorHAnsi"/>
          <w:b/>
          <w:bCs/>
          <w:i/>
          <w:iCs/>
          <w:sz w:val="18"/>
          <w:szCs w:val="18"/>
        </w:rPr>
        <w:t>ALL INCLUSIVE</w:t>
      </w:r>
      <w:r w:rsidRPr="00006BA0">
        <w:rPr>
          <w:rFonts w:cstheme="minorHAnsi"/>
          <w:i/>
          <w:iCs/>
          <w:sz w:val="18"/>
          <w:szCs w:val="18"/>
        </w:rPr>
        <w:t xml:space="preserve">, including, but not limited to, any and all </w:t>
      </w:r>
      <w:r w:rsidR="00F64779">
        <w:rPr>
          <w:rFonts w:cstheme="minorHAnsi"/>
          <w:i/>
          <w:iCs/>
          <w:sz w:val="18"/>
          <w:szCs w:val="18"/>
        </w:rPr>
        <w:t xml:space="preserve">travel and </w:t>
      </w:r>
      <w:r w:rsidRPr="00006BA0">
        <w:rPr>
          <w:rFonts w:cstheme="minorHAnsi"/>
          <w:i/>
          <w:iCs/>
          <w:sz w:val="18"/>
          <w:szCs w:val="18"/>
        </w:rPr>
        <w:t>delivery costs.</w:t>
      </w:r>
    </w:p>
    <w:p w14:paraId="6E9DD635" w14:textId="77777777" w:rsidR="009D77DD" w:rsidRPr="003A540E" w:rsidRDefault="009D77DD" w:rsidP="009D77DD">
      <w:pPr>
        <w:pStyle w:val="Heading2"/>
        <w:jc w:val="center"/>
        <w:rPr>
          <w:rFonts w:asciiTheme="minorHAnsi" w:hAnsiTheme="minorHAnsi" w:cstheme="minorHAnsi"/>
          <w:b/>
          <w:bCs/>
          <w:color w:val="2B3438" w:themeColor="accent6"/>
          <w:sz w:val="22"/>
          <w:szCs w:val="22"/>
        </w:rPr>
      </w:pPr>
      <w:r w:rsidRPr="003A540E">
        <w:rPr>
          <w:rFonts w:asciiTheme="minorHAnsi" w:hAnsiTheme="minorHAnsi" w:cstheme="minorHAnsi"/>
          <w:b/>
          <w:bCs/>
          <w:color w:val="2B3438" w:themeColor="accent6"/>
          <w:sz w:val="22"/>
          <w:szCs w:val="22"/>
        </w:rPr>
        <w:t>Fixed-bid Pricing Model</w:t>
      </w:r>
    </w:p>
    <w:tbl>
      <w:tblPr>
        <w:tblStyle w:val="TableGrid"/>
        <w:tblW w:w="8190"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40"/>
        <w:gridCol w:w="4050"/>
      </w:tblGrid>
      <w:tr w:rsidR="00B3740D" w:rsidRPr="00021C28" w14:paraId="3D8C289C" w14:textId="77777777" w:rsidTr="004A1E01">
        <w:tc>
          <w:tcPr>
            <w:tcW w:w="4140" w:type="dxa"/>
            <w:shd w:val="clear" w:color="auto" w:fill="FF8800"/>
            <w:vAlign w:val="center"/>
            <w:hideMark/>
          </w:tcPr>
          <w:p w14:paraId="000EE744" w14:textId="77777777" w:rsidR="00B3740D" w:rsidRPr="00021C28" w:rsidRDefault="00B3740D" w:rsidP="00021C28">
            <w:pPr>
              <w:tabs>
                <w:tab w:val="right" w:leader="underscore" w:pos="10170"/>
              </w:tabs>
              <w:spacing w:before="60" w:after="60" w:line="240" w:lineRule="auto"/>
              <w:jc w:val="center"/>
              <w:rPr>
                <w:rFonts w:cstheme="minorHAnsi"/>
                <w:b/>
                <w:bCs/>
                <w:color w:val="FFFFFF" w:themeColor="background2"/>
                <w:sz w:val="22"/>
                <w:szCs w:val="22"/>
              </w:rPr>
            </w:pPr>
            <w:bookmarkStart w:id="3" w:name="_Toc350351310"/>
            <w:bookmarkEnd w:id="2"/>
            <w:r w:rsidRPr="00021C28">
              <w:rPr>
                <w:rFonts w:cstheme="minorHAnsi"/>
                <w:b/>
                <w:bCs/>
                <w:color w:val="FFFFFF" w:themeColor="background2"/>
                <w:sz w:val="22"/>
                <w:szCs w:val="22"/>
              </w:rPr>
              <w:t>Project Costs:</w:t>
            </w:r>
          </w:p>
        </w:tc>
        <w:tc>
          <w:tcPr>
            <w:tcW w:w="4050" w:type="dxa"/>
            <w:shd w:val="clear" w:color="auto" w:fill="FF8800"/>
            <w:vAlign w:val="center"/>
            <w:hideMark/>
          </w:tcPr>
          <w:p w14:paraId="56CACFA1" w14:textId="60C0776E" w:rsidR="00B3740D" w:rsidRPr="00021C28" w:rsidRDefault="003A540E" w:rsidP="00021C28">
            <w:pPr>
              <w:tabs>
                <w:tab w:val="right" w:leader="underscore" w:pos="10170"/>
              </w:tabs>
              <w:spacing w:before="60" w:after="60" w:line="240" w:lineRule="auto"/>
              <w:jc w:val="center"/>
              <w:rPr>
                <w:rFonts w:cstheme="minorHAnsi"/>
                <w:b/>
                <w:bCs/>
                <w:color w:val="FFFFFF" w:themeColor="background2"/>
                <w:sz w:val="22"/>
                <w:szCs w:val="22"/>
              </w:rPr>
            </w:pPr>
            <w:r>
              <w:rPr>
                <w:rFonts w:cstheme="minorHAnsi"/>
                <w:b/>
                <w:bCs/>
                <w:color w:val="FFFFFF" w:themeColor="background2"/>
                <w:sz w:val="22"/>
                <w:szCs w:val="22"/>
              </w:rPr>
              <w:t>Cost</w:t>
            </w:r>
          </w:p>
        </w:tc>
      </w:tr>
      <w:tr w:rsidR="00B3740D" w:rsidRPr="00021C28" w14:paraId="6FD74991" w14:textId="77777777" w:rsidTr="004A1E01">
        <w:tc>
          <w:tcPr>
            <w:tcW w:w="4140" w:type="dxa"/>
            <w:tcBorders>
              <w:bottom w:val="double" w:sz="4" w:space="0" w:color="FF8800"/>
              <w:right w:val="double" w:sz="4" w:space="0" w:color="FF8800"/>
            </w:tcBorders>
            <w:vAlign w:val="center"/>
            <w:hideMark/>
          </w:tcPr>
          <w:p w14:paraId="44FEB6F9" w14:textId="77777777" w:rsidR="00B3740D" w:rsidRPr="00021C28" w:rsidRDefault="00B3740D" w:rsidP="004A1E01">
            <w:pPr>
              <w:tabs>
                <w:tab w:val="right" w:leader="underscore" w:pos="10170"/>
              </w:tabs>
              <w:spacing w:before="60" w:after="60" w:line="240" w:lineRule="auto"/>
              <w:rPr>
                <w:rFonts w:cstheme="minorHAnsi"/>
                <w:sz w:val="22"/>
                <w:szCs w:val="22"/>
              </w:rPr>
            </w:pPr>
            <w:r w:rsidRPr="00021C28">
              <w:rPr>
                <w:rFonts w:cstheme="minorHAnsi"/>
                <w:sz w:val="22"/>
                <w:szCs w:val="22"/>
              </w:rPr>
              <w:t>Total Project Fixed Costs*:</w:t>
            </w:r>
          </w:p>
        </w:tc>
        <w:tc>
          <w:tcPr>
            <w:tcW w:w="4050" w:type="dxa"/>
            <w:tcBorders>
              <w:left w:val="double" w:sz="4" w:space="0" w:color="FF8800"/>
              <w:bottom w:val="double" w:sz="4" w:space="0" w:color="FF8800"/>
            </w:tcBorders>
            <w:vAlign w:val="center"/>
            <w:hideMark/>
          </w:tcPr>
          <w:p w14:paraId="7ABE412D"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r>
    </w:tbl>
    <w:p w14:paraId="2CDD4674" w14:textId="2AE2122F" w:rsidR="00B3740D" w:rsidRPr="003A540E" w:rsidRDefault="00B3740D" w:rsidP="001D350A">
      <w:pPr>
        <w:ind w:left="1260" w:right="1350"/>
        <w:jc w:val="center"/>
        <w:rPr>
          <w:rFonts w:eastAsiaTheme="majorEastAsia" w:cstheme="minorHAnsi"/>
          <w:b/>
          <w:bCs/>
          <w:color w:val="2B3438" w:themeColor="accent6"/>
          <w:sz w:val="22"/>
          <w:szCs w:val="22"/>
        </w:rPr>
      </w:pPr>
      <w:r w:rsidRPr="7CB4D12D">
        <w:rPr>
          <w:rFonts w:ascii="Calibri Light" w:hAnsi="Calibri Light" w:cs="Calibri Light"/>
          <w:b/>
          <w:bCs/>
        </w:rPr>
        <w:t xml:space="preserve">* Note: </w:t>
      </w:r>
      <w:r w:rsidRPr="7CB4D12D">
        <w:rPr>
          <w:rFonts w:ascii="Calibri Light" w:hAnsi="Calibri Light" w:cs="Calibri Light"/>
          <w:i/>
          <w:iCs/>
          <w:sz w:val="18"/>
          <w:szCs w:val="18"/>
        </w:rPr>
        <w:t>Total Project Costs are not to exceed amount submitted/proposed.</w:t>
      </w:r>
      <w:r w:rsidRPr="7CB4D12D">
        <w:rPr>
          <w:rFonts w:ascii="Calibri Light" w:hAnsi="Calibri Light" w:cs="Calibri Light"/>
        </w:rPr>
        <w:t xml:space="preserve"> </w:t>
      </w:r>
      <w:r w:rsidRPr="7CB4D12D">
        <w:rPr>
          <w:rFonts w:ascii="Calibri Light" w:hAnsi="Calibri Light" w:cs="Calibri Light"/>
          <w:i/>
          <w:iCs/>
          <w:sz w:val="18"/>
          <w:szCs w:val="18"/>
        </w:rPr>
        <w:t xml:space="preserve">Price must be </w:t>
      </w:r>
      <w:r w:rsidRPr="7CB4D12D">
        <w:rPr>
          <w:rFonts w:ascii="Calibri Light" w:hAnsi="Calibri Light" w:cs="Calibri Light"/>
          <w:b/>
          <w:bCs/>
          <w:i/>
          <w:iCs/>
          <w:sz w:val="18"/>
          <w:szCs w:val="18"/>
        </w:rPr>
        <w:t>ALL INCLUSIVE</w:t>
      </w:r>
      <w:r w:rsidRPr="7CB4D12D">
        <w:rPr>
          <w:rFonts w:ascii="Calibri Light" w:hAnsi="Calibri Light" w:cs="Calibri Light"/>
          <w:i/>
          <w:iCs/>
          <w:sz w:val="18"/>
          <w:szCs w:val="18"/>
        </w:rPr>
        <w:t>, including, but not limited to, any and all</w:t>
      </w:r>
      <w:r w:rsidR="00F64779">
        <w:rPr>
          <w:rFonts w:ascii="Calibri Light" w:hAnsi="Calibri Light" w:cs="Calibri Light"/>
          <w:i/>
          <w:iCs/>
          <w:sz w:val="18"/>
          <w:szCs w:val="18"/>
        </w:rPr>
        <w:t xml:space="preserve"> travel and</w:t>
      </w:r>
      <w:r w:rsidRPr="7CB4D12D">
        <w:rPr>
          <w:rFonts w:ascii="Calibri Light" w:hAnsi="Calibri Light" w:cs="Calibri Light"/>
          <w:i/>
          <w:iCs/>
          <w:sz w:val="18"/>
          <w:szCs w:val="18"/>
        </w:rPr>
        <w:t xml:space="preserve"> delivery cost</w:t>
      </w:r>
      <w:r w:rsidR="00F64779">
        <w:rPr>
          <w:rFonts w:ascii="Calibri Light" w:hAnsi="Calibri Light" w:cs="Calibri Light"/>
          <w:i/>
          <w:iCs/>
          <w:sz w:val="18"/>
          <w:szCs w:val="18"/>
        </w:rPr>
        <w:t>s</w:t>
      </w:r>
      <w:r w:rsidRPr="7CB4D12D">
        <w:rPr>
          <w:rFonts w:ascii="Calibri Light" w:hAnsi="Calibri Light" w:cs="Calibri Light"/>
          <w:i/>
          <w:iCs/>
          <w:sz w:val="18"/>
          <w:szCs w:val="18"/>
        </w:rPr>
        <w:t>.</w:t>
      </w:r>
      <w:r w:rsidR="00360CC3">
        <w:rPr>
          <w:rFonts w:ascii="Calibri Light" w:hAnsi="Calibri Light" w:cs="Calibri Light"/>
          <w:i/>
          <w:iCs/>
          <w:sz w:val="18"/>
          <w:szCs w:val="18"/>
        </w:rPr>
        <w:br/>
      </w:r>
      <w:bookmarkStart w:id="4" w:name="_Toc350351309"/>
      <w:r w:rsidR="003A540E">
        <w:rPr>
          <w:rFonts w:ascii="Calibri Light" w:hAnsi="Calibri Light" w:cs="Calibri Light"/>
          <w:b/>
          <w:bCs/>
          <w:color w:val="2B3438" w:themeColor="accent6"/>
          <w:sz w:val="22"/>
          <w:szCs w:val="22"/>
        </w:rPr>
        <w:br/>
      </w:r>
      <w:r w:rsidRPr="003A540E">
        <w:rPr>
          <w:rFonts w:eastAsiaTheme="majorEastAsia" w:cstheme="minorHAnsi"/>
          <w:b/>
          <w:bCs/>
          <w:color w:val="2B3438" w:themeColor="accent6"/>
          <w:sz w:val="22"/>
          <w:szCs w:val="22"/>
        </w:rPr>
        <w:t>Hourly Billing Pricing Model</w:t>
      </w:r>
      <w:bookmarkEnd w:id="4"/>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440"/>
        <w:gridCol w:w="1440"/>
        <w:gridCol w:w="1440"/>
      </w:tblGrid>
      <w:tr w:rsidR="00B3740D" w:rsidRPr="00021C28" w14:paraId="4FCC4DB3" w14:textId="77777777" w:rsidTr="004A1E01">
        <w:tc>
          <w:tcPr>
            <w:tcW w:w="3870" w:type="dxa"/>
            <w:shd w:val="clear" w:color="auto" w:fill="FF8800"/>
            <w:vAlign w:val="center"/>
            <w:hideMark/>
          </w:tcPr>
          <w:p w14:paraId="3FE49959" w14:textId="77777777" w:rsidR="00B3740D" w:rsidRPr="00021C28" w:rsidRDefault="00B3740D" w:rsidP="00021C28">
            <w:pPr>
              <w:tabs>
                <w:tab w:val="right" w:leader="underscore" w:pos="10170"/>
              </w:tabs>
              <w:spacing w:before="60" w:after="60" w:line="240" w:lineRule="auto"/>
              <w:jc w:val="center"/>
              <w:rPr>
                <w:rFonts w:cstheme="minorHAnsi"/>
                <w:b/>
                <w:bCs/>
                <w:color w:val="FFFFFF" w:themeColor="background2"/>
                <w:sz w:val="22"/>
                <w:szCs w:val="22"/>
              </w:rPr>
            </w:pPr>
            <w:r w:rsidRPr="00021C28">
              <w:rPr>
                <w:rFonts w:cstheme="minorHAnsi"/>
                <w:b/>
                <w:bCs/>
                <w:color w:val="FFFFFF" w:themeColor="background2"/>
                <w:sz w:val="22"/>
                <w:szCs w:val="22"/>
              </w:rPr>
              <w:t xml:space="preserve">Resource’s Role / Job Title </w:t>
            </w:r>
          </w:p>
        </w:tc>
        <w:tc>
          <w:tcPr>
            <w:tcW w:w="1440" w:type="dxa"/>
            <w:shd w:val="clear" w:color="auto" w:fill="FF8800"/>
            <w:vAlign w:val="center"/>
            <w:hideMark/>
          </w:tcPr>
          <w:p w14:paraId="3FDBB091" w14:textId="77777777" w:rsidR="00B3740D" w:rsidRPr="00021C28" w:rsidRDefault="00B3740D" w:rsidP="00021C28">
            <w:pPr>
              <w:tabs>
                <w:tab w:val="right" w:leader="underscore" w:pos="10170"/>
              </w:tabs>
              <w:spacing w:before="60" w:after="60" w:line="240" w:lineRule="auto"/>
              <w:jc w:val="center"/>
              <w:rPr>
                <w:rFonts w:cstheme="minorHAnsi"/>
                <w:b/>
                <w:bCs/>
                <w:color w:val="FFFFFF" w:themeColor="background2"/>
                <w:sz w:val="22"/>
                <w:szCs w:val="22"/>
              </w:rPr>
            </w:pPr>
            <w:r w:rsidRPr="00021C28">
              <w:rPr>
                <w:rFonts w:cstheme="minorHAnsi"/>
                <w:b/>
                <w:bCs/>
                <w:color w:val="FFFFFF" w:themeColor="background2"/>
                <w:sz w:val="22"/>
                <w:szCs w:val="22"/>
              </w:rPr>
              <w:t>Hourly Bill Rate</w:t>
            </w:r>
          </w:p>
        </w:tc>
        <w:tc>
          <w:tcPr>
            <w:tcW w:w="1440" w:type="dxa"/>
            <w:shd w:val="clear" w:color="auto" w:fill="FF8800"/>
            <w:vAlign w:val="center"/>
            <w:hideMark/>
          </w:tcPr>
          <w:p w14:paraId="6A117E38" w14:textId="77777777" w:rsidR="00B3740D" w:rsidRPr="00021C28" w:rsidRDefault="00B3740D" w:rsidP="00021C28">
            <w:pPr>
              <w:tabs>
                <w:tab w:val="right" w:leader="underscore" w:pos="10170"/>
              </w:tabs>
              <w:spacing w:before="60" w:after="60" w:line="240" w:lineRule="auto"/>
              <w:jc w:val="center"/>
              <w:rPr>
                <w:rFonts w:cstheme="minorHAnsi"/>
                <w:b/>
                <w:bCs/>
                <w:color w:val="FFFFFF" w:themeColor="background2"/>
                <w:sz w:val="22"/>
                <w:szCs w:val="22"/>
              </w:rPr>
            </w:pPr>
            <w:r w:rsidRPr="00021C28">
              <w:rPr>
                <w:rFonts w:cstheme="minorHAnsi"/>
                <w:b/>
                <w:bCs/>
                <w:color w:val="FFFFFF" w:themeColor="background2"/>
                <w:sz w:val="22"/>
                <w:szCs w:val="22"/>
              </w:rPr>
              <w:t>Project Hours</w:t>
            </w:r>
          </w:p>
        </w:tc>
        <w:tc>
          <w:tcPr>
            <w:tcW w:w="1440" w:type="dxa"/>
            <w:shd w:val="clear" w:color="auto" w:fill="FF8800"/>
            <w:vAlign w:val="center"/>
            <w:hideMark/>
          </w:tcPr>
          <w:p w14:paraId="3C24187D" w14:textId="52B2A7F4" w:rsidR="00B3740D" w:rsidRPr="00021C28" w:rsidRDefault="00B3740D" w:rsidP="00021C28">
            <w:pPr>
              <w:tabs>
                <w:tab w:val="right" w:leader="underscore" w:pos="10170"/>
              </w:tabs>
              <w:spacing w:before="60" w:after="60" w:line="240" w:lineRule="auto"/>
              <w:jc w:val="center"/>
              <w:rPr>
                <w:rFonts w:cstheme="minorHAnsi"/>
                <w:b/>
                <w:bCs/>
                <w:color w:val="FFFFFF" w:themeColor="background2"/>
                <w:sz w:val="22"/>
                <w:szCs w:val="22"/>
              </w:rPr>
            </w:pPr>
            <w:r w:rsidRPr="00021C28">
              <w:rPr>
                <w:rFonts w:cstheme="minorHAnsi"/>
                <w:b/>
                <w:bCs/>
                <w:color w:val="FFFFFF" w:themeColor="background2"/>
                <w:sz w:val="22"/>
                <w:szCs w:val="22"/>
              </w:rPr>
              <w:t>Total Cost</w:t>
            </w:r>
          </w:p>
        </w:tc>
      </w:tr>
      <w:tr w:rsidR="00B3740D" w:rsidRPr="00021C28" w14:paraId="28667496" w14:textId="77777777" w:rsidTr="004A1E01">
        <w:tc>
          <w:tcPr>
            <w:tcW w:w="3870" w:type="dxa"/>
            <w:tcBorders>
              <w:right w:val="single" w:sz="4" w:space="0" w:color="DEDEDE"/>
            </w:tcBorders>
            <w:vAlign w:val="center"/>
            <w:hideMark/>
          </w:tcPr>
          <w:p w14:paraId="6BCDA125" w14:textId="77777777" w:rsidR="00B3740D" w:rsidRPr="00021C28" w:rsidRDefault="00B3740D" w:rsidP="004A1E01">
            <w:pPr>
              <w:tabs>
                <w:tab w:val="right" w:leader="underscore" w:pos="10170"/>
              </w:tabs>
              <w:spacing w:before="60" w:after="60" w:line="240" w:lineRule="auto"/>
              <w:rPr>
                <w:rFonts w:cstheme="minorHAnsi"/>
                <w:sz w:val="22"/>
                <w:szCs w:val="22"/>
              </w:rPr>
            </w:pPr>
            <w:r w:rsidRPr="00021C28">
              <w:rPr>
                <w:rFonts w:cstheme="minorHAnsi"/>
                <w:sz w:val="22"/>
                <w:szCs w:val="22"/>
              </w:rPr>
              <w:t xml:space="preserve">Role 1: </w:t>
            </w:r>
          </w:p>
        </w:tc>
        <w:tc>
          <w:tcPr>
            <w:tcW w:w="1440" w:type="dxa"/>
            <w:tcBorders>
              <w:left w:val="single" w:sz="4" w:space="0" w:color="DEDEDE"/>
              <w:right w:val="single" w:sz="4" w:space="0" w:color="DEDEDE"/>
            </w:tcBorders>
            <w:vAlign w:val="center"/>
            <w:hideMark/>
          </w:tcPr>
          <w:p w14:paraId="4AABEF78"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c>
          <w:tcPr>
            <w:tcW w:w="1440" w:type="dxa"/>
            <w:tcBorders>
              <w:left w:val="single" w:sz="4" w:space="0" w:color="DEDEDE"/>
              <w:right w:val="double" w:sz="4" w:space="0" w:color="FF8800"/>
            </w:tcBorders>
            <w:shd w:val="clear" w:color="auto" w:fill="auto"/>
            <w:vAlign w:val="center"/>
            <w:hideMark/>
          </w:tcPr>
          <w:p w14:paraId="410E9F24" w14:textId="77777777" w:rsidR="00B3740D" w:rsidRPr="00021C28" w:rsidRDefault="00B3740D" w:rsidP="00021C28">
            <w:pPr>
              <w:tabs>
                <w:tab w:val="right" w:leader="underscore" w:pos="10170"/>
              </w:tabs>
              <w:spacing w:before="60" w:after="60" w:line="240" w:lineRule="auto"/>
              <w:rPr>
                <w:rFonts w:cstheme="minorHAnsi"/>
                <w:sz w:val="22"/>
                <w:szCs w:val="22"/>
              </w:rPr>
            </w:pPr>
          </w:p>
        </w:tc>
        <w:tc>
          <w:tcPr>
            <w:tcW w:w="1440" w:type="dxa"/>
            <w:tcBorders>
              <w:left w:val="double" w:sz="4" w:space="0" w:color="FF8800"/>
            </w:tcBorders>
            <w:vAlign w:val="center"/>
            <w:hideMark/>
          </w:tcPr>
          <w:p w14:paraId="68FC0C08"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r>
      <w:tr w:rsidR="00B3740D" w:rsidRPr="00021C28" w14:paraId="474CE716" w14:textId="77777777" w:rsidTr="004A1E01">
        <w:tc>
          <w:tcPr>
            <w:tcW w:w="3870" w:type="dxa"/>
            <w:tcBorders>
              <w:right w:val="single" w:sz="4" w:space="0" w:color="DEDEDE"/>
            </w:tcBorders>
            <w:shd w:val="clear" w:color="auto" w:fill="DEDEDE"/>
            <w:vAlign w:val="center"/>
            <w:hideMark/>
          </w:tcPr>
          <w:p w14:paraId="7D93649F" w14:textId="77777777" w:rsidR="00B3740D" w:rsidRPr="00021C28" w:rsidRDefault="00B3740D" w:rsidP="004A1E01">
            <w:pPr>
              <w:tabs>
                <w:tab w:val="right" w:leader="underscore" w:pos="10170"/>
              </w:tabs>
              <w:spacing w:before="60" w:after="60" w:line="240" w:lineRule="auto"/>
              <w:rPr>
                <w:rFonts w:cstheme="minorHAnsi"/>
                <w:sz w:val="22"/>
                <w:szCs w:val="22"/>
              </w:rPr>
            </w:pPr>
            <w:r w:rsidRPr="00021C28">
              <w:rPr>
                <w:rFonts w:cstheme="minorHAnsi"/>
                <w:sz w:val="22"/>
                <w:szCs w:val="22"/>
              </w:rPr>
              <w:t xml:space="preserve">Role 2: </w:t>
            </w:r>
          </w:p>
        </w:tc>
        <w:tc>
          <w:tcPr>
            <w:tcW w:w="1440" w:type="dxa"/>
            <w:tcBorders>
              <w:left w:val="single" w:sz="4" w:space="0" w:color="DEDEDE"/>
              <w:right w:val="single" w:sz="4" w:space="0" w:color="DEDEDE"/>
            </w:tcBorders>
            <w:shd w:val="clear" w:color="auto" w:fill="DEDEDE"/>
            <w:vAlign w:val="center"/>
            <w:hideMark/>
          </w:tcPr>
          <w:p w14:paraId="1A882891"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c>
          <w:tcPr>
            <w:tcW w:w="1440" w:type="dxa"/>
            <w:tcBorders>
              <w:left w:val="single" w:sz="4" w:space="0" w:color="DEDEDE"/>
              <w:right w:val="double" w:sz="4" w:space="0" w:color="FF8800"/>
            </w:tcBorders>
            <w:shd w:val="clear" w:color="auto" w:fill="DEDEDE"/>
            <w:vAlign w:val="center"/>
            <w:hideMark/>
          </w:tcPr>
          <w:p w14:paraId="7488FF71" w14:textId="77777777" w:rsidR="00B3740D" w:rsidRPr="00021C28" w:rsidRDefault="00B3740D" w:rsidP="00021C28">
            <w:pPr>
              <w:tabs>
                <w:tab w:val="right" w:leader="underscore" w:pos="10170"/>
              </w:tabs>
              <w:spacing w:before="60" w:after="60" w:line="240" w:lineRule="auto"/>
              <w:rPr>
                <w:rFonts w:cstheme="minorHAnsi"/>
                <w:sz w:val="22"/>
                <w:szCs w:val="22"/>
              </w:rPr>
            </w:pPr>
          </w:p>
        </w:tc>
        <w:tc>
          <w:tcPr>
            <w:tcW w:w="1440" w:type="dxa"/>
            <w:tcBorders>
              <w:left w:val="double" w:sz="4" w:space="0" w:color="FF8800"/>
            </w:tcBorders>
            <w:shd w:val="clear" w:color="auto" w:fill="DEDEDE"/>
            <w:vAlign w:val="center"/>
            <w:hideMark/>
          </w:tcPr>
          <w:p w14:paraId="46BC77CE"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r>
      <w:tr w:rsidR="00B3740D" w:rsidRPr="00021C28" w14:paraId="5A4FF9A5" w14:textId="77777777" w:rsidTr="004A1E01">
        <w:tc>
          <w:tcPr>
            <w:tcW w:w="3870" w:type="dxa"/>
            <w:tcBorders>
              <w:right w:val="single" w:sz="4" w:space="0" w:color="DEDEDE"/>
            </w:tcBorders>
            <w:vAlign w:val="center"/>
            <w:hideMark/>
          </w:tcPr>
          <w:p w14:paraId="6C4A1B3E" w14:textId="77777777" w:rsidR="00B3740D" w:rsidRPr="00021C28" w:rsidRDefault="00B3740D" w:rsidP="004A1E01">
            <w:pPr>
              <w:tabs>
                <w:tab w:val="right" w:leader="underscore" w:pos="10170"/>
              </w:tabs>
              <w:spacing w:before="60" w:after="60" w:line="240" w:lineRule="auto"/>
              <w:rPr>
                <w:rFonts w:cstheme="minorHAnsi"/>
                <w:sz w:val="22"/>
                <w:szCs w:val="22"/>
              </w:rPr>
            </w:pPr>
            <w:r w:rsidRPr="00021C28">
              <w:rPr>
                <w:rFonts w:cstheme="minorHAnsi"/>
                <w:sz w:val="22"/>
                <w:szCs w:val="22"/>
              </w:rPr>
              <w:t xml:space="preserve">Role 3: </w:t>
            </w:r>
          </w:p>
        </w:tc>
        <w:tc>
          <w:tcPr>
            <w:tcW w:w="1440" w:type="dxa"/>
            <w:tcBorders>
              <w:left w:val="single" w:sz="4" w:space="0" w:color="DEDEDE"/>
              <w:right w:val="single" w:sz="4" w:space="0" w:color="DEDEDE"/>
            </w:tcBorders>
            <w:vAlign w:val="center"/>
            <w:hideMark/>
          </w:tcPr>
          <w:p w14:paraId="72041B12"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c>
          <w:tcPr>
            <w:tcW w:w="1440" w:type="dxa"/>
            <w:tcBorders>
              <w:left w:val="single" w:sz="4" w:space="0" w:color="DEDEDE"/>
              <w:right w:val="double" w:sz="4" w:space="0" w:color="FF8800"/>
            </w:tcBorders>
            <w:vAlign w:val="center"/>
            <w:hideMark/>
          </w:tcPr>
          <w:p w14:paraId="228F83FE" w14:textId="77777777" w:rsidR="00B3740D" w:rsidRPr="00021C28" w:rsidRDefault="00B3740D" w:rsidP="00021C28">
            <w:pPr>
              <w:tabs>
                <w:tab w:val="right" w:leader="underscore" w:pos="10170"/>
              </w:tabs>
              <w:spacing w:before="60" w:after="60" w:line="240" w:lineRule="auto"/>
              <w:rPr>
                <w:rFonts w:cstheme="minorHAnsi"/>
                <w:sz w:val="22"/>
                <w:szCs w:val="22"/>
              </w:rPr>
            </w:pPr>
          </w:p>
        </w:tc>
        <w:tc>
          <w:tcPr>
            <w:tcW w:w="1440" w:type="dxa"/>
            <w:tcBorders>
              <w:left w:val="double" w:sz="4" w:space="0" w:color="FF8800"/>
            </w:tcBorders>
            <w:vAlign w:val="center"/>
            <w:hideMark/>
          </w:tcPr>
          <w:p w14:paraId="76C763E3"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r>
      <w:tr w:rsidR="00B3740D" w:rsidRPr="00021C28" w14:paraId="0CAA77D8" w14:textId="77777777" w:rsidTr="004A1E01">
        <w:tc>
          <w:tcPr>
            <w:tcW w:w="3870" w:type="dxa"/>
            <w:tcBorders>
              <w:right w:val="single" w:sz="4" w:space="0" w:color="DEDEDE"/>
            </w:tcBorders>
            <w:shd w:val="clear" w:color="auto" w:fill="DEDEDE"/>
            <w:vAlign w:val="center"/>
            <w:hideMark/>
          </w:tcPr>
          <w:p w14:paraId="49290449" w14:textId="77777777" w:rsidR="00B3740D" w:rsidRPr="00021C28" w:rsidRDefault="00B3740D" w:rsidP="004A1E01">
            <w:pPr>
              <w:tabs>
                <w:tab w:val="right" w:leader="underscore" w:pos="10170"/>
              </w:tabs>
              <w:spacing w:before="60" w:after="60" w:line="240" w:lineRule="auto"/>
              <w:rPr>
                <w:rFonts w:cstheme="minorHAnsi"/>
                <w:sz w:val="22"/>
                <w:szCs w:val="22"/>
              </w:rPr>
            </w:pPr>
            <w:r w:rsidRPr="00021C28">
              <w:rPr>
                <w:rFonts w:cstheme="minorHAnsi"/>
                <w:sz w:val="22"/>
                <w:szCs w:val="22"/>
              </w:rPr>
              <w:t xml:space="preserve">Role 4: </w:t>
            </w:r>
          </w:p>
        </w:tc>
        <w:tc>
          <w:tcPr>
            <w:tcW w:w="1440" w:type="dxa"/>
            <w:tcBorders>
              <w:left w:val="single" w:sz="4" w:space="0" w:color="DEDEDE"/>
              <w:right w:val="single" w:sz="4" w:space="0" w:color="DEDEDE"/>
            </w:tcBorders>
            <w:shd w:val="clear" w:color="auto" w:fill="DEDEDE"/>
            <w:vAlign w:val="center"/>
            <w:hideMark/>
          </w:tcPr>
          <w:p w14:paraId="45963A16"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c>
          <w:tcPr>
            <w:tcW w:w="1440" w:type="dxa"/>
            <w:tcBorders>
              <w:left w:val="single" w:sz="4" w:space="0" w:color="DEDEDE"/>
              <w:right w:val="double" w:sz="4" w:space="0" w:color="FF8800"/>
            </w:tcBorders>
            <w:shd w:val="clear" w:color="auto" w:fill="DEDEDE"/>
            <w:vAlign w:val="center"/>
            <w:hideMark/>
          </w:tcPr>
          <w:p w14:paraId="2F3F4877" w14:textId="77777777" w:rsidR="00B3740D" w:rsidRPr="00021C28" w:rsidRDefault="00B3740D" w:rsidP="00021C28">
            <w:pPr>
              <w:tabs>
                <w:tab w:val="right" w:leader="underscore" w:pos="10170"/>
              </w:tabs>
              <w:spacing w:before="60" w:after="60" w:line="240" w:lineRule="auto"/>
              <w:rPr>
                <w:rFonts w:cstheme="minorHAnsi"/>
                <w:sz w:val="22"/>
                <w:szCs w:val="22"/>
              </w:rPr>
            </w:pPr>
          </w:p>
        </w:tc>
        <w:tc>
          <w:tcPr>
            <w:tcW w:w="1440" w:type="dxa"/>
            <w:tcBorders>
              <w:left w:val="double" w:sz="4" w:space="0" w:color="FF8800"/>
            </w:tcBorders>
            <w:shd w:val="clear" w:color="auto" w:fill="DEDEDE"/>
            <w:vAlign w:val="center"/>
            <w:hideMark/>
          </w:tcPr>
          <w:p w14:paraId="29CBDB58"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r>
      <w:tr w:rsidR="00B3740D" w:rsidRPr="00021C28" w14:paraId="5EE4EA1A" w14:textId="77777777" w:rsidTr="004A1E01">
        <w:tc>
          <w:tcPr>
            <w:tcW w:w="3870" w:type="dxa"/>
            <w:tcBorders>
              <w:bottom w:val="single" w:sz="4" w:space="0" w:color="FF8800"/>
              <w:right w:val="single" w:sz="4" w:space="0" w:color="DEDEDE"/>
            </w:tcBorders>
            <w:vAlign w:val="center"/>
            <w:hideMark/>
          </w:tcPr>
          <w:p w14:paraId="02C447C7" w14:textId="77777777" w:rsidR="00B3740D" w:rsidRPr="00021C28" w:rsidRDefault="00B3740D" w:rsidP="004A1E01">
            <w:pPr>
              <w:tabs>
                <w:tab w:val="right" w:leader="underscore" w:pos="10170"/>
              </w:tabs>
              <w:spacing w:before="60" w:after="60" w:line="240" w:lineRule="auto"/>
              <w:rPr>
                <w:rFonts w:cstheme="minorHAnsi"/>
                <w:sz w:val="22"/>
                <w:szCs w:val="22"/>
              </w:rPr>
            </w:pPr>
            <w:r w:rsidRPr="00021C28">
              <w:rPr>
                <w:rFonts w:cstheme="minorHAnsi"/>
                <w:sz w:val="22"/>
                <w:szCs w:val="22"/>
              </w:rPr>
              <w:t xml:space="preserve">Role 5: </w:t>
            </w:r>
          </w:p>
        </w:tc>
        <w:tc>
          <w:tcPr>
            <w:tcW w:w="1440" w:type="dxa"/>
            <w:tcBorders>
              <w:left w:val="single" w:sz="4" w:space="0" w:color="DEDEDE"/>
              <w:bottom w:val="single" w:sz="4" w:space="0" w:color="FF8800"/>
              <w:right w:val="single" w:sz="4" w:space="0" w:color="DEDEDE"/>
            </w:tcBorders>
            <w:vAlign w:val="center"/>
            <w:hideMark/>
          </w:tcPr>
          <w:p w14:paraId="3F025A83"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c>
          <w:tcPr>
            <w:tcW w:w="1440" w:type="dxa"/>
            <w:tcBorders>
              <w:left w:val="single" w:sz="4" w:space="0" w:color="DEDEDE"/>
              <w:bottom w:val="single" w:sz="4" w:space="0" w:color="FF8800"/>
              <w:right w:val="double" w:sz="4" w:space="0" w:color="FF8800"/>
            </w:tcBorders>
            <w:vAlign w:val="center"/>
            <w:hideMark/>
          </w:tcPr>
          <w:p w14:paraId="5857166D" w14:textId="77777777" w:rsidR="00B3740D" w:rsidRPr="00021C28" w:rsidRDefault="00B3740D" w:rsidP="00021C28">
            <w:pPr>
              <w:tabs>
                <w:tab w:val="right" w:leader="underscore" w:pos="10170"/>
              </w:tabs>
              <w:spacing w:before="60" w:after="60" w:line="240" w:lineRule="auto"/>
              <w:rPr>
                <w:rFonts w:cstheme="minorHAnsi"/>
                <w:sz w:val="22"/>
                <w:szCs w:val="22"/>
              </w:rPr>
            </w:pPr>
          </w:p>
        </w:tc>
        <w:tc>
          <w:tcPr>
            <w:tcW w:w="1440" w:type="dxa"/>
            <w:tcBorders>
              <w:left w:val="double" w:sz="4" w:space="0" w:color="FF8800"/>
              <w:bottom w:val="single" w:sz="4" w:space="0" w:color="FF8800"/>
            </w:tcBorders>
            <w:vAlign w:val="center"/>
            <w:hideMark/>
          </w:tcPr>
          <w:p w14:paraId="20044557"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r>
      <w:tr w:rsidR="00B3740D" w:rsidRPr="00021C28" w14:paraId="6B31E974" w14:textId="77777777" w:rsidTr="004A1E01">
        <w:tc>
          <w:tcPr>
            <w:tcW w:w="3870" w:type="dxa"/>
            <w:tcBorders>
              <w:top w:val="single" w:sz="4" w:space="0" w:color="FF8800"/>
              <w:bottom w:val="double" w:sz="4" w:space="0" w:color="FF8800"/>
            </w:tcBorders>
            <w:vAlign w:val="center"/>
            <w:hideMark/>
          </w:tcPr>
          <w:p w14:paraId="0EF5DCF0" w14:textId="77777777" w:rsidR="00B3740D" w:rsidRPr="00021C28" w:rsidRDefault="00B3740D" w:rsidP="004A1E01">
            <w:pPr>
              <w:tabs>
                <w:tab w:val="right" w:leader="underscore" w:pos="10170"/>
              </w:tabs>
              <w:spacing w:before="60" w:after="60" w:line="240" w:lineRule="auto"/>
              <w:rPr>
                <w:rFonts w:cstheme="minorHAnsi"/>
                <w:sz w:val="22"/>
                <w:szCs w:val="22"/>
              </w:rPr>
            </w:pPr>
            <w:r w:rsidRPr="00021C28">
              <w:rPr>
                <w:rFonts w:cstheme="minorHAnsi"/>
                <w:sz w:val="22"/>
                <w:szCs w:val="22"/>
              </w:rPr>
              <w:t>Total Project Costs:</w:t>
            </w:r>
          </w:p>
        </w:tc>
        <w:tc>
          <w:tcPr>
            <w:tcW w:w="1440" w:type="dxa"/>
            <w:tcBorders>
              <w:top w:val="single" w:sz="4" w:space="0" w:color="FF8800"/>
              <w:bottom w:val="double" w:sz="4" w:space="0" w:color="FF8800"/>
            </w:tcBorders>
            <w:shd w:val="clear" w:color="auto" w:fill="auto"/>
            <w:vAlign w:val="center"/>
          </w:tcPr>
          <w:p w14:paraId="09298F79" w14:textId="394BA48F" w:rsidR="00B3740D" w:rsidRPr="00021C28" w:rsidRDefault="00021C28" w:rsidP="00021C28">
            <w:pPr>
              <w:tabs>
                <w:tab w:val="right" w:leader="underscore" w:pos="10170"/>
              </w:tabs>
              <w:spacing w:before="60" w:after="60" w:line="240" w:lineRule="auto"/>
              <w:rPr>
                <w:rFonts w:cstheme="minorHAnsi"/>
                <w:sz w:val="22"/>
                <w:szCs w:val="22"/>
              </w:rPr>
            </w:pPr>
            <w:r>
              <w:rPr>
                <w:rFonts w:cstheme="minorHAnsi"/>
                <w:sz w:val="22"/>
                <w:szCs w:val="22"/>
              </w:rPr>
              <w:t>$</w:t>
            </w:r>
          </w:p>
        </w:tc>
        <w:tc>
          <w:tcPr>
            <w:tcW w:w="1440" w:type="dxa"/>
            <w:tcBorders>
              <w:top w:val="single" w:sz="4" w:space="0" w:color="FF8800"/>
              <w:bottom w:val="double" w:sz="4" w:space="0" w:color="FF8800"/>
            </w:tcBorders>
            <w:shd w:val="clear" w:color="auto" w:fill="auto"/>
            <w:vAlign w:val="center"/>
          </w:tcPr>
          <w:p w14:paraId="1A71D5D9" w14:textId="77777777" w:rsidR="00B3740D" w:rsidRPr="00021C28" w:rsidRDefault="00B3740D" w:rsidP="00021C28">
            <w:pPr>
              <w:tabs>
                <w:tab w:val="right" w:leader="underscore" w:pos="10170"/>
              </w:tabs>
              <w:spacing w:before="60" w:after="60" w:line="240" w:lineRule="auto"/>
              <w:rPr>
                <w:rFonts w:cstheme="minorHAnsi"/>
                <w:sz w:val="22"/>
                <w:szCs w:val="22"/>
              </w:rPr>
            </w:pPr>
          </w:p>
        </w:tc>
        <w:tc>
          <w:tcPr>
            <w:tcW w:w="1440" w:type="dxa"/>
            <w:tcBorders>
              <w:top w:val="single" w:sz="4" w:space="0" w:color="FF8800"/>
              <w:bottom w:val="double" w:sz="4" w:space="0" w:color="FF8800"/>
            </w:tcBorders>
            <w:vAlign w:val="center"/>
            <w:hideMark/>
          </w:tcPr>
          <w:p w14:paraId="1C25A4D9" w14:textId="77777777" w:rsidR="00B3740D" w:rsidRPr="00021C28" w:rsidRDefault="00B3740D" w:rsidP="00021C28">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r>
    </w:tbl>
    <w:p w14:paraId="74D5F20F" w14:textId="5217B87E" w:rsidR="00B3740D" w:rsidRDefault="00B3740D" w:rsidP="00B3740D">
      <w:pPr>
        <w:ind w:left="1260" w:right="1440"/>
        <w:rPr>
          <w:rFonts w:ascii="Calibri Light" w:hAnsi="Calibri Light" w:cs="Calibri Light"/>
          <w:i/>
          <w:iCs/>
          <w:sz w:val="18"/>
          <w:szCs w:val="18"/>
        </w:rPr>
      </w:pPr>
      <w:r w:rsidRPr="00006BA0">
        <w:rPr>
          <w:rFonts w:ascii="Calibri Light" w:hAnsi="Calibri Light" w:cs="Calibri Light"/>
          <w:b/>
          <w:bCs/>
          <w:sz w:val="18"/>
          <w:szCs w:val="18"/>
        </w:rPr>
        <w:t xml:space="preserve">* Note: </w:t>
      </w:r>
      <w:r w:rsidRPr="00006BA0">
        <w:rPr>
          <w:rFonts w:ascii="Calibri Light" w:hAnsi="Calibri Light" w:cs="Calibri Light"/>
          <w:i/>
          <w:iCs/>
          <w:sz w:val="18"/>
          <w:szCs w:val="18"/>
        </w:rPr>
        <w:t>Total Project Costs are not to exceed amount submitted/proposed.</w:t>
      </w:r>
      <w:r w:rsidRPr="00006BA0">
        <w:rPr>
          <w:rFonts w:ascii="Calibri Light" w:hAnsi="Calibri Light" w:cs="Calibri Light"/>
          <w:sz w:val="18"/>
          <w:szCs w:val="18"/>
        </w:rPr>
        <w:t xml:space="preserve"> </w:t>
      </w:r>
      <w:r w:rsidRPr="00006BA0">
        <w:rPr>
          <w:rFonts w:ascii="Calibri Light" w:hAnsi="Calibri Light" w:cs="Calibri Light"/>
          <w:i/>
          <w:iCs/>
          <w:sz w:val="18"/>
          <w:szCs w:val="18"/>
        </w:rPr>
        <w:t xml:space="preserve">Price must be </w:t>
      </w:r>
      <w:r w:rsidRPr="00006BA0">
        <w:rPr>
          <w:rFonts w:ascii="Calibri Light" w:hAnsi="Calibri Light" w:cs="Calibri Light"/>
          <w:b/>
          <w:bCs/>
          <w:i/>
          <w:iCs/>
          <w:sz w:val="18"/>
          <w:szCs w:val="18"/>
        </w:rPr>
        <w:t>ALL INCLUSIVE</w:t>
      </w:r>
      <w:r w:rsidRPr="00006BA0">
        <w:rPr>
          <w:rFonts w:ascii="Calibri Light" w:hAnsi="Calibri Light" w:cs="Calibri Light"/>
          <w:i/>
          <w:iCs/>
          <w:sz w:val="18"/>
          <w:szCs w:val="18"/>
        </w:rPr>
        <w:t xml:space="preserve">, including, </w:t>
      </w:r>
      <w:r w:rsidR="00030F1B" w:rsidRPr="7CB4D12D">
        <w:rPr>
          <w:rFonts w:ascii="Calibri Light" w:hAnsi="Calibri Light" w:cs="Calibri Light"/>
          <w:i/>
          <w:iCs/>
          <w:sz w:val="18"/>
          <w:szCs w:val="18"/>
        </w:rPr>
        <w:t>but not limited to, any and all</w:t>
      </w:r>
      <w:r w:rsidR="00030F1B">
        <w:rPr>
          <w:rFonts w:ascii="Calibri Light" w:hAnsi="Calibri Light" w:cs="Calibri Light"/>
          <w:i/>
          <w:iCs/>
          <w:sz w:val="18"/>
          <w:szCs w:val="18"/>
        </w:rPr>
        <w:t xml:space="preserve"> travel and</w:t>
      </w:r>
      <w:r w:rsidR="00030F1B" w:rsidRPr="7CB4D12D">
        <w:rPr>
          <w:rFonts w:ascii="Calibri Light" w:hAnsi="Calibri Light" w:cs="Calibri Light"/>
          <w:i/>
          <w:iCs/>
          <w:sz w:val="18"/>
          <w:szCs w:val="18"/>
        </w:rPr>
        <w:t xml:space="preserve"> delivery cost</w:t>
      </w:r>
      <w:r w:rsidR="00030F1B">
        <w:rPr>
          <w:rFonts w:ascii="Calibri Light" w:hAnsi="Calibri Light" w:cs="Calibri Light"/>
          <w:i/>
          <w:iCs/>
          <w:sz w:val="18"/>
          <w:szCs w:val="18"/>
        </w:rPr>
        <w:t>s</w:t>
      </w:r>
      <w:r w:rsidR="00030F1B" w:rsidRPr="7CB4D12D">
        <w:rPr>
          <w:rFonts w:ascii="Calibri Light" w:hAnsi="Calibri Light" w:cs="Calibri Light"/>
          <w:i/>
          <w:iCs/>
          <w:sz w:val="18"/>
          <w:szCs w:val="18"/>
        </w:rPr>
        <w:t>.</w:t>
      </w:r>
    </w:p>
    <w:p w14:paraId="730D9076" w14:textId="6A6C0523" w:rsidR="00147602" w:rsidRDefault="00147602" w:rsidP="00B3740D">
      <w:pPr>
        <w:ind w:left="1260" w:right="1440"/>
        <w:rPr>
          <w:rFonts w:ascii="Calibri Light" w:hAnsi="Calibri Light" w:cs="Calibri Light"/>
          <w:i/>
          <w:iCs/>
          <w:sz w:val="18"/>
          <w:szCs w:val="18"/>
        </w:rPr>
      </w:pPr>
    </w:p>
    <w:tbl>
      <w:tblPr>
        <w:tblStyle w:val="TableGrid"/>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40"/>
        <w:gridCol w:w="4050"/>
      </w:tblGrid>
      <w:tr w:rsidR="00147602" w:rsidRPr="00021C28" w14:paraId="2A43EF49" w14:textId="77777777" w:rsidTr="00216F5E">
        <w:tc>
          <w:tcPr>
            <w:tcW w:w="4140" w:type="dxa"/>
            <w:tcBorders>
              <w:top w:val="double" w:sz="4" w:space="0" w:color="F58721" w:themeColor="accent1"/>
              <w:bottom w:val="double" w:sz="4" w:space="0" w:color="FF8800"/>
              <w:right w:val="double" w:sz="4" w:space="0" w:color="FF8800"/>
            </w:tcBorders>
            <w:shd w:val="clear" w:color="auto" w:fill="F58721" w:themeFill="accent1"/>
            <w:vAlign w:val="center"/>
            <w:hideMark/>
          </w:tcPr>
          <w:p w14:paraId="2CA59D27" w14:textId="77777777" w:rsidR="00147602" w:rsidRPr="00021C28" w:rsidRDefault="00147602" w:rsidP="00216F5E">
            <w:pPr>
              <w:tabs>
                <w:tab w:val="right" w:leader="underscore" w:pos="10170"/>
              </w:tabs>
              <w:spacing w:before="60" w:after="60" w:line="240" w:lineRule="auto"/>
              <w:jc w:val="center"/>
              <w:rPr>
                <w:rFonts w:cstheme="minorHAnsi"/>
                <w:sz w:val="22"/>
                <w:szCs w:val="22"/>
              </w:rPr>
            </w:pPr>
            <w:r w:rsidRPr="00891F15">
              <w:rPr>
                <w:rFonts w:cstheme="minorHAnsi"/>
                <w:b/>
                <w:bCs/>
                <w:color w:val="FFFFFF" w:themeColor="background2"/>
                <w:sz w:val="22"/>
                <w:szCs w:val="22"/>
              </w:rPr>
              <w:t>Change Order Rate:</w:t>
            </w:r>
          </w:p>
        </w:tc>
        <w:tc>
          <w:tcPr>
            <w:tcW w:w="4050" w:type="dxa"/>
            <w:tcBorders>
              <w:top w:val="double" w:sz="4" w:space="0" w:color="F58721" w:themeColor="accent1"/>
              <w:left w:val="double" w:sz="4" w:space="0" w:color="FF8800"/>
              <w:bottom w:val="double" w:sz="4" w:space="0" w:color="FF8800"/>
            </w:tcBorders>
            <w:vAlign w:val="center"/>
            <w:hideMark/>
          </w:tcPr>
          <w:p w14:paraId="688AA760" w14:textId="77777777" w:rsidR="00147602" w:rsidRPr="00021C28" w:rsidRDefault="00147602" w:rsidP="00216F5E">
            <w:pPr>
              <w:tabs>
                <w:tab w:val="right" w:leader="underscore" w:pos="10170"/>
              </w:tabs>
              <w:spacing w:before="60" w:after="60" w:line="240" w:lineRule="auto"/>
              <w:rPr>
                <w:rFonts w:cstheme="minorHAnsi"/>
                <w:sz w:val="22"/>
                <w:szCs w:val="22"/>
              </w:rPr>
            </w:pPr>
            <w:r w:rsidRPr="00021C28">
              <w:rPr>
                <w:rFonts w:cstheme="minorHAnsi"/>
                <w:sz w:val="22"/>
                <w:szCs w:val="22"/>
              </w:rPr>
              <w:t xml:space="preserve">$ </w:t>
            </w:r>
          </w:p>
        </w:tc>
      </w:tr>
    </w:tbl>
    <w:p w14:paraId="4D0DFCBC" w14:textId="77777777" w:rsidR="00147602" w:rsidRPr="00006BA0" w:rsidRDefault="00147602" w:rsidP="00B3740D">
      <w:pPr>
        <w:ind w:left="1260" w:right="1440"/>
        <w:rPr>
          <w:rFonts w:ascii="Calibri Light" w:hAnsi="Calibri Light" w:cs="Calibri Light"/>
          <w:i/>
          <w:iCs/>
          <w:sz w:val="18"/>
          <w:szCs w:val="18"/>
        </w:rPr>
      </w:pPr>
    </w:p>
    <w:p w14:paraId="50AA8449" w14:textId="508F3E19" w:rsidR="00586AE9" w:rsidRDefault="00860582" w:rsidP="00860582">
      <w:pPr>
        <w:pStyle w:val="Header"/>
        <w:spacing w:before="240" w:line="276" w:lineRule="auto"/>
        <w:jc w:val="center"/>
        <w:rPr>
          <w:rFonts w:ascii="Calibri Light" w:hAnsi="Calibri Light" w:cs="Calibri Light"/>
          <w:sz w:val="24"/>
          <w:szCs w:val="28"/>
        </w:rPr>
      </w:pPr>
      <w:r w:rsidRPr="00860582">
        <w:rPr>
          <w:rFonts w:ascii="Calibri Light" w:hAnsi="Calibri Light" w:cs="Calibri Light"/>
          <w:sz w:val="24"/>
          <w:szCs w:val="28"/>
        </w:rPr>
        <w:t xml:space="preserve">  </w:t>
      </w:r>
    </w:p>
    <w:p w14:paraId="3439D1C4" w14:textId="77777777" w:rsidR="00C97C12" w:rsidRPr="00C97C12" w:rsidRDefault="00C97C12" w:rsidP="00C97C12">
      <w:pPr>
        <w:ind w:left="10"/>
        <w:rPr>
          <w:rFonts w:cstheme="minorHAnsi"/>
          <w:color w:val="000000"/>
          <w:sz w:val="22"/>
          <w:szCs w:val="22"/>
        </w:rPr>
      </w:pPr>
    </w:p>
    <w:p w14:paraId="1383949E" w14:textId="39E931B0" w:rsidR="00147602" w:rsidRDefault="00147602">
      <w:pPr>
        <w:rPr>
          <w:rFonts w:ascii="Calibri" w:hAnsi="Calibri" w:cs="Calibri"/>
          <w:b/>
          <w:bCs/>
          <w:color w:val="F58721" w:themeColor="accent1"/>
          <w:sz w:val="36"/>
          <w:szCs w:val="36"/>
        </w:rPr>
      </w:pPr>
      <w:r>
        <w:rPr>
          <w:rFonts w:ascii="Calibri" w:hAnsi="Calibri" w:cs="Calibri"/>
          <w:b/>
          <w:bCs/>
          <w:color w:val="F58721" w:themeColor="accent1"/>
          <w:sz w:val="36"/>
          <w:szCs w:val="36"/>
        </w:rPr>
        <w:br w:type="page"/>
      </w:r>
    </w:p>
    <w:p w14:paraId="422400EF" w14:textId="77777777" w:rsidR="00147602" w:rsidRDefault="00147602">
      <w:pPr>
        <w:rPr>
          <w:rFonts w:ascii="Calibri" w:hAnsi="Calibri" w:cs="Calibri"/>
          <w:b/>
          <w:bCs/>
          <w:color w:val="F58721" w:themeColor="accent1"/>
          <w:sz w:val="36"/>
          <w:szCs w:val="36"/>
        </w:rPr>
      </w:pPr>
    </w:p>
    <w:p w14:paraId="59164659" w14:textId="18C332E1" w:rsidR="00B47987" w:rsidRPr="005C309C" w:rsidRDefault="7CB4D12D" w:rsidP="005C309C">
      <w:pPr>
        <w:tabs>
          <w:tab w:val="right" w:leader="underscore" w:pos="10170"/>
        </w:tabs>
        <w:spacing w:before="120" w:after="0" w:line="240" w:lineRule="auto"/>
        <w:jc w:val="center"/>
        <w:rPr>
          <w:rFonts w:ascii="Calibri" w:hAnsi="Calibri" w:cs="Calibri"/>
          <w:b/>
          <w:bCs/>
          <w:color w:val="F58721" w:themeColor="accent1"/>
          <w:sz w:val="36"/>
          <w:szCs w:val="36"/>
        </w:rPr>
      </w:pPr>
      <w:r w:rsidRPr="005C309C">
        <w:rPr>
          <w:rFonts w:ascii="Calibri" w:hAnsi="Calibri" w:cs="Calibri"/>
          <w:b/>
          <w:bCs/>
          <w:color w:val="F58721" w:themeColor="accent1"/>
          <w:sz w:val="36"/>
          <w:szCs w:val="36"/>
        </w:rPr>
        <w:t>Evaluation Process and Criteria</w:t>
      </w:r>
      <w:bookmarkStart w:id="5" w:name="_Toc350351311"/>
      <w:bookmarkEnd w:id="3"/>
    </w:p>
    <w:p w14:paraId="30560E33" w14:textId="6C461EBE" w:rsidR="00B47987" w:rsidRPr="005C309C" w:rsidRDefault="7CB4D12D" w:rsidP="7CB4D12D">
      <w:pPr>
        <w:spacing w:after="0"/>
        <w:rPr>
          <w:rFonts w:cstheme="minorHAnsi"/>
          <w:sz w:val="22"/>
          <w:szCs w:val="22"/>
        </w:rPr>
      </w:pPr>
      <w:r w:rsidRPr="005C309C">
        <w:rPr>
          <w:rFonts w:cstheme="minorHAnsi"/>
          <w:sz w:val="22"/>
          <w:szCs w:val="22"/>
        </w:rPr>
        <w:t xml:space="preserve">Proposals will be evaluated based upon the proven ability of the Respondent to satisfy the requirements of the Request for Project Services in a cost-effective manner.  </w:t>
      </w:r>
    </w:p>
    <w:p w14:paraId="706B99FC" w14:textId="77777777" w:rsidR="00B47987" w:rsidRPr="005C309C" w:rsidRDefault="00B47987" w:rsidP="00B47987">
      <w:pPr>
        <w:spacing w:after="0"/>
        <w:rPr>
          <w:rFonts w:cstheme="minorHAnsi"/>
          <w:sz w:val="22"/>
          <w:szCs w:val="22"/>
        </w:rPr>
      </w:pPr>
    </w:p>
    <w:p w14:paraId="6AFF421E" w14:textId="5D42BC42" w:rsidR="00B47987" w:rsidRPr="005C309C" w:rsidRDefault="7CB4D12D" w:rsidP="7CB4D12D">
      <w:pPr>
        <w:spacing w:after="0"/>
        <w:jc w:val="center"/>
        <w:rPr>
          <w:rFonts w:cstheme="minorHAnsi"/>
          <w:b/>
          <w:bCs/>
          <w:sz w:val="22"/>
          <w:szCs w:val="22"/>
        </w:rPr>
      </w:pPr>
      <w:r w:rsidRPr="005C309C">
        <w:rPr>
          <w:rFonts w:cstheme="minorHAnsi"/>
          <w:b/>
          <w:bCs/>
          <w:sz w:val="22"/>
          <w:szCs w:val="22"/>
        </w:rPr>
        <w:t>Summary of Evaluation Criteria:</w:t>
      </w:r>
    </w:p>
    <w:tbl>
      <w:tblPr>
        <w:tblW w:w="10800" w:type="dxa"/>
        <w:jc w:val="center"/>
        <w:tblLayout w:type="fixed"/>
        <w:tblCellMar>
          <w:top w:w="72" w:type="dxa"/>
          <w:left w:w="72" w:type="dxa"/>
          <w:bottom w:w="72" w:type="dxa"/>
          <w:right w:w="72" w:type="dxa"/>
        </w:tblCellMar>
        <w:tblLook w:val="0000" w:firstRow="0" w:lastRow="0" w:firstColumn="0" w:lastColumn="0" w:noHBand="0" w:noVBand="0"/>
      </w:tblPr>
      <w:tblGrid>
        <w:gridCol w:w="5400"/>
        <w:gridCol w:w="5400"/>
      </w:tblGrid>
      <w:tr w:rsidR="00B47987" w:rsidRPr="005C309C" w14:paraId="1B02A3E1" w14:textId="77777777" w:rsidTr="7CB4D12D">
        <w:trPr>
          <w:trHeight w:val="323"/>
          <w:jc w:val="center"/>
        </w:trPr>
        <w:tc>
          <w:tcPr>
            <w:tcW w:w="5400" w:type="dxa"/>
            <w:shd w:val="clear" w:color="auto" w:fill="FF8800"/>
            <w:vAlign w:val="center"/>
          </w:tcPr>
          <w:p w14:paraId="5D98768D" w14:textId="77777777" w:rsidR="00B47987" w:rsidRPr="005C309C" w:rsidRDefault="7CB4D12D" w:rsidP="7CB4D12D">
            <w:pPr>
              <w:spacing w:after="0"/>
              <w:jc w:val="center"/>
              <w:rPr>
                <w:rFonts w:cstheme="minorHAnsi"/>
                <w:b/>
                <w:bCs/>
                <w:color w:val="FFFFFF" w:themeColor="background2"/>
                <w:sz w:val="22"/>
                <w:szCs w:val="22"/>
              </w:rPr>
            </w:pPr>
            <w:r w:rsidRPr="005C309C">
              <w:rPr>
                <w:rFonts w:cstheme="minorHAnsi"/>
                <w:b/>
                <w:bCs/>
                <w:color w:val="FFFFFF" w:themeColor="background2"/>
                <w:sz w:val="22"/>
                <w:szCs w:val="22"/>
              </w:rPr>
              <w:t>Criteria</w:t>
            </w:r>
          </w:p>
        </w:tc>
        <w:tc>
          <w:tcPr>
            <w:tcW w:w="5400" w:type="dxa"/>
            <w:shd w:val="clear" w:color="auto" w:fill="FF8800"/>
          </w:tcPr>
          <w:p w14:paraId="3D08F097" w14:textId="77777777" w:rsidR="00B47987" w:rsidRPr="005C309C" w:rsidRDefault="7CB4D12D" w:rsidP="7CB4D12D">
            <w:pPr>
              <w:spacing w:after="0"/>
              <w:jc w:val="center"/>
              <w:rPr>
                <w:rFonts w:cstheme="minorHAnsi"/>
                <w:b/>
                <w:bCs/>
                <w:color w:val="FFFFFF" w:themeColor="background2"/>
                <w:sz w:val="22"/>
                <w:szCs w:val="22"/>
              </w:rPr>
            </w:pPr>
            <w:r w:rsidRPr="005C309C">
              <w:rPr>
                <w:rFonts w:cstheme="minorHAnsi"/>
                <w:b/>
                <w:bCs/>
                <w:color w:val="FFFFFF" w:themeColor="background2"/>
                <w:sz w:val="22"/>
                <w:szCs w:val="22"/>
              </w:rPr>
              <w:t>Points</w:t>
            </w:r>
          </w:p>
        </w:tc>
      </w:tr>
      <w:tr w:rsidR="00B47987" w:rsidRPr="005C309C" w14:paraId="4F2B1EA0" w14:textId="77777777" w:rsidTr="7CB4D12D">
        <w:trPr>
          <w:trHeight w:val="323"/>
          <w:jc w:val="center"/>
        </w:trPr>
        <w:tc>
          <w:tcPr>
            <w:tcW w:w="5400" w:type="dxa"/>
            <w:tcBorders>
              <w:right w:val="double" w:sz="4" w:space="0" w:color="FF8800"/>
            </w:tcBorders>
            <w:vAlign w:val="center"/>
          </w:tcPr>
          <w:p w14:paraId="4F55AC1B" w14:textId="44C81A4E" w:rsidR="00B47987" w:rsidRPr="00D56A6D" w:rsidRDefault="00D56A6D" w:rsidP="00D56A6D">
            <w:pPr>
              <w:spacing w:after="0"/>
              <w:rPr>
                <w:rFonts w:cstheme="minorHAnsi"/>
                <w:sz w:val="22"/>
                <w:szCs w:val="22"/>
              </w:rPr>
            </w:pPr>
            <w:r>
              <w:rPr>
                <w:rFonts w:cstheme="minorHAnsi"/>
                <w:sz w:val="22"/>
                <w:szCs w:val="22"/>
              </w:rPr>
              <w:t xml:space="preserve">Cost </w:t>
            </w:r>
            <w:r w:rsidRPr="00555475">
              <w:rPr>
                <w:rFonts w:cstheme="minorHAnsi"/>
                <w:sz w:val="22"/>
                <w:szCs w:val="22"/>
                <w:highlight w:val="yellow"/>
              </w:rPr>
              <w:t>(recommended: 35% of total points)</w:t>
            </w:r>
          </w:p>
        </w:tc>
        <w:tc>
          <w:tcPr>
            <w:tcW w:w="5400" w:type="dxa"/>
            <w:tcBorders>
              <w:left w:val="double" w:sz="4" w:space="0" w:color="FF8800"/>
            </w:tcBorders>
            <w:vAlign w:val="center"/>
          </w:tcPr>
          <w:p w14:paraId="24B85895" w14:textId="34378BB1" w:rsidR="00B47987" w:rsidRPr="005C309C" w:rsidRDefault="00B47987" w:rsidP="00546B51">
            <w:pPr>
              <w:spacing w:after="0"/>
              <w:jc w:val="center"/>
              <w:rPr>
                <w:rFonts w:cstheme="minorHAnsi"/>
                <w:noProof/>
                <w:sz w:val="22"/>
                <w:szCs w:val="22"/>
              </w:rPr>
            </w:pPr>
          </w:p>
        </w:tc>
      </w:tr>
      <w:tr w:rsidR="00D56A6D" w:rsidRPr="005C309C" w14:paraId="6669F0D8" w14:textId="77777777" w:rsidTr="7CB4D12D">
        <w:trPr>
          <w:trHeight w:val="323"/>
          <w:jc w:val="center"/>
        </w:trPr>
        <w:tc>
          <w:tcPr>
            <w:tcW w:w="5400" w:type="dxa"/>
            <w:tcBorders>
              <w:right w:val="double" w:sz="4" w:space="0" w:color="FF8800"/>
            </w:tcBorders>
            <w:vAlign w:val="center"/>
          </w:tcPr>
          <w:p w14:paraId="0F64AFF9" w14:textId="49789D74" w:rsidR="00D56A6D" w:rsidRPr="00D56A6D" w:rsidRDefault="00D56A6D" w:rsidP="00D56A6D">
            <w:pPr>
              <w:spacing w:after="0"/>
              <w:rPr>
                <w:rFonts w:cstheme="minorHAnsi"/>
                <w:spacing w:val="-2"/>
                <w:sz w:val="22"/>
                <w:szCs w:val="22"/>
              </w:rPr>
            </w:pPr>
            <w:r w:rsidRPr="00D56A6D">
              <w:rPr>
                <w:rFonts w:cstheme="minorHAnsi"/>
                <w:spacing w:val="-2"/>
                <w:sz w:val="22"/>
                <w:szCs w:val="22"/>
              </w:rPr>
              <w:t>Adherence to Mandatory Requirements</w:t>
            </w:r>
          </w:p>
        </w:tc>
        <w:tc>
          <w:tcPr>
            <w:tcW w:w="5400" w:type="dxa"/>
            <w:tcBorders>
              <w:left w:val="double" w:sz="4" w:space="0" w:color="FF8800"/>
            </w:tcBorders>
            <w:vAlign w:val="center"/>
          </w:tcPr>
          <w:p w14:paraId="24BFA000" w14:textId="77777777" w:rsidR="00D56A6D" w:rsidRPr="005C309C" w:rsidRDefault="00D56A6D" w:rsidP="00546B51">
            <w:pPr>
              <w:spacing w:after="0"/>
              <w:jc w:val="center"/>
              <w:rPr>
                <w:rFonts w:cstheme="minorHAnsi"/>
                <w:noProof/>
                <w:sz w:val="22"/>
                <w:szCs w:val="22"/>
              </w:rPr>
            </w:pPr>
          </w:p>
        </w:tc>
      </w:tr>
      <w:tr w:rsidR="00B47987" w:rsidRPr="005C309C" w14:paraId="3FE00593" w14:textId="77777777" w:rsidTr="7CB4D12D">
        <w:trPr>
          <w:trHeight w:val="323"/>
          <w:jc w:val="center"/>
        </w:trPr>
        <w:tc>
          <w:tcPr>
            <w:tcW w:w="5400" w:type="dxa"/>
            <w:tcBorders>
              <w:right w:val="double" w:sz="4" w:space="0" w:color="FF8800"/>
            </w:tcBorders>
            <w:shd w:val="clear" w:color="auto" w:fill="DEDEDE"/>
            <w:vAlign w:val="center"/>
          </w:tcPr>
          <w:p w14:paraId="4442B971" w14:textId="3E35933E" w:rsidR="00B47987" w:rsidRPr="00D56A6D" w:rsidRDefault="00155D64" w:rsidP="00D56A6D">
            <w:pPr>
              <w:spacing w:after="0"/>
              <w:rPr>
                <w:rFonts w:cstheme="minorHAnsi"/>
                <w:sz w:val="22"/>
                <w:szCs w:val="22"/>
              </w:rPr>
            </w:pPr>
            <w:r w:rsidRPr="00D56A6D">
              <w:rPr>
                <w:rFonts w:cstheme="minorHAnsi"/>
                <w:sz w:val="22"/>
                <w:szCs w:val="22"/>
              </w:rPr>
              <w:t>Quality of Experience</w:t>
            </w:r>
          </w:p>
        </w:tc>
        <w:tc>
          <w:tcPr>
            <w:tcW w:w="5400" w:type="dxa"/>
            <w:tcBorders>
              <w:left w:val="double" w:sz="4" w:space="0" w:color="FF8800"/>
            </w:tcBorders>
            <w:shd w:val="clear" w:color="auto" w:fill="DEDEDE"/>
            <w:vAlign w:val="center"/>
          </w:tcPr>
          <w:p w14:paraId="4ED0EB4F" w14:textId="51F6E61B" w:rsidR="00B47987" w:rsidRPr="005C309C" w:rsidRDefault="00B47987" w:rsidP="7CB4D12D">
            <w:pPr>
              <w:spacing w:after="0"/>
              <w:jc w:val="center"/>
              <w:rPr>
                <w:rFonts w:cstheme="minorHAnsi"/>
                <w:sz w:val="22"/>
                <w:szCs w:val="22"/>
              </w:rPr>
            </w:pPr>
          </w:p>
        </w:tc>
      </w:tr>
      <w:tr w:rsidR="00BB7D1A" w:rsidRPr="005C309C" w14:paraId="31C9AE54" w14:textId="77777777" w:rsidTr="7CB4D12D">
        <w:trPr>
          <w:trHeight w:val="323"/>
          <w:jc w:val="center"/>
        </w:trPr>
        <w:tc>
          <w:tcPr>
            <w:tcW w:w="5400" w:type="dxa"/>
            <w:tcBorders>
              <w:right w:val="double" w:sz="4" w:space="0" w:color="FF8800"/>
            </w:tcBorders>
            <w:vAlign w:val="center"/>
          </w:tcPr>
          <w:p w14:paraId="1042A402" w14:textId="7430C921" w:rsidR="00B47987" w:rsidRPr="00D56A6D" w:rsidRDefault="00155D64" w:rsidP="00D56A6D">
            <w:pPr>
              <w:spacing w:after="0"/>
              <w:rPr>
                <w:rFonts w:cstheme="minorHAnsi"/>
                <w:sz w:val="22"/>
                <w:szCs w:val="22"/>
              </w:rPr>
            </w:pPr>
            <w:r w:rsidRPr="00D56A6D">
              <w:rPr>
                <w:rFonts w:cstheme="minorHAnsi"/>
                <w:spacing w:val="-2"/>
                <w:sz w:val="22"/>
                <w:szCs w:val="22"/>
              </w:rPr>
              <w:t>Quality of Staff</w:t>
            </w:r>
          </w:p>
        </w:tc>
        <w:tc>
          <w:tcPr>
            <w:tcW w:w="5400" w:type="dxa"/>
            <w:tcBorders>
              <w:left w:val="double" w:sz="4" w:space="0" w:color="FF8800"/>
            </w:tcBorders>
            <w:vAlign w:val="center"/>
          </w:tcPr>
          <w:p w14:paraId="679A9EC4" w14:textId="07E68DBA" w:rsidR="00B47987" w:rsidRPr="005C309C" w:rsidRDefault="00B47987" w:rsidP="7CB4D12D">
            <w:pPr>
              <w:spacing w:after="0"/>
              <w:jc w:val="center"/>
              <w:rPr>
                <w:rFonts w:cstheme="minorHAnsi"/>
                <w:sz w:val="22"/>
                <w:szCs w:val="22"/>
              </w:rPr>
            </w:pPr>
          </w:p>
        </w:tc>
      </w:tr>
      <w:tr w:rsidR="0026072F" w:rsidRPr="005C309C" w14:paraId="4DC8A84F" w14:textId="77777777" w:rsidTr="7CB4D12D">
        <w:trPr>
          <w:trHeight w:val="323"/>
          <w:jc w:val="center"/>
        </w:trPr>
        <w:tc>
          <w:tcPr>
            <w:tcW w:w="5400" w:type="dxa"/>
            <w:tcBorders>
              <w:bottom w:val="single" w:sz="4" w:space="0" w:color="FF8800"/>
              <w:right w:val="double" w:sz="4" w:space="0" w:color="FF8800"/>
            </w:tcBorders>
            <w:shd w:val="clear" w:color="auto" w:fill="E8E8E8"/>
            <w:vAlign w:val="center"/>
          </w:tcPr>
          <w:p w14:paraId="14B7028B" w14:textId="61934FF5" w:rsidR="0026072F" w:rsidRPr="00D56A6D" w:rsidRDefault="00155D64" w:rsidP="00D56A6D">
            <w:pPr>
              <w:spacing w:after="0"/>
              <w:rPr>
                <w:rFonts w:cstheme="minorHAnsi"/>
                <w:sz w:val="22"/>
                <w:szCs w:val="22"/>
              </w:rPr>
            </w:pPr>
            <w:r w:rsidRPr="00D56A6D">
              <w:rPr>
                <w:rFonts w:cstheme="minorHAnsi"/>
                <w:sz w:val="22"/>
                <w:szCs w:val="22"/>
              </w:rPr>
              <w:t>Quality of Project Plan</w:t>
            </w:r>
          </w:p>
        </w:tc>
        <w:tc>
          <w:tcPr>
            <w:tcW w:w="5400" w:type="dxa"/>
            <w:tcBorders>
              <w:left w:val="double" w:sz="4" w:space="0" w:color="FF8800"/>
              <w:bottom w:val="single" w:sz="4" w:space="0" w:color="FF8800"/>
            </w:tcBorders>
            <w:shd w:val="clear" w:color="auto" w:fill="E8E8E8"/>
            <w:vAlign w:val="center"/>
          </w:tcPr>
          <w:p w14:paraId="4BE93CA7" w14:textId="32D7CBF9" w:rsidR="0026072F" w:rsidRPr="005C309C" w:rsidRDefault="0026072F" w:rsidP="7CB4D12D">
            <w:pPr>
              <w:spacing w:after="0"/>
              <w:jc w:val="center"/>
              <w:rPr>
                <w:rFonts w:cstheme="minorHAnsi"/>
                <w:sz w:val="22"/>
                <w:szCs w:val="22"/>
              </w:rPr>
            </w:pPr>
          </w:p>
        </w:tc>
      </w:tr>
      <w:tr w:rsidR="00155D64" w:rsidRPr="005C309C" w14:paraId="4DC6FE4B" w14:textId="77777777" w:rsidTr="00155D64">
        <w:trPr>
          <w:trHeight w:val="323"/>
          <w:jc w:val="center"/>
        </w:trPr>
        <w:tc>
          <w:tcPr>
            <w:tcW w:w="5400" w:type="dxa"/>
            <w:tcBorders>
              <w:bottom w:val="single" w:sz="4" w:space="0" w:color="FF8800"/>
              <w:right w:val="double" w:sz="4" w:space="0" w:color="FF8800"/>
            </w:tcBorders>
            <w:shd w:val="clear" w:color="auto" w:fill="auto"/>
            <w:vAlign w:val="center"/>
          </w:tcPr>
          <w:p w14:paraId="2167A3FA" w14:textId="32E43206" w:rsidR="00155D64" w:rsidRPr="00D56A6D" w:rsidRDefault="00155D64" w:rsidP="00D56A6D">
            <w:pPr>
              <w:spacing w:after="0"/>
              <w:rPr>
                <w:rFonts w:cstheme="minorHAnsi"/>
                <w:spacing w:val="-2"/>
                <w:sz w:val="22"/>
                <w:szCs w:val="22"/>
              </w:rPr>
            </w:pPr>
            <w:r w:rsidRPr="00D56A6D">
              <w:rPr>
                <w:rFonts w:cstheme="minorHAnsi"/>
                <w:spacing w:val="-2"/>
                <w:sz w:val="22"/>
                <w:szCs w:val="22"/>
              </w:rPr>
              <w:t>Quality of References</w:t>
            </w:r>
          </w:p>
        </w:tc>
        <w:tc>
          <w:tcPr>
            <w:tcW w:w="5400" w:type="dxa"/>
            <w:tcBorders>
              <w:left w:val="double" w:sz="4" w:space="0" w:color="FF8800"/>
              <w:bottom w:val="single" w:sz="4" w:space="0" w:color="FF8800"/>
            </w:tcBorders>
            <w:shd w:val="clear" w:color="auto" w:fill="auto"/>
            <w:vAlign w:val="center"/>
          </w:tcPr>
          <w:p w14:paraId="200A7F6B" w14:textId="77777777" w:rsidR="00155D64" w:rsidRPr="005C309C" w:rsidRDefault="00155D64" w:rsidP="7CB4D12D">
            <w:pPr>
              <w:spacing w:after="0"/>
              <w:jc w:val="center"/>
              <w:rPr>
                <w:rFonts w:cstheme="minorHAnsi"/>
                <w:spacing w:val="-2"/>
                <w:sz w:val="22"/>
                <w:szCs w:val="22"/>
              </w:rPr>
            </w:pPr>
          </w:p>
        </w:tc>
      </w:tr>
      <w:tr w:rsidR="00BB7D1A" w:rsidRPr="005C309C" w14:paraId="0E3ED82F" w14:textId="77777777" w:rsidTr="7CB4D12D">
        <w:trPr>
          <w:trHeight w:val="323"/>
          <w:jc w:val="center"/>
        </w:trPr>
        <w:tc>
          <w:tcPr>
            <w:tcW w:w="5400" w:type="dxa"/>
            <w:tcBorders>
              <w:top w:val="single" w:sz="4" w:space="0" w:color="FF8800"/>
              <w:bottom w:val="single" w:sz="4" w:space="0" w:color="FF8800"/>
              <w:right w:val="double" w:sz="4" w:space="0" w:color="FF8800"/>
            </w:tcBorders>
            <w:shd w:val="clear" w:color="auto" w:fill="auto"/>
            <w:vAlign w:val="center"/>
          </w:tcPr>
          <w:p w14:paraId="2131A04A" w14:textId="58BAF0B8" w:rsidR="00B47987" w:rsidRPr="005C309C" w:rsidRDefault="7CB4D12D" w:rsidP="7CB4D12D">
            <w:pPr>
              <w:spacing w:after="0"/>
              <w:rPr>
                <w:rFonts w:cstheme="minorHAnsi"/>
                <w:color w:val="2B3438" w:themeColor="accent6"/>
                <w:sz w:val="22"/>
                <w:szCs w:val="22"/>
              </w:rPr>
            </w:pPr>
            <w:r w:rsidRPr="005C309C">
              <w:rPr>
                <w:rFonts w:cstheme="minorHAnsi"/>
                <w:sz w:val="22"/>
                <w:szCs w:val="22"/>
              </w:rPr>
              <w:t>Total</w:t>
            </w:r>
          </w:p>
        </w:tc>
        <w:tc>
          <w:tcPr>
            <w:tcW w:w="5400" w:type="dxa"/>
            <w:tcBorders>
              <w:top w:val="single" w:sz="4" w:space="0" w:color="FF8800"/>
              <w:left w:val="double" w:sz="4" w:space="0" w:color="FF8800"/>
              <w:bottom w:val="single" w:sz="4" w:space="0" w:color="FF8800"/>
            </w:tcBorders>
            <w:shd w:val="clear" w:color="auto" w:fill="auto"/>
            <w:vAlign w:val="center"/>
          </w:tcPr>
          <w:p w14:paraId="07DEED36" w14:textId="77777777" w:rsidR="00B47987" w:rsidRPr="005C309C" w:rsidRDefault="7CB4D12D" w:rsidP="7CB4D12D">
            <w:pPr>
              <w:spacing w:after="0"/>
              <w:jc w:val="center"/>
              <w:rPr>
                <w:rFonts w:cstheme="minorHAnsi"/>
                <w:b/>
                <w:bCs/>
                <w:color w:val="2B3438" w:themeColor="accent6"/>
                <w:sz w:val="22"/>
                <w:szCs w:val="22"/>
              </w:rPr>
            </w:pPr>
            <w:r w:rsidRPr="005C309C">
              <w:rPr>
                <w:rFonts w:cstheme="minorHAnsi"/>
                <w:b/>
                <w:bCs/>
                <w:color w:val="2B3438" w:themeColor="accent6"/>
                <w:sz w:val="22"/>
                <w:szCs w:val="22"/>
              </w:rPr>
              <w:t>100 available points</w:t>
            </w:r>
          </w:p>
        </w:tc>
      </w:tr>
    </w:tbl>
    <w:p w14:paraId="1BF832F5" w14:textId="77777777" w:rsidR="00B47987" w:rsidRPr="005C309C" w:rsidRDefault="00B47987" w:rsidP="00B47987">
      <w:pPr>
        <w:spacing w:after="0"/>
        <w:rPr>
          <w:rFonts w:cstheme="minorHAnsi"/>
          <w:sz w:val="22"/>
          <w:szCs w:val="22"/>
        </w:rPr>
      </w:pPr>
    </w:p>
    <w:p w14:paraId="093563B1" w14:textId="3C5979F2" w:rsidR="00D71D2C" w:rsidRDefault="00D71D2C" w:rsidP="001B7BFE">
      <w:pPr>
        <w:rPr>
          <w:rFonts w:cstheme="minorHAnsi"/>
          <w:sz w:val="22"/>
          <w:szCs w:val="22"/>
        </w:rPr>
      </w:pPr>
      <w:r w:rsidRPr="00405BF7">
        <w:rPr>
          <w:rFonts w:cstheme="minorHAnsi"/>
          <w:sz w:val="22"/>
          <w:szCs w:val="22"/>
          <w:highlight w:val="yellow"/>
        </w:rPr>
        <w:t>Insert scoring methodology</w:t>
      </w:r>
    </w:p>
    <w:p w14:paraId="62D977E8" w14:textId="38E30C29" w:rsidR="00405BF7" w:rsidRPr="00A77EFE" w:rsidRDefault="00405BF7" w:rsidP="001B7BFE">
      <w:pPr>
        <w:rPr>
          <w:rFonts w:cstheme="minorHAnsi"/>
          <w:sz w:val="22"/>
          <w:szCs w:val="22"/>
          <w:highlight w:val="yellow"/>
        </w:rPr>
      </w:pPr>
      <w:r w:rsidRPr="00A77EFE">
        <w:rPr>
          <w:rFonts w:cstheme="minorHAnsi"/>
          <w:sz w:val="22"/>
          <w:szCs w:val="22"/>
          <w:highlight w:val="yellow"/>
        </w:rPr>
        <w:t>State cost scoring</w:t>
      </w:r>
      <w:r w:rsidR="00555475">
        <w:rPr>
          <w:rFonts w:cstheme="minorHAnsi"/>
          <w:sz w:val="22"/>
          <w:szCs w:val="22"/>
          <w:highlight w:val="yellow"/>
        </w:rPr>
        <w:t xml:space="preserve">: </w:t>
      </w:r>
    </w:p>
    <w:p w14:paraId="360367F1" w14:textId="77777777" w:rsidR="00A77EFE" w:rsidRPr="00A77EFE" w:rsidRDefault="00A77EFE" w:rsidP="00A77EFE">
      <w:pPr>
        <w:pStyle w:val="xxxxmsonormal"/>
        <w:spacing w:after="120"/>
        <w:ind w:left="1440"/>
        <w:rPr>
          <w:highlight w:val="yellow"/>
        </w:rPr>
      </w:pPr>
      <w:r w:rsidRPr="00A77EFE">
        <w:rPr>
          <w:highlight w:val="yellow"/>
        </w:rPr>
        <w:t>Cost points will be assigned using the following formula:</w:t>
      </w:r>
    </w:p>
    <w:tbl>
      <w:tblPr>
        <w:tblW w:w="0" w:type="auto"/>
        <w:tblInd w:w="1440" w:type="dxa"/>
        <w:tblCellMar>
          <w:left w:w="0" w:type="dxa"/>
          <w:right w:w="0" w:type="dxa"/>
        </w:tblCellMar>
        <w:tblLook w:val="04A0" w:firstRow="1" w:lastRow="0" w:firstColumn="1" w:lastColumn="0" w:noHBand="0" w:noVBand="1"/>
      </w:tblPr>
      <w:tblGrid>
        <w:gridCol w:w="805"/>
        <w:gridCol w:w="7290"/>
      </w:tblGrid>
      <w:tr w:rsidR="00A77EFE" w:rsidRPr="00A77EFE" w14:paraId="0551E77D" w14:textId="77777777" w:rsidTr="00A77EFE">
        <w:tc>
          <w:tcPr>
            <w:tcW w:w="8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B762B1" w14:textId="77777777" w:rsidR="00A77EFE" w:rsidRPr="00A77EFE" w:rsidRDefault="00A77EFE">
            <w:pPr>
              <w:pStyle w:val="xxxxmsonormal"/>
              <w:rPr>
                <w:highlight w:val="yellow"/>
              </w:rPr>
            </w:pPr>
            <w:r w:rsidRPr="00A77EFE">
              <w:rPr>
                <w:b/>
                <w:bCs/>
                <w:highlight w:val="yellow"/>
              </w:rPr>
              <w:t>(1-((B-A)/A</w:t>
            </w:r>
            <w:proofErr w:type="gramStart"/>
            <w:r w:rsidRPr="00A77EFE">
              <w:rPr>
                <w:b/>
                <w:bCs/>
                <w:highlight w:val="yellow"/>
              </w:rPr>
              <w:t>))*</w:t>
            </w:r>
            <w:proofErr w:type="gramEnd"/>
            <w:r w:rsidRPr="00A77EFE">
              <w:rPr>
                <w:b/>
                <w:bCs/>
                <w:highlight w:val="yellow"/>
              </w:rPr>
              <w:t xml:space="preserve">n  </w:t>
            </w:r>
          </w:p>
        </w:tc>
      </w:tr>
      <w:tr w:rsidR="00A77EFE" w:rsidRPr="00A77EFE" w14:paraId="22A53BD1" w14:textId="77777777" w:rsidTr="00A77EFE">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2A48F4" w14:textId="77777777" w:rsidR="00A77EFE" w:rsidRPr="00A77EFE" w:rsidRDefault="00A77EFE">
            <w:pPr>
              <w:pStyle w:val="xxxxmsonormal"/>
              <w:jc w:val="center"/>
              <w:rPr>
                <w:highlight w:val="yellow"/>
              </w:rPr>
            </w:pPr>
            <w:r w:rsidRPr="00A77EFE">
              <w:rPr>
                <w:highlight w:val="yellow"/>
              </w:rPr>
              <w:t>A =</w:t>
            </w:r>
          </w:p>
        </w:tc>
        <w:tc>
          <w:tcPr>
            <w:tcW w:w="7290" w:type="dxa"/>
            <w:tcBorders>
              <w:top w:val="nil"/>
              <w:left w:val="nil"/>
              <w:bottom w:val="single" w:sz="8" w:space="0" w:color="000000"/>
              <w:right w:val="single" w:sz="8" w:space="0" w:color="000000"/>
            </w:tcBorders>
            <w:tcMar>
              <w:top w:w="0" w:type="dxa"/>
              <w:left w:w="108" w:type="dxa"/>
              <w:bottom w:w="0" w:type="dxa"/>
              <w:right w:w="108" w:type="dxa"/>
            </w:tcMar>
            <w:hideMark/>
          </w:tcPr>
          <w:p w14:paraId="1B3D885E" w14:textId="77777777" w:rsidR="00A77EFE" w:rsidRPr="00A77EFE" w:rsidRDefault="00A77EFE">
            <w:pPr>
              <w:pStyle w:val="xxxxmsonormal"/>
              <w:rPr>
                <w:highlight w:val="yellow"/>
              </w:rPr>
            </w:pPr>
            <w:r w:rsidRPr="00A77EFE">
              <w:rPr>
                <w:highlight w:val="yellow"/>
              </w:rPr>
              <w:t>Total cost of lowest valid proposal;</w:t>
            </w:r>
          </w:p>
        </w:tc>
      </w:tr>
      <w:tr w:rsidR="00A77EFE" w:rsidRPr="00A77EFE" w14:paraId="3996CF4D" w14:textId="77777777" w:rsidTr="00A77EFE">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F48736" w14:textId="77777777" w:rsidR="00A77EFE" w:rsidRPr="00A77EFE" w:rsidRDefault="00A77EFE">
            <w:pPr>
              <w:pStyle w:val="xxxxmsonormal"/>
              <w:jc w:val="center"/>
              <w:rPr>
                <w:highlight w:val="yellow"/>
              </w:rPr>
            </w:pPr>
            <w:r w:rsidRPr="00A77EFE">
              <w:rPr>
                <w:highlight w:val="yellow"/>
              </w:rPr>
              <w:t>B =</w:t>
            </w:r>
          </w:p>
        </w:tc>
        <w:tc>
          <w:tcPr>
            <w:tcW w:w="7290" w:type="dxa"/>
            <w:tcBorders>
              <w:top w:val="nil"/>
              <w:left w:val="nil"/>
              <w:bottom w:val="single" w:sz="8" w:space="0" w:color="000000"/>
              <w:right w:val="single" w:sz="8" w:space="0" w:color="000000"/>
            </w:tcBorders>
            <w:tcMar>
              <w:top w:w="0" w:type="dxa"/>
              <w:left w:w="108" w:type="dxa"/>
              <w:bottom w:w="0" w:type="dxa"/>
              <w:right w:w="108" w:type="dxa"/>
            </w:tcMar>
            <w:hideMark/>
          </w:tcPr>
          <w:p w14:paraId="3AF3E4A1" w14:textId="77777777" w:rsidR="00A77EFE" w:rsidRPr="00A77EFE" w:rsidRDefault="00A77EFE">
            <w:pPr>
              <w:pStyle w:val="xxxxmsonormal"/>
              <w:rPr>
                <w:highlight w:val="yellow"/>
              </w:rPr>
            </w:pPr>
            <w:r w:rsidRPr="00A77EFE">
              <w:rPr>
                <w:highlight w:val="yellow"/>
              </w:rPr>
              <w:t>Total cost of proposal being scored;</w:t>
            </w:r>
          </w:p>
        </w:tc>
      </w:tr>
      <w:tr w:rsidR="00A77EFE" w14:paraId="716CF5E0" w14:textId="77777777" w:rsidTr="00A77EFE">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9B9C81" w14:textId="77777777" w:rsidR="00A77EFE" w:rsidRPr="00A77EFE" w:rsidRDefault="00A77EFE">
            <w:pPr>
              <w:pStyle w:val="xxxxmsonormal"/>
              <w:jc w:val="center"/>
              <w:rPr>
                <w:highlight w:val="yellow"/>
              </w:rPr>
            </w:pPr>
            <w:r w:rsidRPr="00A77EFE">
              <w:rPr>
                <w:highlight w:val="yellow"/>
              </w:rPr>
              <w:t>n =</w:t>
            </w:r>
          </w:p>
        </w:tc>
        <w:tc>
          <w:tcPr>
            <w:tcW w:w="7290" w:type="dxa"/>
            <w:tcBorders>
              <w:top w:val="nil"/>
              <w:left w:val="nil"/>
              <w:bottom w:val="single" w:sz="8" w:space="0" w:color="000000"/>
              <w:right w:val="single" w:sz="8" w:space="0" w:color="000000"/>
            </w:tcBorders>
            <w:tcMar>
              <w:top w:w="0" w:type="dxa"/>
              <w:left w:w="108" w:type="dxa"/>
              <w:bottom w:w="0" w:type="dxa"/>
              <w:right w:w="108" w:type="dxa"/>
            </w:tcMar>
            <w:hideMark/>
          </w:tcPr>
          <w:p w14:paraId="11CFF169" w14:textId="77777777" w:rsidR="00A77EFE" w:rsidRDefault="00A77EFE">
            <w:pPr>
              <w:pStyle w:val="xxxxmsonormal"/>
            </w:pPr>
            <w:r w:rsidRPr="00A77EFE">
              <w:rPr>
                <w:highlight w:val="yellow"/>
              </w:rPr>
              <w:t xml:space="preserve">Maximum number of points allocated to cost; in this case, </w:t>
            </w:r>
            <w:r w:rsidRPr="00A77EFE">
              <w:rPr>
                <w:b/>
                <w:bCs/>
                <w:highlight w:val="yellow"/>
              </w:rPr>
              <w:t>35</w:t>
            </w:r>
            <w:r w:rsidRPr="00A77EFE">
              <w:rPr>
                <w:highlight w:val="yellow"/>
              </w:rPr>
              <w:t>.</w:t>
            </w:r>
          </w:p>
        </w:tc>
      </w:tr>
    </w:tbl>
    <w:p w14:paraId="46ECFE3C" w14:textId="77777777" w:rsidR="00405BF7" w:rsidRDefault="00405BF7" w:rsidP="001B7BFE">
      <w:pPr>
        <w:rPr>
          <w:rFonts w:cstheme="minorHAnsi"/>
          <w:sz w:val="22"/>
          <w:szCs w:val="22"/>
        </w:rPr>
      </w:pPr>
    </w:p>
    <w:p w14:paraId="33E16D0C" w14:textId="603E3D5D" w:rsidR="00D5278B" w:rsidRPr="008D0D8B" w:rsidRDefault="00CC7FEE" w:rsidP="001B7BFE">
      <w:pPr>
        <w:rPr>
          <w:rFonts w:cstheme="minorHAnsi"/>
          <w:sz w:val="22"/>
          <w:szCs w:val="22"/>
        </w:rPr>
      </w:pPr>
      <w:r w:rsidRPr="00CC7FEE">
        <w:rPr>
          <w:rFonts w:cstheme="minorHAnsi"/>
          <w:sz w:val="22"/>
          <w:szCs w:val="22"/>
        </w:rPr>
        <w:t xml:space="preserve">Until the </w:t>
      </w:r>
      <w:r w:rsidR="00B07970">
        <w:rPr>
          <w:rFonts w:cstheme="minorHAnsi"/>
          <w:sz w:val="22"/>
          <w:szCs w:val="22"/>
        </w:rPr>
        <w:t>project statement of work</w:t>
      </w:r>
      <w:r w:rsidRPr="00CC7FEE">
        <w:rPr>
          <w:rFonts w:cstheme="minorHAnsi"/>
          <w:sz w:val="22"/>
          <w:szCs w:val="22"/>
        </w:rPr>
        <w:t xml:space="preserve"> is approved and fully executed, any actions you take in reliance of contract approval are at your</w:t>
      </w:r>
      <w:r w:rsidR="00B07970">
        <w:rPr>
          <w:rFonts w:cstheme="minorHAnsi"/>
          <w:sz w:val="22"/>
          <w:szCs w:val="22"/>
        </w:rPr>
        <w:t xml:space="preserve"> </w:t>
      </w:r>
      <w:r w:rsidRPr="00CC7FEE">
        <w:rPr>
          <w:rFonts w:cstheme="minorHAnsi"/>
          <w:sz w:val="22"/>
          <w:szCs w:val="22"/>
        </w:rPr>
        <w:t>own risk. Therefore, it may be unwise to expend funds or incur expenses in anticipation that contract negotiations</w:t>
      </w:r>
      <w:r w:rsidR="00B07970">
        <w:rPr>
          <w:rFonts w:cstheme="minorHAnsi"/>
          <w:sz w:val="22"/>
          <w:szCs w:val="22"/>
        </w:rPr>
        <w:t xml:space="preserve"> </w:t>
      </w:r>
      <w:r w:rsidRPr="00CC7FEE">
        <w:rPr>
          <w:rFonts w:cstheme="minorHAnsi"/>
          <w:sz w:val="22"/>
          <w:szCs w:val="22"/>
        </w:rPr>
        <w:t>will be successful, and a tendered contract will be approved.</w:t>
      </w:r>
      <w:r w:rsidR="00D5278B">
        <w:rPr>
          <w:rFonts w:cstheme="minorHAnsi"/>
          <w:sz w:val="22"/>
          <w:szCs w:val="22"/>
        </w:rPr>
        <w:br/>
      </w:r>
      <w:r w:rsidR="001B7BFE">
        <w:rPr>
          <w:rFonts w:cstheme="minorHAnsi"/>
          <w:sz w:val="22"/>
          <w:szCs w:val="22"/>
        </w:rPr>
        <w:br/>
      </w:r>
      <w:r w:rsidRPr="008D0D8B">
        <w:rPr>
          <w:rFonts w:cstheme="minorHAnsi"/>
          <w:sz w:val="22"/>
          <w:szCs w:val="22"/>
        </w:rPr>
        <w:t xml:space="preserve">All project milestones, deliverables, </w:t>
      </w:r>
      <w:r w:rsidR="00B07970" w:rsidRPr="008D0D8B">
        <w:rPr>
          <w:rFonts w:cstheme="minorHAnsi"/>
          <w:sz w:val="22"/>
          <w:szCs w:val="22"/>
        </w:rPr>
        <w:t>tasks,</w:t>
      </w:r>
      <w:r w:rsidRPr="008D0D8B">
        <w:rPr>
          <w:rFonts w:cstheme="minorHAnsi"/>
          <w:sz w:val="22"/>
          <w:szCs w:val="22"/>
        </w:rPr>
        <w:t xml:space="preserve"> or other such project activities shall be entered and approved in the</w:t>
      </w:r>
      <w:r w:rsidR="001D6150">
        <w:rPr>
          <w:rFonts w:cstheme="minorHAnsi"/>
          <w:sz w:val="22"/>
          <w:szCs w:val="22"/>
        </w:rPr>
        <w:t xml:space="preserve"> </w:t>
      </w:r>
      <w:r w:rsidRPr="008D0D8B">
        <w:rPr>
          <w:rFonts w:cstheme="minorHAnsi"/>
          <w:sz w:val="22"/>
          <w:szCs w:val="22"/>
        </w:rPr>
        <w:t>dotStaff™ VMS</w:t>
      </w:r>
      <w:r w:rsidR="00D5278B" w:rsidRPr="008D0D8B">
        <w:rPr>
          <w:rFonts w:cstheme="minorHAnsi"/>
          <w:sz w:val="22"/>
          <w:szCs w:val="22"/>
        </w:rPr>
        <w:t xml:space="preserve"> </w:t>
      </w:r>
      <w:r w:rsidRPr="008D0D8B">
        <w:rPr>
          <w:rFonts w:cstheme="minorHAnsi"/>
          <w:sz w:val="22"/>
          <w:szCs w:val="22"/>
        </w:rPr>
        <w:t>by the State. Vendor acknowledges and agrees that Knowledge Services’ payment to Vendor is</w:t>
      </w:r>
      <w:r w:rsidR="001D6150">
        <w:rPr>
          <w:rFonts w:cstheme="minorHAnsi"/>
          <w:sz w:val="22"/>
          <w:szCs w:val="22"/>
        </w:rPr>
        <w:t xml:space="preserve"> </w:t>
      </w:r>
      <w:r w:rsidRPr="008D0D8B">
        <w:rPr>
          <w:rFonts w:cstheme="minorHAnsi"/>
          <w:sz w:val="22"/>
          <w:szCs w:val="22"/>
        </w:rPr>
        <w:t>contingent upon approval by the State and receipt of payment from the State by Knowledge Services. The State is</w:t>
      </w:r>
      <w:r w:rsidR="001D6150">
        <w:rPr>
          <w:rFonts w:cstheme="minorHAnsi"/>
          <w:sz w:val="22"/>
          <w:szCs w:val="22"/>
        </w:rPr>
        <w:t xml:space="preserve"> </w:t>
      </w:r>
      <w:r w:rsidRPr="008D0D8B">
        <w:rPr>
          <w:rFonts w:cstheme="minorHAnsi"/>
          <w:sz w:val="22"/>
          <w:szCs w:val="22"/>
        </w:rPr>
        <w:t>solely responsible for approval and payment of all project activities, and Knowledge Services is not responsible or</w:t>
      </w:r>
      <w:r w:rsidR="001D6150">
        <w:rPr>
          <w:rFonts w:cstheme="minorHAnsi"/>
          <w:sz w:val="22"/>
          <w:szCs w:val="22"/>
        </w:rPr>
        <w:t xml:space="preserve"> </w:t>
      </w:r>
      <w:r w:rsidRPr="008D0D8B">
        <w:rPr>
          <w:rFonts w:cstheme="minorHAnsi"/>
          <w:sz w:val="22"/>
          <w:szCs w:val="22"/>
        </w:rPr>
        <w:t xml:space="preserve">liable to Vendor for non-approval or non-payment by the State. </w:t>
      </w:r>
    </w:p>
    <w:p w14:paraId="61AEFAD0" w14:textId="77777777" w:rsidR="008D0D8B" w:rsidRPr="00DF2615" w:rsidRDefault="008D0D8B" w:rsidP="008D0D8B">
      <w:pPr>
        <w:spacing w:before="120" w:after="0" w:line="240" w:lineRule="auto"/>
        <w:rPr>
          <w:rFonts w:cstheme="minorHAnsi"/>
          <w:b/>
          <w:sz w:val="22"/>
          <w:szCs w:val="22"/>
        </w:rPr>
      </w:pPr>
      <w:r w:rsidRPr="00DF2615">
        <w:rPr>
          <w:rFonts w:cstheme="minorHAnsi"/>
          <w:b/>
          <w:sz w:val="22"/>
          <w:szCs w:val="22"/>
        </w:rPr>
        <w:t>Change Order Requirements</w:t>
      </w:r>
    </w:p>
    <w:p w14:paraId="10D8DAB4" w14:textId="77777777" w:rsidR="008D0D8B" w:rsidRPr="00DF2615" w:rsidRDefault="008D0D8B" w:rsidP="008D0D8B">
      <w:pPr>
        <w:pStyle w:val="Level4"/>
        <w:jc w:val="both"/>
        <w:rPr>
          <w:rFonts w:asciiTheme="minorHAnsi" w:hAnsiTheme="minorHAnsi" w:cstheme="minorHAnsi"/>
          <w:sz w:val="22"/>
          <w:szCs w:val="22"/>
        </w:rPr>
      </w:pPr>
      <w:r w:rsidRPr="00DF2615">
        <w:rPr>
          <w:rFonts w:asciiTheme="minorHAnsi" w:hAnsiTheme="minorHAnsi" w:cstheme="minorHAnsi"/>
          <w:sz w:val="22"/>
          <w:szCs w:val="22"/>
        </w:rPr>
        <w:t xml:space="preserve">Proposal must include an hourly rate, or rate schedule, for performing any Change Orders requested by </w:t>
      </w:r>
      <w:r w:rsidRPr="00D93C57">
        <w:rPr>
          <w:rFonts w:asciiTheme="minorHAnsi" w:hAnsiTheme="minorHAnsi" w:cstheme="minorHAnsi"/>
          <w:sz w:val="22"/>
          <w:szCs w:val="22"/>
          <w:highlight w:val="yellow"/>
        </w:rPr>
        <w:t>&lt;INSERT</w:t>
      </w:r>
      <w:r w:rsidRPr="00DF2615">
        <w:rPr>
          <w:rFonts w:asciiTheme="minorHAnsi" w:hAnsiTheme="minorHAnsi" w:cstheme="minorHAnsi"/>
          <w:sz w:val="22"/>
          <w:szCs w:val="22"/>
        </w:rPr>
        <w:t xml:space="preserve"> </w:t>
      </w:r>
      <w:r w:rsidRPr="00D93C57">
        <w:rPr>
          <w:rFonts w:asciiTheme="minorHAnsi" w:hAnsiTheme="minorHAnsi" w:cstheme="minorHAnsi"/>
          <w:sz w:val="22"/>
          <w:szCs w:val="22"/>
          <w:highlight w:val="yellow"/>
        </w:rPr>
        <w:t>AGENCY NAME &amp; ACRONYM&gt;.</w:t>
      </w:r>
      <w:r w:rsidRPr="00DF2615">
        <w:rPr>
          <w:rFonts w:asciiTheme="minorHAnsi" w:hAnsiTheme="minorHAnsi" w:cstheme="minorHAnsi"/>
          <w:sz w:val="22"/>
          <w:szCs w:val="22"/>
        </w:rPr>
        <w:t>  Following the initial first one-year period, rates may not increase annually beyond five percent (5%) or the percent increase in the consumer price index for all Urban Consumers, US City Average (C.P.I.-U) for the preceding year, whichever is less.</w:t>
      </w:r>
    </w:p>
    <w:p w14:paraId="6A4AD666" w14:textId="77777777" w:rsidR="008D0D8B" w:rsidRPr="00DF2615" w:rsidRDefault="008D0D8B" w:rsidP="008D0D8B">
      <w:pPr>
        <w:pStyle w:val="Level4"/>
        <w:jc w:val="both"/>
        <w:rPr>
          <w:rFonts w:asciiTheme="minorHAnsi" w:hAnsiTheme="minorHAnsi" w:cstheme="minorHAnsi"/>
          <w:sz w:val="22"/>
          <w:szCs w:val="22"/>
        </w:rPr>
      </w:pPr>
      <w:r w:rsidRPr="00DF2615">
        <w:rPr>
          <w:rFonts w:asciiTheme="minorHAnsi" w:hAnsiTheme="minorHAnsi" w:cstheme="minorHAnsi"/>
          <w:sz w:val="22"/>
          <w:szCs w:val="22"/>
        </w:rPr>
        <w:lastRenderedPageBreak/>
        <w:t>Vendor shall submit a fully loaded rate to include any travel or per diem costs, and a base rate that does not include travel or per diem costs. The fully loaded rate would be used only when travel is required. These rates shall remain in effect for the duration of the contract.</w:t>
      </w:r>
    </w:p>
    <w:p w14:paraId="540FEAEF" w14:textId="77777777" w:rsidR="008D0D8B" w:rsidRPr="00DF2615" w:rsidRDefault="008D0D8B" w:rsidP="008D0D8B">
      <w:pPr>
        <w:pStyle w:val="Level4"/>
        <w:jc w:val="both"/>
        <w:rPr>
          <w:rFonts w:asciiTheme="minorHAnsi" w:hAnsiTheme="minorHAnsi" w:cstheme="minorHAnsi"/>
          <w:sz w:val="22"/>
          <w:szCs w:val="22"/>
        </w:rPr>
      </w:pPr>
      <w:r w:rsidRPr="00DF2615">
        <w:rPr>
          <w:rFonts w:asciiTheme="minorHAnsi" w:hAnsiTheme="minorHAnsi" w:cstheme="minorHAnsi"/>
          <w:sz w:val="22"/>
          <w:szCs w:val="22"/>
        </w:rPr>
        <w:t xml:space="preserve">Vendor Staff related travel expenses as required and approved by </w:t>
      </w:r>
      <w:r w:rsidRPr="00D93C57">
        <w:rPr>
          <w:rFonts w:asciiTheme="minorHAnsi" w:hAnsiTheme="minorHAnsi" w:cstheme="minorHAnsi"/>
          <w:sz w:val="22"/>
          <w:szCs w:val="22"/>
          <w:highlight w:val="yellow"/>
        </w:rPr>
        <w:t>&lt;INSERT AGENCY ACRONYM&gt;</w:t>
      </w:r>
      <w:r w:rsidRPr="00DF2615">
        <w:rPr>
          <w:rFonts w:asciiTheme="minorHAnsi" w:hAnsiTheme="minorHAnsi" w:cstheme="minorHAnsi"/>
          <w:sz w:val="22"/>
          <w:szCs w:val="22"/>
        </w:rPr>
        <w:t xml:space="preserve"> for a Change Order shall be covered by and invoiced as part of the “fully loaded” rate (or less) as travel expenses will not be reimbursed; Change Order hours for any Vendor Staff where travel is not required or approved by </w:t>
      </w:r>
      <w:r w:rsidRPr="00D93C57">
        <w:rPr>
          <w:rFonts w:asciiTheme="minorHAnsi" w:hAnsiTheme="minorHAnsi" w:cstheme="minorHAnsi"/>
          <w:sz w:val="22"/>
          <w:szCs w:val="22"/>
          <w:highlight w:val="yellow"/>
        </w:rPr>
        <w:t>&lt;INSERT AGENCY ACRONYM&gt;</w:t>
      </w:r>
      <w:r w:rsidRPr="00DF2615">
        <w:rPr>
          <w:rFonts w:asciiTheme="minorHAnsi" w:hAnsiTheme="minorHAnsi" w:cstheme="minorHAnsi"/>
          <w:sz w:val="22"/>
          <w:szCs w:val="22"/>
        </w:rPr>
        <w:t xml:space="preserve"> shall be invoiced at the “base” rate (or less).</w:t>
      </w:r>
    </w:p>
    <w:p w14:paraId="01B4B18A" w14:textId="12CC3CD2" w:rsidR="008D0D8B" w:rsidRPr="00DF2615" w:rsidRDefault="008D0D8B" w:rsidP="008D0D8B">
      <w:pPr>
        <w:pStyle w:val="Level4"/>
        <w:jc w:val="both"/>
        <w:rPr>
          <w:rFonts w:asciiTheme="minorHAnsi" w:hAnsiTheme="minorHAnsi" w:cstheme="minorHAnsi"/>
          <w:sz w:val="22"/>
          <w:szCs w:val="22"/>
        </w:rPr>
      </w:pPr>
      <w:r w:rsidRPr="00DF2615">
        <w:rPr>
          <w:rFonts w:asciiTheme="minorHAnsi" w:hAnsiTheme="minorHAnsi" w:cstheme="minorHAnsi"/>
          <w:sz w:val="22"/>
          <w:szCs w:val="22"/>
        </w:rPr>
        <w:t xml:space="preserve">The Vendor shall acknowledge that Vendor will not have the right to make changes to any deliverable without the prior written approval of </w:t>
      </w:r>
      <w:r w:rsidRPr="005F0C52">
        <w:rPr>
          <w:rFonts w:asciiTheme="minorHAnsi" w:hAnsiTheme="minorHAnsi" w:cstheme="minorHAnsi"/>
          <w:sz w:val="22"/>
          <w:szCs w:val="22"/>
          <w:highlight w:val="yellow"/>
        </w:rPr>
        <w:t>&lt;INSERT AGENCY</w:t>
      </w:r>
      <w:r w:rsidR="005F0C52" w:rsidRPr="005F0C52">
        <w:rPr>
          <w:rFonts w:asciiTheme="minorHAnsi" w:hAnsiTheme="minorHAnsi" w:cstheme="minorHAnsi"/>
          <w:sz w:val="22"/>
          <w:szCs w:val="22"/>
          <w:highlight w:val="yellow"/>
        </w:rPr>
        <w:t xml:space="preserve"> </w:t>
      </w:r>
      <w:r w:rsidRPr="005F0C52">
        <w:rPr>
          <w:rFonts w:asciiTheme="minorHAnsi" w:hAnsiTheme="minorHAnsi" w:cstheme="minorHAnsi"/>
          <w:sz w:val="22"/>
          <w:szCs w:val="22"/>
          <w:highlight w:val="yellow"/>
        </w:rPr>
        <w:t>ACRONYM&gt;</w:t>
      </w:r>
      <w:r w:rsidRPr="00DF2615">
        <w:rPr>
          <w:rFonts w:asciiTheme="minorHAnsi" w:hAnsiTheme="minorHAnsi" w:cstheme="minorHAnsi"/>
          <w:sz w:val="22"/>
          <w:szCs w:val="22"/>
        </w:rPr>
        <w:t xml:space="preserve"> if the changes would require </w:t>
      </w:r>
      <w:r w:rsidRPr="005F0C52">
        <w:rPr>
          <w:rFonts w:asciiTheme="minorHAnsi" w:hAnsiTheme="minorHAnsi" w:cstheme="minorHAnsi"/>
          <w:sz w:val="22"/>
          <w:szCs w:val="22"/>
          <w:highlight w:val="yellow"/>
        </w:rPr>
        <w:t>&lt;INSERT AGENCY ACRONYM&gt;</w:t>
      </w:r>
      <w:r w:rsidRPr="00DF2615">
        <w:rPr>
          <w:rFonts w:asciiTheme="minorHAnsi" w:hAnsiTheme="minorHAnsi" w:cstheme="minorHAnsi"/>
          <w:sz w:val="22"/>
          <w:szCs w:val="22"/>
        </w:rPr>
        <w:t xml:space="preserve"> to incur costs to modify or upgrade other software or equipment used by </w:t>
      </w:r>
      <w:r w:rsidRPr="005F0C52">
        <w:rPr>
          <w:rFonts w:asciiTheme="minorHAnsi" w:hAnsiTheme="minorHAnsi" w:cstheme="minorHAnsi"/>
          <w:sz w:val="22"/>
          <w:szCs w:val="22"/>
          <w:highlight w:val="yellow"/>
        </w:rPr>
        <w:t>&lt;INSERT AGENCY ACRONYM&gt;</w:t>
      </w:r>
      <w:r w:rsidRPr="00DF2615">
        <w:rPr>
          <w:rFonts w:asciiTheme="minorHAnsi" w:hAnsiTheme="minorHAnsi" w:cstheme="minorHAnsi"/>
          <w:sz w:val="22"/>
          <w:szCs w:val="22"/>
        </w:rPr>
        <w:t xml:space="preserve"> or for which &lt;INSERT AGENCY ACRONYM&gt; is financially responsible.  </w:t>
      </w:r>
    </w:p>
    <w:p w14:paraId="0C0B9F07" w14:textId="77777777" w:rsidR="008D0D8B" w:rsidRPr="00DF2615" w:rsidRDefault="008D0D8B" w:rsidP="008D0D8B">
      <w:pPr>
        <w:pStyle w:val="Level4"/>
        <w:jc w:val="both"/>
        <w:rPr>
          <w:rFonts w:asciiTheme="minorHAnsi" w:hAnsiTheme="minorHAnsi" w:cstheme="minorHAnsi"/>
          <w:sz w:val="22"/>
          <w:szCs w:val="22"/>
        </w:rPr>
      </w:pPr>
      <w:r w:rsidRPr="00DF2615">
        <w:rPr>
          <w:rFonts w:asciiTheme="minorHAnsi" w:hAnsiTheme="minorHAnsi" w:cstheme="minorHAnsi"/>
          <w:sz w:val="22"/>
          <w:szCs w:val="22"/>
        </w:rPr>
        <w:t xml:space="preserve">It is understood that the State may, at any time by a written order, make changes in the scope of the project. No changes in scope are to be conducted or performed by the Contractor except by the express written approval of </w:t>
      </w:r>
      <w:r w:rsidRPr="005F0C52">
        <w:rPr>
          <w:rFonts w:asciiTheme="minorHAnsi" w:hAnsiTheme="minorHAnsi" w:cstheme="minorHAnsi"/>
          <w:sz w:val="22"/>
          <w:szCs w:val="22"/>
          <w:highlight w:val="yellow"/>
        </w:rPr>
        <w:t>&lt;INSERT AGENCY ACRONYM&gt;.</w:t>
      </w:r>
      <w:r w:rsidRPr="00DF2615">
        <w:rPr>
          <w:rFonts w:asciiTheme="minorHAnsi" w:hAnsiTheme="minorHAnsi" w:cstheme="minorHAnsi"/>
          <w:sz w:val="22"/>
          <w:szCs w:val="22"/>
        </w:rPr>
        <w:t xml:space="preserve"> The Contractor shall be obligated to perform all changes requested by the Customer, which have no price or schedule effect.</w:t>
      </w:r>
    </w:p>
    <w:p w14:paraId="34E0833F" w14:textId="77777777" w:rsidR="008D0D8B" w:rsidRPr="00DF2615" w:rsidRDefault="008D0D8B" w:rsidP="008D0D8B">
      <w:pPr>
        <w:ind w:left="10"/>
        <w:rPr>
          <w:rFonts w:cstheme="minorHAnsi"/>
          <w:sz w:val="22"/>
          <w:szCs w:val="22"/>
        </w:rPr>
      </w:pPr>
      <w:r w:rsidRPr="00DF2615">
        <w:rPr>
          <w:rFonts w:cstheme="minorHAnsi"/>
          <w:sz w:val="22"/>
          <w:szCs w:val="22"/>
        </w:rPr>
        <w:br/>
        <w:t xml:space="preserve">The Contractor shall have no obligation to proceed with any change that has a price or schedule effect until the parties have mutually agreed in writing thereto. Neither </w:t>
      </w:r>
      <w:r w:rsidRPr="005F0C52">
        <w:rPr>
          <w:rFonts w:cstheme="minorHAnsi"/>
          <w:sz w:val="22"/>
          <w:szCs w:val="22"/>
          <w:highlight w:val="yellow"/>
        </w:rPr>
        <w:t>&lt;INSERT AGENCY ACRONYM&gt;</w:t>
      </w:r>
      <w:r w:rsidRPr="00DF2615">
        <w:rPr>
          <w:rFonts w:cstheme="minorHAnsi"/>
          <w:sz w:val="22"/>
          <w:szCs w:val="22"/>
        </w:rPr>
        <w:t xml:space="preserve"> nor the Contractor shall be obligated to execute such a change order; and if no such change order is executed, the Contractor shall not be obliged or authorized to perform services beyond the scope of this Agreement and the work order. All executed change orders shall be incorporated into previously defined deliverables.</w:t>
      </w:r>
    </w:p>
    <w:p w14:paraId="42D676CB" w14:textId="77777777" w:rsidR="008D0D8B" w:rsidRPr="00DF2615" w:rsidRDefault="008D0D8B" w:rsidP="008D0D8B">
      <w:pPr>
        <w:ind w:left="10"/>
        <w:rPr>
          <w:rFonts w:cstheme="minorHAnsi"/>
          <w:sz w:val="22"/>
          <w:szCs w:val="22"/>
        </w:rPr>
      </w:pPr>
      <w:r w:rsidRPr="00DF2615">
        <w:rPr>
          <w:rFonts w:cstheme="minorHAnsi"/>
          <w:sz w:val="22"/>
          <w:szCs w:val="22"/>
        </w:rPr>
        <w:t xml:space="preserve">The Contractor shall be compensated for work performed under a change order according to the hourly change order rate agreed upon by Contractor and </w:t>
      </w:r>
      <w:r w:rsidRPr="005F0C52">
        <w:rPr>
          <w:rFonts w:cstheme="minorHAnsi"/>
          <w:sz w:val="22"/>
          <w:szCs w:val="22"/>
          <w:highlight w:val="yellow"/>
        </w:rPr>
        <w:t>&lt;INSERT AGENCY ACRONYM&gt;</w:t>
      </w:r>
      <w:r w:rsidRPr="00DF2615">
        <w:rPr>
          <w:rFonts w:cstheme="minorHAnsi"/>
          <w:sz w:val="22"/>
          <w:szCs w:val="22"/>
        </w:rPr>
        <w:t xml:space="preserve">. </w:t>
      </w:r>
      <w:bookmarkStart w:id="6" w:name="ChangeOrder"/>
      <w:bookmarkEnd w:id="6"/>
      <w:r w:rsidRPr="00DF2615">
        <w:rPr>
          <w:rFonts w:cstheme="minorHAnsi"/>
          <w:sz w:val="22"/>
          <w:szCs w:val="22"/>
        </w:rPr>
        <w:t xml:space="preserve">If there is a service that is not defined in the change order rate, the Contractor and </w:t>
      </w:r>
      <w:r w:rsidRPr="005F0C52">
        <w:rPr>
          <w:rFonts w:cstheme="minorHAnsi"/>
          <w:sz w:val="22"/>
          <w:szCs w:val="22"/>
          <w:highlight w:val="yellow"/>
        </w:rPr>
        <w:t>&lt;INSERT AGENCY ACRONYM&gt;</w:t>
      </w:r>
      <w:r w:rsidRPr="00DF2615">
        <w:rPr>
          <w:rFonts w:cstheme="minorHAnsi"/>
          <w:sz w:val="22"/>
          <w:szCs w:val="22"/>
        </w:rPr>
        <w:t xml:space="preserve"> will negotiate the rate. The Contractor agrees that this change order rate shall be a “fully loaded” rate, that is, it includes the cost of all materials, travel expenses, per diem, and all other expenses and incidentals incurred by the Contractor in the performance of the change order. The Contractor shall submit change order billing through the dotStaff system upon acceptance by the Customer of all work documented in the change order.</w:t>
      </w:r>
    </w:p>
    <w:p w14:paraId="413C4063" w14:textId="77777777" w:rsidR="008D0D8B" w:rsidRPr="00DF2615" w:rsidRDefault="008D0D8B" w:rsidP="008D0D8B">
      <w:pPr>
        <w:ind w:left="10"/>
        <w:rPr>
          <w:rFonts w:cstheme="minorHAnsi"/>
          <w:sz w:val="22"/>
          <w:szCs w:val="22"/>
        </w:rPr>
      </w:pPr>
      <w:r w:rsidRPr="00DF2615">
        <w:rPr>
          <w:rFonts w:cstheme="minorHAnsi"/>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Contractor to complete the work required by that change order. The project work plan will be revised as necessary.</w:t>
      </w:r>
    </w:p>
    <w:p w14:paraId="0097E7FB" w14:textId="77777777" w:rsidR="008D0D8B" w:rsidRPr="00DF2615" w:rsidRDefault="008D0D8B" w:rsidP="008D0D8B">
      <w:pPr>
        <w:ind w:left="10"/>
        <w:rPr>
          <w:rFonts w:cstheme="minorHAnsi"/>
          <w:sz w:val="22"/>
          <w:szCs w:val="22"/>
        </w:rPr>
      </w:pPr>
      <w:r w:rsidRPr="00DF2615">
        <w:rPr>
          <w:rFonts w:cstheme="minorHAnsi"/>
          <w:sz w:val="22"/>
          <w:szCs w:val="22"/>
        </w:rPr>
        <w:t>The Contractor will include in the progress reports delivered under this Agreement; the status of work performed under all then</w:t>
      </w:r>
      <w:r w:rsidRPr="00DF2615">
        <w:rPr>
          <w:rFonts w:cstheme="minorHAnsi"/>
          <w:sz w:val="22"/>
          <w:szCs w:val="22"/>
        </w:rPr>
        <w:softHyphen/>
        <w:t xml:space="preserve"> current change orders.</w:t>
      </w:r>
    </w:p>
    <w:p w14:paraId="6BBA8171" w14:textId="77777777" w:rsidR="008D0D8B" w:rsidRPr="00DF2615" w:rsidRDefault="008D0D8B" w:rsidP="008D0D8B">
      <w:pPr>
        <w:ind w:left="10"/>
        <w:rPr>
          <w:rFonts w:cstheme="minorHAnsi"/>
          <w:sz w:val="22"/>
          <w:szCs w:val="22"/>
        </w:rPr>
      </w:pPr>
      <w:r w:rsidRPr="00DF2615">
        <w:rPr>
          <w:rFonts w:cstheme="minorHAnsi"/>
          <w:sz w:val="22"/>
          <w:szCs w:val="22"/>
        </w:rPr>
        <w:t xml:space="preserve">In the event the Contractor and </w:t>
      </w:r>
      <w:r w:rsidRPr="00D93C57">
        <w:rPr>
          <w:rFonts w:cstheme="minorHAnsi"/>
          <w:sz w:val="22"/>
          <w:szCs w:val="22"/>
          <w:highlight w:val="yellow"/>
        </w:rPr>
        <w:t>&lt;INSERT AGENCY ACRONYM&gt;</w:t>
      </w:r>
      <w:r w:rsidRPr="00DF2615">
        <w:rPr>
          <w:rFonts w:cstheme="minorHAnsi"/>
          <w:sz w:val="22"/>
          <w:szCs w:val="22"/>
        </w:rPr>
        <w:t xml:space="preserve"> enter into a change order which increases or decreases the time required for the performance of any part of the work under this Agreement, the Contractor shall submit to the Customer a revised version of the project work plan, clearly indicating all changes, prior to implementing any such changes.</w:t>
      </w:r>
    </w:p>
    <w:p w14:paraId="0B15290E" w14:textId="3760C242" w:rsidR="00C61A0E" w:rsidRDefault="00C61A0E">
      <w:pPr>
        <w:rPr>
          <w:rFonts w:cstheme="minorHAnsi"/>
          <w:b/>
          <w:sz w:val="22"/>
          <w:szCs w:val="22"/>
        </w:rPr>
      </w:pPr>
    </w:p>
    <w:p w14:paraId="6D04C548" w14:textId="063DC758" w:rsidR="008D0D8B" w:rsidRPr="00DF2615" w:rsidRDefault="008D0D8B" w:rsidP="008D0D8B">
      <w:pPr>
        <w:spacing w:before="120" w:after="0" w:line="240" w:lineRule="auto"/>
        <w:rPr>
          <w:rFonts w:cstheme="minorHAnsi"/>
          <w:b/>
          <w:sz w:val="22"/>
          <w:szCs w:val="22"/>
        </w:rPr>
      </w:pPr>
      <w:r w:rsidRPr="00DF2615">
        <w:rPr>
          <w:rFonts w:cstheme="minorHAnsi"/>
          <w:b/>
          <w:sz w:val="22"/>
          <w:szCs w:val="22"/>
        </w:rPr>
        <w:t xml:space="preserve">Disclosure of sub-vendors </w:t>
      </w:r>
    </w:p>
    <w:p w14:paraId="6B115776" w14:textId="77777777" w:rsidR="008D0D8B" w:rsidRPr="00DF2615" w:rsidRDefault="008D0D8B" w:rsidP="008D0D8B">
      <w:pPr>
        <w:spacing w:before="120" w:after="0" w:line="240" w:lineRule="auto"/>
        <w:ind w:left="720" w:hanging="360"/>
        <w:rPr>
          <w:rFonts w:cstheme="minorHAnsi"/>
          <w:color w:val="2B3339"/>
          <w:sz w:val="22"/>
          <w:szCs w:val="22"/>
          <w:shd w:val="clear" w:color="auto" w:fill="FFFFFF"/>
        </w:rPr>
      </w:pPr>
      <w:r w:rsidRPr="00DF2615">
        <w:rPr>
          <w:rFonts w:cstheme="minorHAnsi"/>
          <w:sz w:val="22"/>
          <w:szCs w:val="22"/>
        </w:rPr>
        <w:t xml:space="preserve">1.  Vendor must disclose any subcontractors to be utilized in the Vendor’s proposal. </w:t>
      </w:r>
      <w:r w:rsidRPr="00DF2615">
        <w:rPr>
          <w:rFonts w:cstheme="minorHAnsi"/>
          <w:color w:val="2B3339"/>
          <w:sz w:val="22"/>
          <w:szCs w:val="22"/>
          <w:shd w:val="clear" w:color="auto" w:fill="FFFFFF"/>
        </w:rPr>
        <w:t>Complete the sub-vendor portion below to disclose sub-vendor relationships and responsibilities. If sub-vendors are not being utilized as part of the proposal submitted to the above-named project, please check the box below, or include a statement in your written response.</w:t>
      </w:r>
      <w:r w:rsidRPr="00DF2615">
        <w:rPr>
          <w:rFonts w:cstheme="minorHAnsi"/>
          <w:color w:val="2B3339"/>
          <w:sz w:val="22"/>
          <w:szCs w:val="22"/>
          <w:shd w:val="clear" w:color="auto" w:fill="FFFFFF"/>
        </w:rPr>
        <w:br/>
      </w:r>
      <w:r w:rsidRPr="00DF2615">
        <w:rPr>
          <w:rFonts w:cstheme="minorHAnsi"/>
          <w:color w:val="2B3339"/>
          <w:sz w:val="22"/>
          <w:szCs w:val="22"/>
          <w:shd w:val="clear" w:color="auto" w:fill="FFFFFF"/>
        </w:rPr>
        <w:br/>
      </w:r>
    </w:p>
    <w:tbl>
      <w:tblPr>
        <w:tblStyle w:val="TableGrid"/>
        <w:tblW w:w="9805" w:type="dxa"/>
        <w:tblLook w:val="04A0" w:firstRow="1" w:lastRow="0" w:firstColumn="1" w:lastColumn="0" w:noHBand="0" w:noVBand="1"/>
      </w:tblPr>
      <w:tblGrid>
        <w:gridCol w:w="2515"/>
        <w:gridCol w:w="7290"/>
      </w:tblGrid>
      <w:tr w:rsidR="008D0D8B" w:rsidRPr="00DF2615" w14:paraId="5C80E39D" w14:textId="77777777" w:rsidTr="00496FD3">
        <w:tc>
          <w:tcPr>
            <w:tcW w:w="2515" w:type="dxa"/>
          </w:tcPr>
          <w:p w14:paraId="135530E6" w14:textId="77777777" w:rsidR="008D0D8B" w:rsidRPr="00DF2615" w:rsidRDefault="008D0D8B" w:rsidP="00496FD3">
            <w:pPr>
              <w:rPr>
                <w:rFonts w:eastAsia="MS Gothic" w:cstheme="minorHAnsi"/>
                <w:sz w:val="22"/>
                <w:szCs w:val="22"/>
              </w:rPr>
            </w:pPr>
            <w:r w:rsidRPr="00DF2615">
              <w:rPr>
                <w:rFonts w:cstheme="minorHAnsi"/>
                <w:sz w:val="22"/>
                <w:szCs w:val="22"/>
              </w:rPr>
              <w:t>Bidder Company Name</w:t>
            </w:r>
          </w:p>
        </w:tc>
        <w:tc>
          <w:tcPr>
            <w:tcW w:w="7290" w:type="dxa"/>
          </w:tcPr>
          <w:p w14:paraId="464191BD" w14:textId="77777777" w:rsidR="008D0D8B" w:rsidRPr="00DF2615" w:rsidRDefault="008D0D8B" w:rsidP="00496FD3">
            <w:pPr>
              <w:rPr>
                <w:rFonts w:cstheme="minorHAnsi"/>
                <w:sz w:val="22"/>
                <w:szCs w:val="22"/>
              </w:rPr>
            </w:pPr>
          </w:p>
        </w:tc>
      </w:tr>
      <w:tr w:rsidR="008D0D8B" w:rsidRPr="00DF2615" w14:paraId="505BC679" w14:textId="77777777" w:rsidTr="00496FD3">
        <w:tc>
          <w:tcPr>
            <w:tcW w:w="2515" w:type="dxa"/>
          </w:tcPr>
          <w:p w14:paraId="57A8E3B6" w14:textId="77777777" w:rsidR="008D0D8B" w:rsidRPr="00DF2615" w:rsidRDefault="008D0D8B" w:rsidP="00496FD3">
            <w:pPr>
              <w:rPr>
                <w:rFonts w:cstheme="minorHAnsi"/>
                <w:sz w:val="22"/>
                <w:szCs w:val="22"/>
              </w:rPr>
            </w:pPr>
            <w:r w:rsidRPr="00DF2615">
              <w:rPr>
                <w:rFonts w:cstheme="minorHAnsi"/>
                <w:sz w:val="22"/>
                <w:szCs w:val="22"/>
              </w:rPr>
              <w:t>Bidder Contact Name</w:t>
            </w:r>
          </w:p>
        </w:tc>
        <w:tc>
          <w:tcPr>
            <w:tcW w:w="7290" w:type="dxa"/>
          </w:tcPr>
          <w:p w14:paraId="0534A99E" w14:textId="77777777" w:rsidR="008D0D8B" w:rsidRPr="00DF2615" w:rsidRDefault="008D0D8B" w:rsidP="00496FD3">
            <w:pPr>
              <w:rPr>
                <w:rFonts w:cstheme="minorHAnsi"/>
                <w:sz w:val="22"/>
                <w:szCs w:val="22"/>
              </w:rPr>
            </w:pPr>
          </w:p>
        </w:tc>
      </w:tr>
      <w:tr w:rsidR="008D0D8B" w:rsidRPr="00DF2615" w14:paraId="4C919AAC" w14:textId="77777777" w:rsidTr="00496FD3">
        <w:tc>
          <w:tcPr>
            <w:tcW w:w="2515" w:type="dxa"/>
          </w:tcPr>
          <w:p w14:paraId="6BD9F303" w14:textId="77777777" w:rsidR="008D0D8B" w:rsidRPr="00DF2615" w:rsidRDefault="008D0D8B" w:rsidP="00496FD3">
            <w:pPr>
              <w:rPr>
                <w:rFonts w:cstheme="minorHAnsi"/>
                <w:sz w:val="22"/>
                <w:szCs w:val="22"/>
              </w:rPr>
            </w:pPr>
            <w:r w:rsidRPr="00DF2615">
              <w:rPr>
                <w:rFonts w:cstheme="minorHAnsi"/>
                <w:sz w:val="22"/>
                <w:szCs w:val="22"/>
              </w:rPr>
              <w:t>Bidder Contact Information</w:t>
            </w:r>
          </w:p>
        </w:tc>
        <w:tc>
          <w:tcPr>
            <w:tcW w:w="7290" w:type="dxa"/>
          </w:tcPr>
          <w:p w14:paraId="234C98E0" w14:textId="77777777" w:rsidR="008D0D8B" w:rsidRPr="00DF2615" w:rsidRDefault="008D0D8B" w:rsidP="00496FD3">
            <w:pPr>
              <w:rPr>
                <w:rFonts w:cstheme="minorHAnsi"/>
                <w:sz w:val="22"/>
                <w:szCs w:val="22"/>
              </w:rPr>
            </w:pPr>
          </w:p>
        </w:tc>
      </w:tr>
      <w:tr w:rsidR="008D0D8B" w:rsidRPr="00DF2615" w14:paraId="3EE1AC8F" w14:textId="77777777" w:rsidTr="00496FD3">
        <w:tc>
          <w:tcPr>
            <w:tcW w:w="2515" w:type="dxa"/>
          </w:tcPr>
          <w:p w14:paraId="08E79566" w14:textId="77777777" w:rsidR="008D0D8B" w:rsidRPr="00DF2615" w:rsidRDefault="008D0D8B" w:rsidP="00496FD3">
            <w:pPr>
              <w:rPr>
                <w:rFonts w:cstheme="minorHAnsi"/>
                <w:sz w:val="22"/>
                <w:szCs w:val="22"/>
              </w:rPr>
            </w:pPr>
            <w:r w:rsidRPr="00DF2615">
              <w:rPr>
                <w:rFonts w:cstheme="minorHAnsi"/>
                <w:sz w:val="22"/>
                <w:szCs w:val="22"/>
              </w:rPr>
              <w:t>Date of Submission</w:t>
            </w:r>
          </w:p>
        </w:tc>
        <w:tc>
          <w:tcPr>
            <w:tcW w:w="7290" w:type="dxa"/>
          </w:tcPr>
          <w:p w14:paraId="375B2686" w14:textId="77777777" w:rsidR="008D0D8B" w:rsidRPr="00DF2615" w:rsidRDefault="008D0D8B" w:rsidP="00496FD3">
            <w:pPr>
              <w:rPr>
                <w:rFonts w:cstheme="minorHAnsi"/>
                <w:sz w:val="22"/>
                <w:szCs w:val="22"/>
              </w:rPr>
            </w:pPr>
          </w:p>
        </w:tc>
      </w:tr>
      <w:tr w:rsidR="008D0D8B" w:rsidRPr="00DF2615" w14:paraId="4AFE1702" w14:textId="77777777" w:rsidTr="00496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sz w:val="22"/>
              <w:szCs w:val="22"/>
            </w:rPr>
            <w:id w:val="143866731"/>
            <w14:checkbox>
              <w14:checked w14:val="0"/>
              <w14:checkedState w14:val="2612" w14:font="MS Gothic"/>
              <w14:uncheckedState w14:val="2610" w14:font="MS Gothic"/>
            </w14:checkbox>
          </w:sdtPr>
          <w:sdtEndPr/>
          <w:sdtContent>
            <w:tc>
              <w:tcPr>
                <w:tcW w:w="2515" w:type="dxa"/>
                <w:vAlign w:val="center"/>
              </w:tcPr>
              <w:p w14:paraId="72A5C788" w14:textId="77777777" w:rsidR="008D0D8B" w:rsidRPr="00DF2615" w:rsidRDefault="008D0D8B" w:rsidP="00496FD3">
                <w:pPr>
                  <w:rPr>
                    <w:rFonts w:cstheme="minorHAnsi"/>
                    <w:sz w:val="22"/>
                    <w:szCs w:val="22"/>
                  </w:rPr>
                </w:pPr>
                <w:r w:rsidRPr="00DF2615">
                  <w:rPr>
                    <w:rFonts w:ascii="Segoe UI Symbol" w:eastAsia="MS Gothic" w:hAnsi="Segoe UI Symbol" w:cs="Segoe UI Symbol"/>
                    <w:sz w:val="22"/>
                    <w:szCs w:val="22"/>
                  </w:rPr>
                  <w:t>☐</w:t>
                </w:r>
              </w:p>
            </w:tc>
          </w:sdtContent>
        </w:sdt>
        <w:tc>
          <w:tcPr>
            <w:tcW w:w="7290" w:type="dxa"/>
            <w:vAlign w:val="center"/>
          </w:tcPr>
          <w:p w14:paraId="5CE4A796" w14:textId="77777777" w:rsidR="008D0D8B" w:rsidRPr="00DF2615" w:rsidRDefault="008D0D8B" w:rsidP="00496FD3">
            <w:pPr>
              <w:rPr>
                <w:rFonts w:cstheme="minorHAnsi"/>
                <w:sz w:val="22"/>
                <w:szCs w:val="22"/>
              </w:rPr>
            </w:pPr>
            <w:r w:rsidRPr="00DF2615">
              <w:rPr>
                <w:rFonts w:cstheme="minorHAnsi"/>
                <w:sz w:val="22"/>
                <w:szCs w:val="22"/>
              </w:rPr>
              <w:t>I certify, sub-vendors will not be utilized in this procurement opportunity</w:t>
            </w:r>
          </w:p>
        </w:tc>
      </w:tr>
    </w:tbl>
    <w:p w14:paraId="10C588B0" w14:textId="77777777" w:rsidR="008D0D8B" w:rsidRPr="00DF2615" w:rsidRDefault="008D0D8B" w:rsidP="008D0D8B">
      <w:pPr>
        <w:rPr>
          <w:rFonts w:cstheme="minorHAnsi"/>
          <w:b/>
          <w:bCs/>
          <w:sz w:val="22"/>
          <w:szCs w:val="22"/>
        </w:rPr>
      </w:pPr>
    </w:p>
    <w:p w14:paraId="05197D11" w14:textId="77777777" w:rsidR="008D0D8B" w:rsidRPr="00DF2615" w:rsidRDefault="008D0D8B" w:rsidP="008D0D8B">
      <w:pPr>
        <w:jc w:val="center"/>
        <w:rPr>
          <w:rFonts w:cstheme="minorHAnsi"/>
          <w:b/>
          <w:bCs/>
          <w:sz w:val="22"/>
          <w:szCs w:val="22"/>
        </w:rPr>
      </w:pPr>
      <w:r w:rsidRPr="00DF2615">
        <w:rPr>
          <w:rFonts w:cstheme="minorHAnsi"/>
          <w:b/>
          <w:bCs/>
          <w:sz w:val="22"/>
          <w:szCs w:val="22"/>
        </w:rPr>
        <w:t>Sub Vendor Disclosure</w:t>
      </w:r>
    </w:p>
    <w:tbl>
      <w:tblPr>
        <w:tblStyle w:val="TableGrid"/>
        <w:tblW w:w="9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311"/>
      </w:tblGrid>
      <w:tr w:rsidR="008D0D8B" w:rsidRPr="00DF2615" w14:paraId="51045921" w14:textId="77777777" w:rsidTr="00B04814">
        <w:tc>
          <w:tcPr>
            <w:tcW w:w="2515" w:type="dxa"/>
            <w:vAlign w:val="center"/>
          </w:tcPr>
          <w:p w14:paraId="3DDFA056" w14:textId="77777777" w:rsidR="008D0D8B" w:rsidRPr="00DF2615" w:rsidRDefault="008D0D8B" w:rsidP="00496FD3">
            <w:pPr>
              <w:rPr>
                <w:rFonts w:cstheme="minorHAnsi"/>
                <w:sz w:val="22"/>
                <w:szCs w:val="22"/>
              </w:rPr>
            </w:pPr>
            <w:r w:rsidRPr="00DF2615">
              <w:rPr>
                <w:rFonts w:cstheme="minorHAnsi"/>
                <w:sz w:val="22"/>
                <w:szCs w:val="22"/>
              </w:rPr>
              <w:t>Bidding Vendor Name</w:t>
            </w:r>
          </w:p>
        </w:tc>
        <w:tc>
          <w:tcPr>
            <w:tcW w:w="7307" w:type="dxa"/>
          </w:tcPr>
          <w:p w14:paraId="4716CEB2" w14:textId="77777777" w:rsidR="008D0D8B" w:rsidRPr="00DF2615" w:rsidRDefault="008D0D8B" w:rsidP="00496FD3">
            <w:pPr>
              <w:rPr>
                <w:rFonts w:cstheme="minorHAnsi"/>
                <w:sz w:val="22"/>
                <w:szCs w:val="22"/>
              </w:rPr>
            </w:pPr>
          </w:p>
        </w:tc>
      </w:tr>
      <w:tr w:rsidR="008D0D8B" w:rsidRPr="00DF2615" w14:paraId="0970B900" w14:textId="77777777" w:rsidTr="00B04814">
        <w:tc>
          <w:tcPr>
            <w:tcW w:w="2515" w:type="dxa"/>
            <w:vAlign w:val="center"/>
          </w:tcPr>
          <w:p w14:paraId="2EDC385B" w14:textId="77777777" w:rsidR="008D0D8B" w:rsidRPr="00DF2615" w:rsidRDefault="008D0D8B" w:rsidP="00496FD3">
            <w:pPr>
              <w:rPr>
                <w:rFonts w:cstheme="minorHAnsi"/>
                <w:sz w:val="22"/>
                <w:szCs w:val="22"/>
              </w:rPr>
            </w:pPr>
            <w:r w:rsidRPr="00DF2615">
              <w:rPr>
                <w:rFonts w:cstheme="minorHAnsi"/>
                <w:sz w:val="22"/>
                <w:szCs w:val="22"/>
              </w:rPr>
              <w:t>Sub-vendor name</w:t>
            </w:r>
          </w:p>
        </w:tc>
        <w:tc>
          <w:tcPr>
            <w:tcW w:w="7307" w:type="dxa"/>
          </w:tcPr>
          <w:p w14:paraId="516ACE14" w14:textId="77777777" w:rsidR="008D0D8B" w:rsidRPr="00DF2615" w:rsidRDefault="008D0D8B" w:rsidP="00496FD3">
            <w:pPr>
              <w:rPr>
                <w:rFonts w:cstheme="minorHAnsi"/>
                <w:sz w:val="22"/>
                <w:szCs w:val="22"/>
              </w:rPr>
            </w:pPr>
          </w:p>
        </w:tc>
      </w:tr>
      <w:tr w:rsidR="008D0D8B" w:rsidRPr="00DF2615" w14:paraId="58C819E4" w14:textId="77777777" w:rsidTr="00B04814">
        <w:tc>
          <w:tcPr>
            <w:tcW w:w="2515" w:type="dxa"/>
            <w:vAlign w:val="center"/>
          </w:tcPr>
          <w:p w14:paraId="4475DF69" w14:textId="77777777" w:rsidR="008D0D8B" w:rsidRPr="00DF2615" w:rsidRDefault="008D0D8B" w:rsidP="00496FD3">
            <w:pPr>
              <w:rPr>
                <w:rFonts w:cstheme="minorHAnsi"/>
                <w:sz w:val="22"/>
                <w:szCs w:val="22"/>
              </w:rPr>
            </w:pPr>
            <w:r w:rsidRPr="00DF2615">
              <w:rPr>
                <w:rFonts w:cstheme="minorHAnsi"/>
                <w:sz w:val="22"/>
                <w:szCs w:val="22"/>
              </w:rPr>
              <w:t>Sub-vendor address</w:t>
            </w:r>
          </w:p>
        </w:tc>
        <w:tc>
          <w:tcPr>
            <w:tcW w:w="7307" w:type="dxa"/>
          </w:tcPr>
          <w:p w14:paraId="790891A3" w14:textId="77777777" w:rsidR="008D0D8B" w:rsidRPr="00DF2615" w:rsidRDefault="008D0D8B" w:rsidP="00496FD3">
            <w:pPr>
              <w:rPr>
                <w:rFonts w:cstheme="minorHAnsi"/>
                <w:sz w:val="22"/>
                <w:szCs w:val="22"/>
              </w:rPr>
            </w:pPr>
          </w:p>
        </w:tc>
      </w:tr>
      <w:tr w:rsidR="008D0D8B" w:rsidRPr="00DF2615" w14:paraId="19D42646" w14:textId="77777777" w:rsidTr="00B04814">
        <w:tc>
          <w:tcPr>
            <w:tcW w:w="2515" w:type="dxa"/>
            <w:vAlign w:val="center"/>
          </w:tcPr>
          <w:p w14:paraId="0F962D74" w14:textId="77777777" w:rsidR="008D0D8B" w:rsidRPr="00DF2615" w:rsidRDefault="008D0D8B" w:rsidP="00496FD3">
            <w:pPr>
              <w:rPr>
                <w:rFonts w:cstheme="minorHAnsi"/>
                <w:sz w:val="22"/>
                <w:szCs w:val="22"/>
              </w:rPr>
            </w:pPr>
            <w:r w:rsidRPr="00DF2615">
              <w:rPr>
                <w:rFonts w:cstheme="minorHAnsi"/>
                <w:sz w:val="22"/>
                <w:szCs w:val="22"/>
              </w:rPr>
              <w:t>Sub-vendor contact name</w:t>
            </w:r>
          </w:p>
        </w:tc>
        <w:tc>
          <w:tcPr>
            <w:tcW w:w="7307" w:type="dxa"/>
          </w:tcPr>
          <w:p w14:paraId="0F5A64A7" w14:textId="77777777" w:rsidR="008D0D8B" w:rsidRPr="00DF2615" w:rsidRDefault="008D0D8B" w:rsidP="00496FD3">
            <w:pPr>
              <w:rPr>
                <w:rFonts w:cstheme="minorHAnsi"/>
                <w:sz w:val="22"/>
                <w:szCs w:val="22"/>
              </w:rPr>
            </w:pPr>
          </w:p>
        </w:tc>
      </w:tr>
      <w:tr w:rsidR="008D0D8B" w:rsidRPr="00DF2615" w14:paraId="0CDA4BB1" w14:textId="77777777" w:rsidTr="00B04814">
        <w:trPr>
          <w:trHeight w:val="3698"/>
        </w:trPr>
        <w:tc>
          <w:tcPr>
            <w:tcW w:w="2515" w:type="dxa"/>
          </w:tcPr>
          <w:p w14:paraId="7ACD0978" w14:textId="77777777" w:rsidR="008D0D8B" w:rsidRPr="00DF2615" w:rsidRDefault="008D0D8B" w:rsidP="00496FD3">
            <w:pPr>
              <w:rPr>
                <w:rFonts w:cstheme="minorHAnsi"/>
                <w:sz w:val="22"/>
                <w:szCs w:val="22"/>
              </w:rPr>
            </w:pPr>
            <w:r w:rsidRPr="00DF2615">
              <w:rPr>
                <w:rFonts w:cstheme="minorHAnsi"/>
                <w:sz w:val="22"/>
                <w:szCs w:val="22"/>
              </w:rPr>
              <w:t>Services provided by sub vendor related to the above-named bid project</w:t>
            </w:r>
          </w:p>
        </w:tc>
        <w:tc>
          <w:tcPr>
            <w:tcW w:w="7307" w:type="dxa"/>
          </w:tcPr>
          <w:p w14:paraId="26F129B8" w14:textId="77777777" w:rsidR="008D0D8B" w:rsidRPr="00DF2615" w:rsidRDefault="008D0D8B" w:rsidP="00496FD3">
            <w:pPr>
              <w:rPr>
                <w:rFonts w:cstheme="minorHAnsi"/>
                <w:sz w:val="22"/>
                <w:szCs w:val="22"/>
              </w:rPr>
            </w:pPr>
          </w:p>
        </w:tc>
      </w:tr>
      <w:tr w:rsidR="008D0D8B" w:rsidRPr="00DF2615" w14:paraId="25A57BCC" w14:textId="77777777" w:rsidTr="00B04814">
        <w:trPr>
          <w:trHeight w:val="297"/>
        </w:trPr>
        <w:sdt>
          <w:sdtPr>
            <w:rPr>
              <w:rFonts w:cstheme="minorHAnsi"/>
              <w:sz w:val="22"/>
              <w:szCs w:val="22"/>
            </w:rPr>
            <w:id w:val="-369143787"/>
            <w14:checkbox>
              <w14:checked w14:val="0"/>
              <w14:checkedState w14:val="2612" w14:font="MS Gothic"/>
              <w14:uncheckedState w14:val="2610" w14:font="MS Gothic"/>
            </w14:checkbox>
          </w:sdtPr>
          <w:sdtEndPr/>
          <w:sdtContent>
            <w:tc>
              <w:tcPr>
                <w:tcW w:w="2515" w:type="dxa"/>
              </w:tcPr>
              <w:p w14:paraId="2D968298" w14:textId="77777777" w:rsidR="008D0D8B" w:rsidRPr="00DF2615" w:rsidRDefault="008D0D8B" w:rsidP="00496FD3">
                <w:pPr>
                  <w:rPr>
                    <w:rFonts w:cstheme="minorHAnsi"/>
                    <w:sz w:val="22"/>
                    <w:szCs w:val="22"/>
                  </w:rPr>
                </w:pPr>
                <w:r w:rsidRPr="00DF2615">
                  <w:rPr>
                    <w:rFonts w:ascii="Segoe UI Symbol" w:eastAsia="MS Gothic" w:hAnsi="Segoe UI Symbol" w:cs="Segoe UI Symbol"/>
                    <w:sz w:val="22"/>
                    <w:szCs w:val="22"/>
                  </w:rPr>
                  <w:t>☐</w:t>
                </w:r>
              </w:p>
            </w:tc>
          </w:sdtContent>
        </w:sdt>
        <w:tc>
          <w:tcPr>
            <w:tcW w:w="7307" w:type="dxa"/>
          </w:tcPr>
          <w:p w14:paraId="021CCB07" w14:textId="77777777" w:rsidR="008D0D8B" w:rsidRPr="00DF2615" w:rsidRDefault="008D0D8B" w:rsidP="00496FD3">
            <w:pPr>
              <w:rPr>
                <w:rFonts w:cstheme="minorHAnsi"/>
                <w:sz w:val="22"/>
                <w:szCs w:val="22"/>
              </w:rPr>
            </w:pPr>
            <w:r w:rsidRPr="00DF2615">
              <w:rPr>
                <w:rFonts w:cstheme="minorHAnsi"/>
                <w:sz w:val="22"/>
                <w:szCs w:val="22"/>
              </w:rPr>
              <w:t>I certify this sub-vendor is not debarred in the State of Mississippi</w:t>
            </w:r>
          </w:p>
        </w:tc>
      </w:tr>
      <w:tr w:rsidR="008D0D8B" w:rsidRPr="00DF2615" w14:paraId="60DD8876"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5" w:type="dxa"/>
            <w:tcBorders>
              <w:top w:val="single" w:sz="4" w:space="0" w:color="auto"/>
              <w:left w:val="single" w:sz="4" w:space="0" w:color="auto"/>
              <w:bottom w:val="single" w:sz="4" w:space="0" w:color="auto"/>
              <w:right w:val="single" w:sz="4" w:space="0" w:color="auto"/>
            </w:tcBorders>
          </w:tcPr>
          <w:p w14:paraId="102F7F87" w14:textId="77777777" w:rsidR="008D0D8B" w:rsidRPr="00DF2615" w:rsidRDefault="008D0D8B" w:rsidP="00496FD3">
            <w:pPr>
              <w:rPr>
                <w:rFonts w:cstheme="minorHAnsi"/>
                <w:sz w:val="22"/>
                <w:szCs w:val="22"/>
              </w:rPr>
            </w:pPr>
            <w:r w:rsidRPr="00DF2615">
              <w:rPr>
                <w:rFonts w:cstheme="minorHAnsi"/>
                <w:sz w:val="22"/>
                <w:szCs w:val="22"/>
              </w:rPr>
              <w:t>Sub-vendor name</w:t>
            </w:r>
          </w:p>
        </w:tc>
        <w:tc>
          <w:tcPr>
            <w:tcW w:w="7307" w:type="dxa"/>
            <w:tcBorders>
              <w:top w:val="single" w:sz="4" w:space="0" w:color="auto"/>
              <w:left w:val="single" w:sz="4" w:space="0" w:color="auto"/>
              <w:bottom w:val="single" w:sz="4" w:space="0" w:color="auto"/>
              <w:right w:val="single" w:sz="4" w:space="0" w:color="auto"/>
            </w:tcBorders>
          </w:tcPr>
          <w:p w14:paraId="093C1425" w14:textId="77777777" w:rsidR="008D0D8B" w:rsidRPr="00DF2615" w:rsidRDefault="008D0D8B" w:rsidP="00496FD3">
            <w:pPr>
              <w:rPr>
                <w:rFonts w:cstheme="minorHAnsi"/>
                <w:sz w:val="22"/>
                <w:szCs w:val="22"/>
              </w:rPr>
            </w:pPr>
          </w:p>
        </w:tc>
      </w:tr>
      <w:tr w:rsidR="008D0D8B" w:rsidRPr="00DF2615" w14:paraId="28889132"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5" w:type="dxa"/>
            <w:tcBorders>
              <w:top w:val="single" w:sz="4" w:space="0" w:color="auto"/>
              <w:left w:val="single" w:sz="4" w:space="0" w:color="auto"/>
              <w:bottom w:val="single" w:sz="4" w:space="0" w:color="auto"/>
              <w:right w:val="single" w:sz="4" w:space="0" w:color="auto"/>
            </w:tcBorders>
          </w:tcPr>
          <w:p w14:paraId="2DC8F979" w14:textId="77777777" w:rsidR="008D0D8B" w:rsidRPr="00DF2615" w:rsidRDefault="008D0D8B" w:rsidP="00496FD3">
            <w:pPr>
              <w:rPr>
                <w:rFonts w:cstheme="minorHAnsi"/>
                <w:sz w:val="22"/>
                <w:szCs w:val="22"/>
              </w:rPr>
            </w:pPr>
            <w:r w:rsidRPr="00DF2615">
              <w:rPr>
                <w:rFonts w:cstheme="minorHAnsi"/>
                <w:sz w:val="22"/>
                <w:szCs w:val="22"/>
              </w:rPr>
              <w:t>Sub-vendor address</w:t>
            </w:r>
          </w:p>
        </w:tc>
        <w:tc>
          <w:tcPr>
            <w:tcW w:w="7307" w:type="dxa"/>
            <w:tcBorders>
              <w:top w:val="single" w:sz="4" w:space="0" w:color="auto"/>
              <w:left w:val="single" w:sz="4" w:space="0" w:color="auto"/>
              <w:bottom w:val="single" w:sz="4" w:space="0" w:color="auto"/>
              <w:right w:val="single" w:sz="4" w:space="0" w:color="auto"/>
            </w:tcBorders>
          </w:tcPr>
          <w:p w14:paraId="1217724C" w14:textId="77777777" w:rsidR="008D0D8B" w:rsidRPr="00DF2615" w:rsidRDefault="008D0D8B" w:rsidP="00496FD3">
            <w:pPr>
              <w:rPr>
                <w:rFonts w:cstheme="minorHAnsi"/>
                <w:sz w:val="22"/>
                <w:szCs w:val="22"/>
              </w:rPr>
            </w:pPr>
          </w:p>
        </w:tc>
      </w:tr>
      <w:tr w:rsidR="008D0D8B" w:rsidRPr="00DF2615" w14:paraId="77EA4C9F"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5" w:type="dxa"/>
            <w:tcBorders>
              <w:top w:val="single" w:sz="4" w:space="0" w:color="auto"/>
              <w:left w:val="single" w:sz="4" w:space="0" w:color="auto"/>
              <w:bottom w:val="single" w:sz="4" w:space="0" w:color="auto"/>
              <w:right w:val="single" w:sz="4" w:space="0" w:color="auto"/>
            </w:tcBorders>
          </w:tcPr>
          <w:p w14:paraId="1A36FEDD" w14:textId="77777777" w:rsidR="008D0D8B" w:rsidRPr="00DF2615" w:rsidRDefault="008D0D8B" w:rsidP="00496FD3">
            <w:pPr>
              <w:rPr>
                <w:rFonts w:cstheme="minorHAnsi"/>
                <w:sz w:val="22"/>
                <w:szCs w:val="22"/>
              </w:rPr>
            </w:pPr>
            <w:r w:rsidRPr="00DF2615">
              <w:rPr>
                <w:rFonts w:cstheme="minorHAnsi"/>
                <w:sz w:val="22"/>
                <w:szCs w:val="22"/>
              </w:rPr>
              <w:t>Sub-vendor contact name</w:t>
            </w:r>
          </w:p>
        </w:tc>
        <w:tc>
          <w:tcPr>
            <w:tcW w:w="7307" w:type="dxa"/>
            <w:tcBorders>
              <w:top w:val="single" w:sz="4" w:space="0" w:color="auto"/>
              <w:left w:val="single" w:sz="4" w:space="0" w:color="auto"/>
              <w:bottom w:val="single" w:sz="4" w:space="0" w:color="auto"/>
              <w:right w:val="single" w:sz="4" w:space="0" w:color="auto"/>
            </w:tcBorders>
          </w:tcPr>
          <w:p w14:paraId="4ADC13A4" w14:textId="77777777" w:rsidR="008D0D8B" w:rsidRPr="00DF2615" w:rsidRDefault="008D0D8B" w:rsidP="00496FD3">
            <w:pPr>
              <w:rPr>
                <w:rFonts w:cstheme="minorHAnsi"/>
                <w:sz w:val="22"/>
                <w:szCs w:val="22"/>
              </w:rPr>
            </w:pPr>
          </w:p>
        </w:tc>
      </w:tr>
      <w:tr w:rsidR="008D0D8B" w:rsidRPr="00DF2615" w14:paraId="00EAA46C"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8"/>
        </w:trPr>
        <w:tc>
          <w:tcPr>
            <w:tcW w:w="2515" w:type="dxa"/>
            <w:tcBorders>
              <w:top w:val="single" w:sz="4" w:space="0" w:color="auto"/>
              <w:left w:val="single" w:sz="4" w:space="0" w:color="auto"/>
              <w:bottom w:val="single" w:sz="4" w:space="0" w:color="auto"/>
              <w:right w:val="single" w:sz="4" w:space="0" w:color="auto"/>
            </w:tcBorders>
          </w:tcPr>
          <w:p w14:paraId="728A6BFD" w14:textId="77777777" w:rsidR="008D0D8B" w:rsidRPr="00DF2615" w:rsidRDefault="008D0D8B" w:rsidP="00496FD3">
            <w:pPr>
              <w:rPr>
                <w:rFonts w:cstheme="minorHAnsi"/>
                <w:sz w:val="22"/>
                <w:szCs w:val="22"/>
              </w:rPr>
            </w:pPr>
            <w:r w:rsidRPr="00DF2615">
              <w:rPr>
                <w:rFonts w:cstheme="minorHAnsi"/>
                <w:sz w:val="22"/>
                <w:szCs w:val="22"/>
              </w:rPr>
              <w:lastRenderedPageBreak/>
              <w:t>Services provided by sub vendor related to the above-named bid project</w:t>
            </w:r>
          </w:p>
        </w:tc>
        <w:tc>
          <w:tcPr>
            <w:tcW w:w="7307" w:type="dxa"/>
            <w:tcBorders>
              <w:top w:val="single" w:sz="4" w:space="0" w:color="auto"/>
              <w:left w:val="single" w:sz="4" w:space="0" w:color="auto"/>
              <w:bottom w:val="single" w:sz="4" w:space="0" w:color="auto"/>
              <w:right w:val="single" w:sz="4" w:space="0" w:color="auto"/>
            </w:tcBorders>
          </w:tcPr>
          <w:p w14:paraId="435DCF68" w14:textId="77777777" w:rsidR="008D0D8B" w:rsidRPr="00DF2615" w:rsidRDefault="008D0D8B" w:rsidP="00496FD3">
            <w:pPr>
              <w:rPr>
                <w:rFonts w:cstheme="minorHAnsi"/>
                <w:sz w:val="22"/>
                <w:szCs w:val="22"/>
              </w:rPr>
            </w:pPr>
          </w:p>
        </w:tc>
      </w:tr>
      <w:tr w:rsidR="008D0D8B" w:rsidRPr="00DF2615" w14:paraId="76033108"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sdt>
          <w:sdtPr>
            <w:rPr>
              <w:rFonts w:cstheme="minorHAnsi"/>
              <w:sz w:val="22"/>
              <w:szCs w:val="22"/>
            </w:rPr>
            <w:id w:val="580182422"/>
            <w14:checkbox>
              <w14:checked w14:val="0"/>
              <w14:checkedState w14:val="2612" w14:font="MS Gothic"/>
              <w14:uncheckedState w14:val="2610" w14:font="MS Gothic"/>
            </w14:checkbox>
          </w:sdtPr>
          <w:sdtEndPr/>
          <w:sdtContent>
            <w:tc>
              <w:tcPr>
                <w:tcW w:w="2515" w:type="dxa"/>
                <w:tcBorders>
                  <w:top w:val="single" w:sz="4" w:space="0" w:color="auto"/>
                  <w:left w:val="single" w:sz="4" w:space="0" w:color="auto"/>
                  <w:bottom w:val="single" w:sz="4" w:space="0" w:color="auto"/>
                  <w:right w:val="single" w:sz="4" w:space="0" w:color="auto"/>
                </w:tcBorders>
              </w:tcPr>
              <w:p w14:paraId="44B27C54" w14:textId="77777777" w:rsidR="008D0D8B" w:rsidRPr="00DF2615" w:rsidRDefault="008D0D8B" w:rsidP="00496FD3">
                <w:pPr>
                  <w:rPr>
                    <w:rFonts w:cstheme="minorHAnsi"/>
                    <w:sz w:val="22"/>
                    <w:szCs w:val="22"/>
                  </w:rPr>
                </w:pPr>
                <w:r w:rsidRPr="00DF2615">
                  <w:rPr>
                    <w:rFonts w:ascii="Segoe UI Symbol" w:eastAsia="MS Gothic" w:hAnsi="Segoe UI Symbol" w:cs="Segoe UI Symbol"/>
                    <w:sz w:val="22"/>
                    <w:szCs w:val="22"/>
                  </w:rPr>
                  <w:t>☐</w:t>
                </w:r>
              </w:p>
            </w:tc>
          </w:sdtContent>
        </w:sdt>
        <w:tc>
          <w:tcPr>
            <w:tcW w:w="7307" w:type="dxa"/>
            <w:tcBorders>
              <w:top w:val="single" w:sz="4" w:space="0" w:color="auto"/>
              <w:left w:val="single" w:sz="4" w:space="0" w:color="auto"/>
              <w:bottom w:val="single" w:sz="4" w:space="0" w:color="auto"/>
              <w:right w:val="single" w:sz="4" w:space="0" w:color="auto"/>
            </w:tcBorders>
          </w:tcPr>
          <w:p w14:paraId="0E588C18" w14:textId="77777777" w:rsidR="008D0D8B" w:rsidRPr="00DF2615" w:rsidRDefault="008D0D8B" w:rsidP="00496FD3">
            <w:pPr>
              <w:rPr>
                <w:rFonts w:cstheme="minorHAnsi"/>
                <w:sz w:val="22"/>
                <w:szCs w:val="22"/>
              </w:rPr>
            </w:pPr>
            <w:r w:rsidRPr="00DF2615">
              <w:rPr>
                <w:rFonts w:cstheme="minorHAnsi"/>
                <w:sz w:val="22"/>
                <w:szCs w:val="22"/>
              </w:rPr>
              <w:t>I certify this sub-vendor is not debarred in the State of Mississippi</w:t>
            </w:r>
          </w:p>
        </w:tc>
      </w:tr>
      <w:tr w:rsidR="008D0D8B" w:rsidRPr="00DF2615" w14:paraId="1A070C95" w14:textId="77777777" w:rsidTr="00B0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5" w:type="dxa"/>
            <w:tcBorders>
              <w:top w:val="single" w:sz="4" w:space="0" w:color="auto"/>
              <w:left w:val="single" w:sz="4" w:space="0" w:color="auto"/>
              <w:bottom w:val="single" w:sz="4" w:space="0" w:color="auto"/>
              <w:right w:val="single" w:sz="4" w:space="0" w:color="auto"/>
            </w:tcBorders>
          </w:tcPr>
          <w:p w14:paraId="737D0893" w14:textId="77777777" w:rsidR="008D0D8B" w:rsidRPr="00DF2615" w:rsidRDefault="008D0D8B" w:rsidP="00496FD3">
            <w:pPr>
              <w:rPr>
                <w:rFonts w:cstheme="minorHAnsi"/>
                <w:sz w:val="22"/>
                <w:szCs w:val="22"/>
              </w:rPr>
            </w:pPr>
          </w:p>
        </w:tc>
        <w:tc>
          <w:tcPr>
            <w:tcW w:w="7307" w:type="dxa"/>
            <w:tcBorders>
              <w:top w:val="single" w:sz="4" w:space="0" w:color="auto"/>
              <w:left w:val="single" w:sz="4" w:space="0" w:color="auto"/>
              <w:bottom w:val="single" w:sz="4" w:space="0" w:color="auto"/>
              <w:right w:val="single" w:sz="4" w:space="0" w:color="auto"/>
            </w:tcBorders>
          </w:tcPr>
          <w:p w14:paraId="1EBED53B" w14:textId="77777777" w:rsidR="008D0D8B" w:rsidRPr="00DF2615" w:rsidRDefault="008D0D8B" w:rsidP="00496FD3">
            <w:pPr>
              <w:rPr>
                <w:rFonts w:cstheme="minorHAnsi"/>
                <w:sz w:val="22"/>
                <w:szCs w:val="22"/>
              </w:rPr>
            </w:pPr>
          </w:p>
        </w:tc>
      </w:tr>
      <w:tr w:rsidR="008D0D8B" w:rsidRPr="00DF2615" w14:paraId="3BA1778F"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5" w:type="dxa"/>
            <w:tcBorders>
              <w:top w:val="single" w:sz="4" w:space="0" w:color="auto"/>
              <w:left w:val="single" w:sz="4" w:space="0" w:color="auto"/>
              <w:bottom w:val="single" w:sz="4" w:space="0" w:color="auto"/>
              <w:right w:val="single" w:sz="4" w:space="0" w:color="auto"/>
            </w:tcBorders>
          </w:tcPr>
          <w:p w14:paraId="1B7A62EF" w14:textId="77777777" w:rsidR="008D0D8B" w:rsidRPr="00DF2615" w:rsidRDefault="008D0D8B" w:rsidP="00496FD3">
            <w:pPr>
              <w:rPr>
                <w:rFonts w:cstheme="minorHAnsi"/>
                <w:sz w:val="22"/>
                <w:szCs w:val="22"/>
              </w:rPr>
            </w:pPr>
            <w:r w:rsidRPr="00DF2615">
              <w:rPr>
                <w:rFonts w:cstheme="minorHAnsi"/>
                <w:sz w:val="22"/>
                <w:szCs w:val="22"/>
              </w:rPr>
              <w:t>Sub-vendor name</w:t>
            </w:r>
          </w:p>
        </w:tc>
        <w:tc>
          <w:tcPr>
            <w:tcW w:w="7307" w:type="dxa"/>
            <w:tcBorders>
              <w:top w:val="single" w:sz="4" w:space="0" w:color="auto"/>
              <w:left w:val="single" w:sz="4" w:space="0" w:color="auto"/>
              <w:bottom w:val="single" w:sz="4" w:space="0" w:color="auto"/>
              <w:right w:val="single" w:sz="4" w:space="0" w:color="auto"/>
            </w:tcBorders>
          </w:tcPr>
          <w:p w14:paraId="41322425" w14:textId="77777777" w:rsidR="008D0D8B" w:rsidRPr="00DF2615" w:rsidRDefault="008D0D8B" w:rsidP="00496FD3">
            <w:pPr>
              <w:rPr>
                <w:rFonts w:cstheme="minorHAnsi"/>
                <w:sz w:val="22"/>
                <w:szCs w:val="22"/>
              </w:rPr>
            </w:pPr>
          </w:p>
        </w:tc>
      </w:tr>
      <w:tr w:rsidR="008D0D8B" w:rsidRPr="00DF2615" w14:paraId="3191A558"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5" w:type="dxa"/>
            <w:tcBorders>
              <w:top w:val="single" w:sz="4" w:space="0" w:color="auto"/>
              <w:left w:val="single" w:sz="4" w:space="0" w:color="auto"/>
              <w:bottom w:val="single" w:sz="4" w:space="0" w:color="auto"/>
              <w:right w:val="single" w:sz="4" w:space="0" w:color="auto"/>
            </w:tcBorders>
          </w:tcPr>
          <w:p w14:paraId="3C7473CE" w14:textId="77777777" w:rsidR="008D0D8B" w:rsidRPr="00DF2615" w:rsidRDefault="008D0D8B" w:rsidP="00496FD3">
            <w:pPr>
              <w:rPr>
                <w:rFonts w:cstheme="minorHAnsi"/>
                <w:sz w:val="22"/>
                <w:szCs w:val="22"/>
              </w:rPr>
            </w:pPr>
            <w:r w:rsidRPr="00DF2615">
              <w:rPr>
                <w:rFonts w:cstheme="minorHAnsi"/>
                <w:sz w:val="22"/>
                <w:szCs w:val="22"/>
              </w:rPr>
              <w:t>Sub-vendor address</w:t>
            </w:r>
          </w:p>
        </w:tc>
        <w:tc>
          <w:tcPr>
            <w:tcW w:w="7307" w:type="dxa"/>
            <w:tcBorders>
              <w:top w:val="single" w:sz="4" w:space="0" w:color="auto"/>
              <w:left w:val="single" w:sz="4" w:space="0" w:color="auto"/>
              <w:bottom w:val="single" w:sz="4" w:space="0" w:color="auto"/>
              <w:right w:val="single" w:sz="4" w:space="0" w:color="auto"/>
            </w:tcBorders>
          </w:tcPr>
          <w:p w14:paraId="5A8B6AEB" w14:textId="77777777" w:rsidR="008D0D8B" w:rsidRPr="00DF2615" w:rsidRDefault="008D0D8B" w:rsidP="00496FD3">
            <w:pPr>
              <w:rPr>
                <w:rFonts w:cstheme="minorHAnsi"/>
                <w:sz w:val="22"/>
                <w:szCs w:val="22"/>
              </w:rPr>
            </w:pPr>
          </w:p>
        </w:tc>
      </w:tr>
      <w:tr w:rsidR="008D0D8B" w:rsidRPr="00DF2615" w14:paraId="04AD1CBA"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5" w:type="dxa"/>
            <w:tcBorders>
              <w:top w:val="single" w:sz="4" w:space="0" w:color="auto"/>
              <w:left w:val="single" w:sz="4" w:space="0" w:color="auto"/>
              <w:bottom w:val="single" w:sz="4" w:space="0" w:color="auto"/>
              <w:right w:val="single" w:sz="4" w:space="0" w:color="auto"/>
            </w:tcBorders>
          </w:tcPr>
          <w:p w14:paraId="3B80F0FE" w14:textId="77777777" w:rsidR="008D0D8B" w:rsidRPr="00DF2615" w:rsidRDefault="008D0D8B" w:rsidP="00496FD3">
            <w:pPr>
              <w:rPr>
                <w:rFonts w:cstheme="minorHAnsi"/>
                <w:sz w:val="22"/>
                <w:szCs w:val="22"/>
              </w:rPr>
            </w:pPr>
            <w:r w:rsidRPr="00DF2615">
              <w:rPr>
                <w:rFonts w:cstheme="minorHAnsi"/>
                <w:sz w:val="22"/>
                <w:szCs w:val="22"/>
              </w:rPr>
              <w:t>Sub-vendor contact name</w:t>
            </w:r>
          </w:p>
        </w:tc>
        <w:tc>
          <w:tcPr>
            <w:tcW w:w="7307" w:type="dxa"/>
            <w:tcBorders>
              <w:top w:val="single" w:sz="4" w:space="0" w:color="auto"/>
              <w:left w:val="single" w:sz="4" w:space="0" w:color="auto"/>
              <w:bottom w:val="single" w:sz="4" w:space="0" w:color="auto"/>
              <w:right w:val="single" w:sz="4" w:space="0" w:color="auto"/>
            </w:tcBorders>
          </w:tcPr>
          <w:p w14:paraId="5CAA19D0" w14:textId="77777777" w:rsidR="008D0D8B" w:rsidRPr="00DF2615" w:rsidRDefault="008D0D8B" w:rsidP="00496FD3">
            <w:pPr>
              <w:rPr>
                <w:rFonts w:cstheme="minorHAnsi"/>
                <w:sz w:val="22"/>
                <w:szCs w:val="22"/>
              </w:rPr>
            </w:pPr>
          </w:p>
        </w:tc>
      </w:tr>
      <w:tr w:rsidR="008D0D8B" w:rsidRPr="00DF2615" w14:paraId="2751EDE7"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8"/>
        </w:trPr>
        <w:tc>
          <w:tcPr>
            <w:tcW w:w="2515" w:type="dxa"/>
            <w:tcBorders>
              <w:top w:val="single" w:sz="4" w:space="0" w:color="auto"/>
              <w:left w:val="single" w:sz="4" w:space="0" w:color="auto"/>
              <w:bottom w:val="single" w:sz="4" w:space="0" w:color="auto"/>
              <w:right w:val="single" w:sz="4" w:space="0" w:color="auto"/>
            </w:tcBorders>
          </w:tcPr>
          <w:p w14:paraId="0033CF16" w14:textId="77777777" w:rsidR="008D0D8B" w:rsidRPr="00DF2615" w:rsidRDefault="008D0D8B" w:rsidP="00496FD3">
            <w:pPr>
              <w:rPr>
                <w:rFonts w:cstheme="minorHAnsi"/>
                <w:sz w:val="22"/>
                <w:szCs w:val="22"/>
              </w:rPr>
            </w:pPr>
            <w:r w:rsidRPr="00DF2615">
              <w:rPr>
                <w:rFonts w:cstheme="minorHAnsi"/>
                <w:sz w:val="22"/>
                <w:szCs w:val="22"/>
              </w:rPr>
              <w:t>Services provided by sub-vendor related to the above-named bid project</w:t>
            </w:r>
          </w:p>
        </w:tc>
        <w:tc>
          <w:tcPr>
            <w:tcW w:w="7307" w:type="dxa"/>
            <w:tcBorders>
              <w:top w:val="single" w:sz="4" w:space="0" w:color="auto"/>
              <w:left w:val="single" w:sz="4" w:space="0" w:color="auto"/>
              <w:bottom w:val="single" w:sz="4" w:space="0" w:color="auto"/>
              <w:right w:val="single" w:sz="4" w:space="0" w:color="auto"/>
            </w:tcBorders>
          </w:tcPr>
          <w:p w14:paraId="5E9C255B" w14:textId="77777777" w:rsidR="008D0D8B" w:rsidRPr="00DF2615" w:rsidRDefault="008D0D8B" w:rsidP="00496FD3">
            <w:pPr>
              <w:rPr>
                <w:rFonts w:cstheme="minorHAnsi"/>
                <w:sz w:val="22"/>
                <w:szCs w:val="22"/>
              </w:rPr>
            </w:pPr>
          </w:p>
        </w:tc>
      </w:tr>
      <w:tr w:rsidR="008D0D8B" w:rsidRPr="00DF2615" w14:paraId="2E03FC1A" w14:textId="77777777" w:rsidTr="00B04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sdt>
          <w:sdtPr>
            <w:rPr>
              <w:rFonts w:cstheme="minorHAnsi"/>
              <w:sz w:val="22"/>
              <w:szCs w:val="22"/>
            </w:rPr>
            <w:id w:val="-1927877504"/>
            <w14:checkbox>
              <w14:checked w14:val="0"/>
              <w14:checkedState w14:val="2612" w14:font="MS Gothic"/>
              <w14:uncheckedState w14:val="2610" w14:font="MS Gothic"/>
            </w14:checkbox>
          </w:sdtPr>
          <w:sdtEndPr/>
          <w:sdtContent>
            <w:tc>
              <w:tcPr>
                <w:tcW w:w="2515" w:type="dxa"/>
                <w:tcBorders>
                  <w:top w:val="single" w:sz="4" w:space="0" w:color="auto"/>
                  <w:left w:val="single" w:sz="4" w:space="0" w:color="auto"/>
                  <w:bottom w:val="single" w:sz="4" w:space="0" w:color="auto"/>
                  <w:right w:val="single" w:sz="4" w:space="0" w:color="auto"/>
                </w:tcBorders>
              </w:tcPr>
              <w:p w14:paraId="0D20709E" w14:textId="77777777" w:rsidR="008D0D8B" w:rsidRPr="00DF2615" w:rsidRDefault="008D0D8B" w:rsidP="00496FD3">
                <w:pPr>
                  <w:rPr>
                    <w:rFonts w:cstheme="minorHAnsi"/>
                    <w:sz w:val="22"/>
                    <w:szCs w:val="22"/>
                  </w:rPr>
                </w:pPr>
                <w:r w:rsidRPr="00DF2615">
                  <w:rPr>
                    <w:rFonts w:ascii="Segoe UI Symbol" w:eastAsia="MS Gothic" w:hAnsi="Segoe UI Symbol" w:cs="Segoe UI Symbol"/>
                    <w:sz w:val="22"/>
                    <w:szCs w:val="22"/>
                  </w:rPr>
                  <w:t>☐</w:t>
                </w:r>
              </w:p>
            </w:tc>
          </w:sdtContent>
        </w:sdt>
        <w:tc>
          <w:tcPr>
            <w:tcW w:w="7307" w:type="dxa"/>
            <w:tcBorders>
              <w:top w:val="single" w:sz="4" w:space="0" w:color="auto"/>
              <w:left w:val="single" w:sz="4" w:space="0" w:color="auto"/>
              <w:bottom w:val="single" w:sz="4" w:space="0" w:color="auto"/>
              <w:right w:val="single" w:sz="4" w:space="0" w:color="auto"/>
            </w:tcBorders>
          </w:tcPr>
          <w:p w14:paraId="308D0BA1" w14:textId="77777777" w:rsidR="008D0D8B" w:rsidRPr="00DF2615" w:rsidRDefault="008D0D8B" w:rsidP="00496FD3">
            <w:pPr>
              <w:rPr>
                <w:rFonts w:cstheme="minorHAnsi"/>
                <w:sz w:val="22"/>
                <w:szCs w:val="22"/>
              </w:rPr>
            </w:pPr>
            <w:r w:rsidRPr="00DF2615">
              <w:rPr>
                <w:rFonts w:cstheme="minorHAnsi"/>
                <w:sz w:val="22"/>
                <w:szCs w:val="22"/>
              </w:rPr>
              <w:t>I certify this sub-vendor is not debarred in the State of Mississippi</w:t>
            </w:r>
          </w:p>
        </w:tc>
      </w:tr>
    </w:tbl>
    <w:p w14:paraId="69EB3866" w14:textId="77777777" w:rsidR="008D0D8B" w:rsidRPr="00DF2615" w:rsidRDefault="008D0D8B" w:rsidP="008D0D8B">
      <w:pPr>
        <w:spacing w:before="120" w:after="0" w:line="240" w:lineRule="auto"/>
        <w:rPr>
          <w:rFonts w:cstheme="minorHAnsi"/>
          <w:sz w:val="22"/>
          <w:szCs w:val="22"/>
        </w:rPr>
      </w:pPr>
    </w:p>
    <w:p w14:paraId="56037748" w14:textId="2DB58099" w:rsidR="00647283" w:rsidRDefault="00647283">
      <w:pPr>
        <w:rPr>
          <w:rFonts w:ascii="Calibri" w:hAnsi="Calibri" w:cstheme="minorHAnsi"/>
          <w:b/>
          <w:bCs/>
          <w:color w:val="F58721" w:themeColor="accent1"/>
          <w:sz w:val="22"/>
          <w:szCs w:val="22"/>
        </w:rPr>
      </w:pPr>
      <w:r>
        <w:rPr>
          <w:rFonts w:ascii="Calibri" w:hAnsi="Calibri" w:cstheme="minorHAnsi"/>
          <w:b/>
          <w:bCs/>
          <w:color w:val="F58721" w:themeColor="accent1"/>
          <w:sz w:val="22"/>
          <w:szCs w:val="22"/>
        </w:rPr>
        <w:br w:type="page"/>
      </w:r>
    </w:p>
    <w:p w14:paraId="27134B18" w14:textId="77777777" w:rsidR="00D5278B" w:rsidRDefault="00D5278B" w:rsidP="00CC7FEE">
      <w:pPr>
        <w:rPr>
          <w:rFonts w:ascii="Calibri" w:hAnsi="Calibri" w:cstheme="minorHAnsi"/>
          <w:b/>
          <w:bCs/>
          <w:color w:val="F58721" w:themeColor="accent1"/>
          <w:sz w:val="22"/>
          <w:szCs w:val="22"/>
        </w:rPr>
      </w:pPr>
    </w:p>
    <w:p w14:paraId="2B01B02A" w14:textId="77777777" w:rsidR="00647283" w:rsidRDefault="00647283" w:rsidP="00647283">
      <w:pPr>
        <w:jc w:val="center"/>
        <w:rPr>
          <w:rFonts w:ascii="Calibri" w:hAnsi="Calibri" w:cs="Calibri"/>
          <w:b/>
          <w:bCs/>
          <w:color w:val="F58721" w:themeColor="accent1"/>
          <w:sz w:val="36"/>
          <w:szCs w:val="36"/>
        </w:rPr>
      </w:pPr>
      <w:r>
        <w:rPr>
          <w:rFonts w:ascii="Calibri" w:hAnsi="Calibri" w:cs="Calibri"/>
          <w:b/>
          <w:bCs/>
          <w:color w:val="F58721" w:themeColor="accent1"/>
          <w:sz w:val="36"/>
          <w:szCs w:val="36"/>
        </w:rPr>
        <w:t>Supplier Response</w:t>
      </w:r>
    </w:p>
    <w:p w14:paraId="7ACFF21A" w14:textId="77777777" w:rsidR="00647283" w:rsidRDefault="00647283" w:rsidP="00647283">
      <w:pPr>
        <w:spacing w:before="120" w:after="0" w:line="240" w:lineRule="auto"/>
        <w:rPr>
          <w:rFonts w:cstheme="minorHAnsi"/>
          <w:sz w:val="22"/>
          <w:szCs w:val="22"/>
        </w:rPr>
      </w:pPr>
      <w:r>
        <w:rPr>
          <w:rFonts w:cstheme="minorHAnsi"/>
          <w:sz w:val="22"/>
          <w:szCs w:val="22"/>
        </w:rPr>
        <w:t>All items listed below are mandatory.  If they are not included, the proposal may be failed and not further considered.</w:t>
      </w:r>
      <w:r>
        <w:rPr>
          <w:rFonts w:cstheme="minorHAnsi"/>
          <w:sz w:val="22"/>
          <w:szCs w:val="22"/>
        </w:rPr>
        <w:br/>
      </w:r>
    </w:p>
    <w:p w14:paraId="1687CE27" w14:textId="77777777" w:rsidR="00647283" w:rsidRDefault="00647283" w:rsidP="00647283">
      <w:pPr>
        <w:spacing w:before="120" w:after="0" w:line="240" w:lineRule="auto"/>
        <w:rPr>
          <w:rFonts w:cstheme="minorHAnsi"/>
          <w:sz w:val="22"/>
          <w:szCs w:val="22"/>
        </w:rPr>
      </w:pPr>
      <w:r>
        <w:rPr>
          <w:rFonts w:cstheme="minorHAnsi"/>
          <w:b/>
          <w:bCs/>
          <w:sz w:val="22"/>
          <w:szCs w:val="22"/>
        </w:rPr>
        <w:t>Proposals must be submitted as a single document of PDF.</w:t>
      </w:r>
      <w:r>
        <w:rPr>
          <w:rFonts w:cstheme="minorHAnsi"/>
          <w:sz w:val="22"/>
          <w:szCs w:val="22"/>
        </w:rPr>
        <w:t xml:space="preserve">   </w:t>
      </w:r>
    </w:p>
    <w:p w14:paraId="72FC67A3" w14:textId="77777777" w:rsidR="00647283" w:rsidRDefault="00647283" w:rsidP="00647283">
      <w:pPr>
        <w:spacing w:before="120" w:after="0" w:line="240" w:lineRule="auto"/>
        <w:rPr>
          <w:rFonts w:cstheme="minorHAnsi"/>
          <w:b/>
          <w:sz w:val="22"/>
          <w:szCs w:val="22"/>
        </w:rPr>
      </w:pPr>
      <w:r>
        <w:rPr>
          <w:rFonts w:cstheme="minorHAnsi"/>
          <w:b/>
          <w:sz w:val="22"/>
          <w:szCs w:val="22"/>
        </w:rPr>
        <w:br/>
        <w:t>The response should be in the following order:</w:t>
      </w:r>
    </w:p>
    <w:p w14:paraId="5820BE44" w14:textId="77777777" w:rsidR="00647283" w:rsidRDefault="00647283" w:rsidP="00647283">
      <w:pPr>
        <w:spacing w:before="120" w:after="0" w:line="240" w:lineRule="auto"/>
        <w:rPr>
          <w:rFonts w:cstheme="minorHAnsi"/>
          <w:b/>
          <w:sz w:val="22"/>
          <w:szCs w:val="22"/>
        </w:rPr>
      </w:pPr>
      <w:r>
        <w:rPr>
          <w:rFonts w:cstheme="minorHAnsi"/>
          <w:b/>
          <w:sz w:val="22"/>
          <w:szCs w:val="22"/>
        </w:rPr>
        <w:t>COMPANY INFORMATION</w:t>
      </w:r>
    </w:p>
    <w:p w14:paraId="7B301FD3" w14:textId="77777777" w:rsidR="00647283" w:rsidRDefault="00647283" w:rsidP="00647283">
      <w:pPr>
        <w:numPr>
          <w:ilvl w:val="0"/>
          <w:numId w:val="19"/>
        </w:numPr>
        <w:spacing w:before="120" w:after="0" w:line="240" w:lineRule="auto"/>
        <w:rPr>
          <w:rFonts w:cstheme="minorHAnsi"/>
          <w:sz w:val="22"/>
          <w:szCs w:val="22"/>
        </w:rPr>
      </w:pPr>
      <w:r>
        <w:rPr>
          <w:rFonts w:cstheme="minorHAnsi"/>
          <w:sz w:val="22"/>
          <w:szCs w:val="22"/>
        </w:rPr>
        <w:t xml:space="preserve">Provide legal name of your company, street address, legal incorporation status, name of subsidiaries, company size and parent company. </w:t>
      </w:r>
    </w:p>
    <w:p w14:paraId="0041DBCA" w14:textId="77777777" w:rsidR="00647283" w:rsidRDefault="00647283" w:rsidP="00647283">
      <w:pPr>
        <w:spacing w:before="120" w:after="0" w:line="240" w:lineRule="auto"/>
        <w:rPr>
          <w:rFonts w:cstheme="minorHAnsi"/>
          <w:b/>
          <w:sz w:val="22"/>
          <w:szCs w:val="22"/>
        </w:rPr>
      </w:pPr>
      <w:r>
        <w:rPr>
          <w:rFonts w:cstheme="minorHAnsi"/>
          <w:b/>
          <w:sz w:val="22"/>
          <w:szCs w:val="22"/>
        </w:rPr>
        <w:t xml:space="preserve">GENERAL COMPANY PROFILE </w:t>
      </w:r>
    </w:p>
    <w:p w14:paraId="79998ADA" w14:textId="77777777" w:rsidR="00647283" w:rsidRDefault="00647283" w:rsidP="00647283">
      <w:pPr>
        <w:numPr>
          <w:ilvl w:val="0"/>
          <w:numId w:val="19"/>
        </w:numPr>
        <w:spacing w:before="120" w:after="0" w:line="240" w:lineRule="auto"/>
        <w:rPr>
          <w:rFonts w:cstheme="minorHAnsi"/>
          <w:sz w:val="22"/>
          <w:szCs w:val="22"/>
        </w:rPr>
      </w:pPr>
      <w:r>
        <w:rPr>
          <w:rFonts w:cstheme="minorHAnsi"/>
          <w:sz w:val="22"/>
          <w:szCs w:val="22"/>
        </w:rPr>
        <w:t>Describe your competitive advantage (what sets you apart or your company strength)</w:t>
      </w:r>
    </w:p>
    <w:p w14:paraId="1270CF6D" w14:textId="77777777" w:rsidR="00647283" w:rsidRDefault="00647283" w:rsidP="00647283">
      <w:pPr>
        <w:numPr>
          <w:ilvl w:val="0"/>
          <w:numId w:val="19"/>
        </w:numPr>
        <w:spacing w:before="120" w:after="0" w:line="240" w:lineRule="auto"/>
        <w:rPr>
          <w:rFonts w:cstheme="minorHAnsi"/>
          <w:sz w:val="22"/>
          <w:szCs w:val="22"/>
        </w:rPr>
      </w:pPr>
      <w:r>
        <w:rPr>
          <w:rFonts w:cstheme="minorHAnsi"/>
          <w:sz w:val="22"/>
          <w:szCs w:val="22"/>
        </w:rPr>
        <w:t>Describe your experience related to the type of project and/or services being requested.</w:t>
      </w:r>
      <w:r>
        <w:rPr>
          <w:rFonts w:cstheme="minorHAnsi"/>
          <w:sz w:val="22"/>
          <w:szCs w:val="22"/>
        </w:rPr>
        <w:br/>
      </w:r>
    </w:p>
    <w:p w14:paraId="0CD23EA0" w14:textId="77777777" w:rsidR="00647283" w:rsidRDefault="00647283" w:rsidP="00647283">
      <w:pPr>
        <w:spacing w:before="120" w:after="0" w:line="240" w:lineRule="auto"/>
        <w:rPr>
          <w:rFonts w:cstheme="minorHAnsi"/>
          <w:b/>
          <w:sz w:val="22"/>
          <w:szCs w:val="22"/>
        </w:rPr>
      </w:pPr>
      <w:r>
        <w:rPr>
          <w:rFonts w:cstheme="minorHAnsi"/>
          <w:b/>
          <w:sz w:val="22"/>
          <w:szCs w:val="22"/>
        </w:rPr>
        <w:t>EXECUTIVE SUMMARY (Please limit to two pages)</w:t>
      </w:r>
      <w:r>
        <w:rPr>
          <w:rFonts w:cstheme="minorHAnsi"/>
          <w:b/>
          <w:sz w:val="22"/>
          <w:szCs w:val="22"/>
        </w:rPr>
        <w:br/>
      </w:r>
      <w:r>
        <w:rPr>
          <w:rFonts w:cstheme="minorHAnsi"/>
          <w:sz w:val="22"/>
          <w:szCs w:val="22"/>
        </w:rPr>
        <w:tab/>
      </w:r>
    </w:p>
    <w:p w14:paraId="78B9322D" w14:textId="77777777" w:rsidR="00647283" w:rsidRDefault="00647283" w:rsidP="00647283">
      <w:pPr>
        <w:spacing w:before="120" w:after="0" w:line="240" w:lineRule="auto"/>
        <w:rPr>
          <w:rFonts w:cstheme="minorHAnsi"/>
          <w:b/>
          <w:sz w:val="22"/>
          <w:szCs w:val="22"/>
        </w:rPr>
      </w:pPr>
      <w:r>
        <w:rPr>
          <w:rFonts w:cstheme="minorHAnsi"/>
          <w:b/>
          <w:sz w:val="22"/>
          <w:szCs w:val="22"/>
        </w:rPr>
        <w:t>REFERENCES</w:t>
      </w:r>
    </w:p>
    <w:p w14:paraId="73C6CF12" w14:textId="77777777" w:rsidR="00647283" w:rsidRDefault="00647283" w:rsidP="00647283">
      <w:pPr>
        <w:numPr>
          <w:ilvl w:val="0"/>
          <w:numId w:val="20"/>
        </w:numPr>
        <w:spacing w:before="120" w:after="0" w:line="240" w:lineRule="auto"/>
        <w:rPr>
          <w:rFonts w:cstheme="minorHAnsi"/>
          <w:b/>
          <w:sz w:val="22"/>
          <w:szCs w:val="22"/>
        </w:rPr>
      </w:pPr>
      <w:r>
        <w:rPr>
          <w:rFonts w:cstheme="minorHAnsi"/>
          <w:sz w:val="22"/>
          <w:szCs w:val="22"/>
        </w:rPr>
        <w:t xml:space="preserve">Must provide three References for which your company provided a similar project and/or services being requested.  </w:t>
      </w:r>
      <w:r>
        <w:rPr>
          <w:rFonts w:cstheme="minorHAnsi"/>
          <w:sz w:val="22"/>
          <w:szCs w:val="22"/>
        </w:rPr>
        <w:br/>
      </w:r>
    </w:p>
    <w:p w14:paraId="2D02E6F1" w14:textId="77777777" w:rsidR="00647283" w:rsidRDefault="00647283" w:rsidP="00647283">
      <w:pPr>
        <w:spacing w:before="120" w:after="0" w:line="240" w:lineRule="auto"/>
        <w:rPr>
          <w:rFonts w:cstheme="minorHAnsi"/>
          <w:b/>
          <w:sz w:val="22"/>
          <w:szCs w:val="22"/>
        </w:rPr>
      </w:pPr>
      <w:r>
        <w:rPr>
          <w:rFonts w:cstheme="minorHAnsi"/>
          <w:b/>
          <w:sz w:val="22"/>
          <w:szCs w:val="22"/>
        </w:rPr>
        <w:t>RESPONSE AREA</w:t>
      </w:r>
    </w:p>
    <w:p w14:paraId="636279B3" w14:textId="77777777" w:rsidR="00647283" w:rsidRDefault="00647283" w:rsidP="00647283">
      <w:pPr>
        <w:numPr>
          <w:ilvl w:val="0"/>
          <w:numId w:val="21"/>
        </w:numPr>
        <w:spacing w:before="120" w:after="0" w:line="240" w:lineRule="auto"/>
        <w:rPr>
          <w:rFonts w:cstheme="minorHAnsi"/>
          <w:sz w:val="22"/>
          <w:szCs w:val="22"/>
        </w:rPr>
      </w:pPr>
      <w:r>
        <w:rPr>
          <w:rFonts w:cstheme="minorHAnsi"/>
          <w:sz w:val="22"/>
          <w:szCs w:val="22"/>
        </w:rPr>
        <w:t>Solution Proposal, inclusive of everything required from Project Overview – Statement of Work Template</w:t>
      </w:r>
    </w:p>
    <w:p w14:paraId="53E3B32D" w14:textId="77777777" w:rsidR="00647283" w:rsidRDefault="00647283" w:rsidP="00647283">
      <w:pPr>
        <w:numPr>
          <w:ilvl w:val="1"/>
          <w:numId w:val="21"/>
        </w:numPr>
        <w:spacing w:before="120" w:after="0" w:line="240" w:lineRule="auto"/>
        <w:rPr>
          <w:rFonts w:cstheme="minorHAnsi"/>
          <w:sz w:val="22"/>
          <w:szCs w:val="22"/>
        </w:rPr>
      </w:pPr>
      <w:r>
        <w:rPr>
          <w:rFonts w:cstheme="minorHAnsi"/>
          <w:sz w:val="22"/>
          <w:szCs w:val="22"/>
        </w:rPr>
        <w:t>Description of deliverables to be provided by Supplier</w:t>
      </w:r>
      <w:r>
        <w:rPr>
          <w:rFonts w:cstheme="minorHAnsi"/>
          <w:sz w:val="22"/>
          <w:szCs w:val="22"/>
        </w:rPr>
        <w:br/>
      </w:r>
    </w:p>
    <w:p w14:paraId="615D9572" w14:textId="77777777" w:rsidR="00647283" w:rsidRDefault="00647283" w:rsidP="00647283">
      <w:pPr>
        <w:numPr>
          <w:ilvl w:val="0"/>
          <w:numId w:val="21"/>
        </w:numPr>
        <w:spacing w:before="120" w:after="0" w:line="240" w:lineRule="auto"/>
        <w:rPr>
          <w:rFonts w:cstheme="minorHAnsi"/>
          <w:sz w:val="22"/>
          <w:szCs w:val="22"/>
        </w:rPr>
      </w:pPr>
      <w:r>
        <w:rPr>
          <w:rFonts w:cstheme="minorHAnsi"/>
          <w:sz w:val="22"/>
          <w:szCs w:val="22"/>
        </w:rPr>
        <w:t xml:space="preserve">Subcontracting Information (if applicable)  </w:t>
      </w:r>
      <w:r>
        <w:rPr>
          <w:rFonts w:cstheme="minorHAnsi"/>
          <w:sz w:val="22"/>
          <w:szCs w:val="22"/>
        </w:rPr>
        <w:br/>
      </w:r>
    </w:p>
    <w:p w14:paraId="5E3B16EC" w14:textId="77777777" w:rsidR="00647283" w:rsidRDefault="00647283" w:rsidP="00647283">
      <w:pPr>
        <w:numPr>
          <w:ilvl w:val="0"/>
          <w:numId w:val="21"/>
        </w:numPr>
        <w:spacing w:before="120" w:after="0" w:line="240" w:lineRule="auto"/>
        <w:rPr>
          <w:rFonts w:cstheme="minorHAnsi"/>
          <w:sz w:val="22"/>
          <w:szCs w:val="22"/>
        </w:rPr>
      </w:pPr>
      <w:r>
        <w:rPr>
          <w:rFonts w:cstheme="minorHAnsi"/>
          <w:sz w:val="22"/>
          <w:szCs w:val="22"/>
        </w:rPr>
        <w:t xml:space="preserve">Roles &amp; Responsibilities  </w:t>
      </w:r>
    </w:p>
    <w:p w14:paraId="1BEB33C7" w14:textId="77777777" w:rsidR="00647283" w:rsidRDefault="00647283" w:rsidP="00647283">
      <w:pPr>
        <w:numPr>
          <w:ilvl w:val="1"/>
          <w:numId w:val="21"/>
        </w:numPr>
        <w:spacing w:line="240" w:lineRule="auto"/>
        <w:contextualSpacing/>
        <w:rPr>
          <w:rFonts w:cstheme="minorHAnsi"/>
          <w:sz w:val="22"/>
          <w:szCs w:val="22"/>
        </w:rPr>
      </w:pPr>
      <w:r>
        <w:rPr>
          <w:rFonts w:cstheme="minorHAnsi"/>
          <w:sz w:val="22"/>
          <w:szCs w:val="22"/>
        </w:rPr>
        <w:t xml:space="preserve">Contractor Staff, Roles &amp; Responsibilities  </w:t>
      </w:r>
    </w:p>
    <w:p w14:paraId="292E1D2E" w14:textId="77777777" w:rsidR="00647283" w:rsidRDefault="00647283" w:rsidP="00647283">
      <w:pPr>
        <w:numPr>
          <w:ilvl w:val="1"/>
          <w:numId w:val="21"/>
        </w:numPr>
        <w:spacing w:line="240" w:lineRule="auto"/>
        <w:contextualSpacing/>
        <w:rPr>
          <w:rFonts w:cstheme="minorHAnsi"/>
          <w:sz w:val="22"/>
          <w:szCs w:val="22"/>
        </w:rPr>
      </w:pPr>
      <w:r>
        <w:rPr>
          <w:rFonts w:cstheme="minorHAnsi"/>
          <w:sz w:val="22"/>
          <w:szCs w:val="22"/>
        </w:rPr>
        <w:t xml:space="preserve">Client Staff, Roles &amp; Responsibilities  </w:t>
      </w:r>
    </w:p>
    <w:p w14:paraId="692236EA" w14:textId="77777777" w:rsidR="00647283" w:rsidRDefault="00647283" w:rsidP="00647283">
      <w:pPr>
        <w:numPr>
          <w:ilvl w:val="1"/>
          <w:numId w:val="21"/>
        </w:numPr>
        <w:spacing w:line="240" w:lineRule="auto"/>
        <w:contextualSpacing/>
        <w:rPr>
          <w:rFonts w:cstheme="minorHAnsi"/>
          <w:sz w:val="22"/>
          <w:szCs w:val="22"/>
        </w:rPr>
      </w:pPr>
      <w:r>
        <w:rPr>
          <w:rFonts w:cstheme="minorHAnsi"/>
          <w:sz w:val="22"/>
          <w:szCs w:val="22"/>
        </w:rPr>
        <w:t xml:space="preserve">Other Roles &amp; Responsibilities  </w:t>
      </w:r>
    </w:p>
    <w:p w14:paraId="60A19A9A" w14:textId="77777777" w:rsidR="00647283" w:rsidRDefault="00647283" w:rsidP="00647283">
      <w:pPr>
        <w:numPr>
          <w:ilvl w:val="1"/>
          <w:numId w:val="21"/>
        </w:numPr>
        <w:spacing w:line="240" w:lineRule="auto"/>
        <w:contextualSpacing/>
        <w:rPr>
          <w:rFonts w:cstheme="minorHAnsi"/>
          <w:sz w:val="22"/>
          <w:szCs w:val="22"/>
        </w:rPr>
      </w:pPr>
      <w:r>
        <w:rPr>
          <w:rFonts w:cstheme="minorHAnsi"/>
          <w:sz w:val="22"/>
          <w:szCs w:val="22"/>
        </w:rPr>
        <w:t xml:space="preserve">Resumes of Key Personnel assigned to Project  </w:t>
      </w:r>
      <w:r>
        <w:rPr>
          <w:rFonts w:cstheme="minorHAnsi"/>
          <w:sz w:val="22"/>
          <w:szCs w:val="22"/>
        </w:rPr>
        <w:br/>
      </w:r>
    </w:p>
    <w:p w14:paraId="32B4FFDB" w14:textId="77777777" w:rsidR="00647283" w:rsidRDefault="00647283" w:rsidP="00647283">
      <w:pPr>
        <w:numPr>
          <w:ilvl w:val="0"/>
          <w:numId w:val="21"/>
        </w:numPr>
        <w:spacing w:before="120" w:after="0" w:line="240" w:lineRule="auto"/>
        <w:rPr>
          <w:rFonts w:cstheme="minorHAnsi"/>
          <w:sz w:val="22"/>
          <w:szCs w:val="22"/>
        </w:rPr>
      </w:pPr>
      <w:r>
        <w:rPr>
          <w:rFonts w:cstheme="minorHAnsi"/>
          <w:sz w:val="22"/>
          <w:szCs w:val="22"/>
        </w:rPr>
        <w:t xml:space="preserve">Project Planning and Approach </w:t>
      </w:r>
    </w:p>
    <w:p w14:paraId="64C83C57" w14:textId="77777777" w:rsidR="00647283" w:rsidRDefault="00647283" w:rsidP="00647283">
      <w:pPr>
        <w:numPr>
          <w:ilvl w:val="0"/>
          <w:numId w:val="21"/>
        </w:numPr>
        <w:spacing w:before="120" w:after="0" w:line="240" w:lineRule="auto"/>
        <w:rPr>
          <w:rFonts w:cstheme="minorHAnsi"/>
          <w:sz w:val="22"/>
          <w:szCs w:val="22"/>
        </w:rPr>
      </w:pPr>
      <w:r>
        <w:rPr>
          <w:rFonts w:cstheme="minorHAnsi"/>
          <w:sz w:val="22"/>
          <w:szCs w:val="22"/>
        </w:rPr>
        <w:t xml:space="preserve">Project Management  </w:t>
      </w:r>
    </w:p>
    <w:p w14:paraId="70BFAFE4" w14:textId="77777777" w:rsidR="00647283" w:rsidRDefault="00647283" w:rsidP="00647283">
      <w:pPr>
        <w:rPr>
          <w:rFonts w:ascii="Calibri Light" w:hAnsi="Calibri Light" w:cs="Calibri Light"/>
        </w:rPr>
      </w:pPr>
      <w:r>
        <w:rPr>
          <w:rFonts w:ascii="Calibri Light" w:hAnsi="Calibri Light" w:cs="Calibri Light"/>
        </w:rPr>
        <w:br w:type="page"/>
      </w:r>
    </w:p>
    <w:p w14:paraId="04CBB950" w14:textId="77777777" w:rsidR="00647283" w:rsidRDefault="00647283" w:rsidP="00647283">
      <w:pPr>
        <w:spacing w:after="0" w:line="240" w:lineRule="auto"/>
        <w:ind w:left="1440"/>
        <w:contextualSpacing/>
        <w:rPr>
          <w:rFonts w:ascii="Calibri Light" w:hAnsi="Calibri Light" w:cs="Calibri Light"/>
        </w:rPr>
      </w:pPr>
    </w:p>
    <w:p w14:paraId="1690F2BA" w14:textId="77777777" w:rsidR="00647283" w:rsidRDefault="00647283" w:rsidP="00647283">
      <w:pPr>
        <w:numPr>
          <w:ilvl w:val="0"/>
          <w:numId w:val="21"/>
        </w:numPr>
        <w:spacing w:before="120" w:after="0" w:line="240" w:lineRule="auto"/>
        <w:rPr>
          <w:rFonts w:cstheme="minorHAnsi"/>
          <w:sz w:val="22"/>
          <w:szCs w:val="22"/>
        </w:rPr>
      </w:pPr>
      <w:r>
        <w:rPr>
          <w:rFonts w:cstheme="minorHAnsi"/>
          <w:sz w:val="22"/>
          <w:szCs w:val="22"/>
        </w:rPr>
        <w:t xml:space="preserve">Pricing Summary  </w:t>
      </w:r>
    </w:p>
    <w:p w14:paraId="51BC9A0B" w14:textId="77777777" w:rsidR="00647283" w:rsidRDefault="00647283" w:rsidP="00647283">
      <w:pPr>
        <w:pStyle w:val="Heading2"/>
        <w:jc w:val="center"/>
        <w:rPr>
          <w:rFonts w:asciiTheme="minorHAnsi" w:hAnsiTheme="minorHAnsi" w:cstheme="minorHAnsi"/>
          <w:b/>
          <w:color w:val="2B3438" w:themeColor="accent6"/>
          <w:sz w:val="22"/>
          <w:szCs w:val="22"/>
        </w:rPr>
      </w:pPr>
      <w:r>
        <w:rPr>
          <w:rFonts w:asciiTheme="minorHAnsi" w:hAnsiTheme="minorHAnsi" w:cstheme="minorHAnsi"/>
          <w:b/>
          <w:color w:val="2B3438" w:themeColor="accent6"/>
          <w:sz w:val="22"/>
          <w:szCs w:val="22"/>
        </w:rPr>
        <w:t>Milestone/Deliverable Pricing Model</w:t>
      </w:r>
    </w:p>
    <w:tbl>
      <w:tblPr>
        <w:tblStyle w:val="TableGrid"/>
        <w:tblW w:w="8190"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570"/>
        <w:gridCol w:w="1620"/>
      </w:tblGrid>
      <w:tr w:rsidR="00647283" w14:paraId="4DCE4B4E" w14:textId="77777777" w:rsidTr="00647283">
        <w:trPr>
          <w:trHeight w:val="242"/>
        </w:trPr>
        <w:tc>
          <w:tcPr>
            <w:tcW w:w="6570" w:type="dxa"/>
            <w:shd w:val="clear" w:color="auto" w:fill="FF8800"/>
            <w:vAlign w:val="center"/>
            <w:hideMark/>
          </w:tcPr>
          <w:p w14:paraId="4B6E74FB" w14:textId="77777777" w:rsidR="00647283" w:rsidRDefault="00647283">
            <w:pPr>
              <w:tabs>
                <w:tab w:val="right" w:leader="underscore" w:pos="10170"/>
              </w:tabs>
              <w:spacing w:before="60" w:after="60" w:line="240" w:lineRule="auto"/>
              <w:jc w:val="center"/>
              <w:rPr>
                <w:rFonts w:cstheme="minorHAnsi"/>
                <w:b/>
                <w:color w:val="FFFFFF" w:themeColor="background1"/>
                <w:sz w:val="22"/>
                <w:szCs w:val="22"/>
              </w:rPr>
            </w:pPr>
            <w:r>
              <w:rPr>
                <w:rFonts w:cstheme="minorHAnsi"/>
                <w:b/>
                <w:color w:val="FFFFFF" w:themeColor="background1"/>
                <w:sz w:val="22"/>
                <w:szCs w:val="22"/>
              </w:rPr>
              <w:t>Milestone/Deliverable</w:t>
            </w:r>
          </w:p>
        </w:tc>
        <w:tc>
          <w:tcPr>
            <w:tcW w:w="1620" w:type="dxa"/>
            <w:shd w:val="clear" w:color="auto" w:fill="FF8800"/>
            <w:vAlign w:val="center"/>
            <w:hideMark/>
          </w:tcPr>
          <w:p w14:paraId="678AAAFB" w14:textId="77777777" w:rsidR="00647283" w:rsidRDefault="00647283">
            <w:pPr>
              <w:tabs>
                <w:tab w:val="right" w:leader="underscore" w:pos="10170"/>
              </w:tabs>
              <w:spacing w:before="60" w:after="60" w:line="240" w:lineRule="auto"/>
              <w:jc w:val="center"/>
              <w:rPr>
                <w:rFonts w:cstheme="minorHAnsi"/>
                <w:b/>
                <w:color w:val="FFFFFF" w:themeColor="background1"/>
                <w:sz w:val="22"/>
                <w:szCs w:val="22"/>
              </w:rPr>
            </w:pPr>
            <w:r>
              <w:rPr>
                <w:rFonts w:cstheme="minorHAnsi"/>
                <w:b/>
                <w:color w:val="FFFFFF" w:themeColor="background1"/>
                <w:sz w:val="22"/>
                <w:szCs w:val="22"/>
              </w:rPr>
              <w:t>Cost</w:t>
            </w:r>
          </w:p>
        </w:tc>
      </w:tr>
      <w:tr w:rsidR="00647283" w14:paraId="646F7A44" w14:textId="77777777" w:rsidTr="00647283">
        <w:trPr>
          <w:trHeight w:val="242"/>
        </w:trPr>
        <w:tc>
          <w:tcPr>
            <w:tcW w:w="6570" w:type="dxa"/>
            <w:tcBorders>
              <w:top w:val="nil"/>
              <w:left w:val="nil"/>
              <w:bottom w:val="nil"/>
              <w:right w:val="double" w:sz="4" w:space="0" w:color="FF8800"/>
            </w:tcBorders>
            <w:vAlign w:val="center"/>
            <w:hideMark/>
          </w:tcPr>
          <w:p w14:paraId="7E2BCD4B"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Milestone/Deliverable 1: </w:t>
            </w:r>
          </w:p>
        </w:tc>
        <w:tc>
          <w:tcPr>
            <w:tcW w:w="1620" w:type="dxa"/>
            <w:tcBorders>
              <w:top w:val="nil"/>
              <w:left w:val="double" w:sz="4" w:space="0" w:color="FF8800"/>
              <w:bottom w:val="nil"/>
              <w:right w:val="nil"/>
            </w:tcBorders>
            <w:vAlign w:val="center"/>
            <w:hideMark/>
          </w:tcPr>
          <w:p w14:paraId="716FADE7"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7CC3599C" w14:textId="77777777" w:rsidTr="00647283">
        <w:trPr>
          <w:trHeight w:val="242"/>
        </w:trPr>
        <w:tc>
          <w:tcPr>
            <w:tcW w:w="6570" w:type="dxa"/>
            <w:tcBorders>
              <w:top w:val="nil"/>
              <w:left w:val="nil"/>
              <w:bottom w:val="nil"/>
              <w:right w:val="double" w:sz="4" w:space="0" w:color="FF8800"/>
            </w:tcBorders>
            <w:shd w:val="clear" w:color="auto" w:fill="DEDEDE" w:themeFill="accent5" w:themeFillShade="E6"/>
            <w:vAlign w:val="center"/>
            <w:hideMark/>
          </w:tcPr>
          <w:p w14:paraId="23B26C94"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Milestone/Deliverable 2: </w:t>
            </w:r>
          </w:p>
        </w:tc>
        <w:tc>
          <w:tcPr>
            <w:tcW w:w="1620" w:type="dxa"/>
            <w:tcBorders>
              <w:top w:val="nil"/>
              <w:left w:val="double" w:sz="4" w:space="0" w:color="FF8800"/>
              <w:bottom w:val="nil"/>
              <w:right w:val="nil"/>
            </w:tcBorders>
            <w:shd w:val="clear" w:color="auto" w:fill="DEDEDE" w:themeFill="accent5" w:themeFillShade="E6"/>
            <w:vAlign w:val="center"/>
            <w:hideMark/>
          </w:tcPr>
          <w:p w14:paraId="0EFC367F"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1C6D637C" w14:textId="77777777" w:rsidTr="00647283">
        <w:trPr>
          <w:trHeight w:val="242"/>
        </w:trPr>
        <w:tc>
          <w:tcPr>
            <w:tcW w:w="6570" w:type="dxa"/>
            <w:tcBorders>
              <w:top w:val="nil"/>
              <w:left w:val="nil"/>
              <w:bottom w:val="nil"/>
              <w:right w:val="double" w:sz="4" w:space="0" w:color="FF8800"/>
            </w:tcBorders>
            <w:vAlign w:val="center"/>
            <w:hideMark/>
          </w:tcPr>
          <w:p w14:paraId="6D51ADB4"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Milestone/Deliverable 3: </w:t>
            </w:r>
          </w:p>
        </w:tc>
        <w:tc>
          <w:tcPr>
            <w:tcW w:w="1620" w:type="dxa"/>
            <w:tcBorders>
              <w:top w:val="nil"/>
              <w:left w:val="double" w:sz="4" w:space="0" w:color="FF8800"/>
              <w:bottom w:val="nil"/>
              <w:right w:val="nil"/>
            </w:tcBorders>
            <w:vAlign w:val="center"/>
            <w:hideMark/>
          </w:tcPr>
          <w:p w14:paraId="7181D24A"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3D1BC169" w14:textId="77777777" w:rsidTr="00647283">
        <w:trPr>
          <w:trHeight w:val="242"/>
        </w:trPr>
        <w:tc>
          <w:tcPr>
            <w:tcW w:w="6570" w:type="dxa"/>
            <w:tcBorders>
              <w:top w:val="nil"/>
              <w:left w:val="nil"/>
              <w:bottom w:val="nil"/>
              <w:right w:val="double" w:sz="4" w:space="0" w:color="FF8800"/>
            </w:tcBorders>
            <w:shd w:val="clear" w:color="auto" w:fill="DEDEDE" w:themeFill="accent5" w:themeFillShade="E6"/>
            <w:vAlign w:val="center"/>
            <w:hideMark/>
          </w:tcPr>
          <w:p w14:paraId="2B8E569A"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Milestone/Deliverable 4: </w:t>
            </w:r>
          </w:p>
        </w:tc>
        <w:tc>
          <w:tcPr>
            <w:tcW w:w="1620" w:type="dxa"/>
            <w:tcBorders>
              <w:top w:val="nil"/>
              <w:left w:val="double" w:sz="4" w:space="0" w:color="FF8800"/>
              <w:bottom w:val="nil"/>
              <w:right w:val="nil"/>
            </w:tcBorders>
            <w:shd w:val="clear" w:color="auto" w:fill="DEDEDE" w:themeFill="accent5" w:themeFillShade="E6"/>
            <w:vAlign w:val="center"/>
            <w:hideMark/>
          </w:tcPr>
          <w:p w14:paraId="0E9D2186"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74CFAB51" w14:textId="77777777" w:rsidTr="00647283">
        <w:trPr>
          <w:trHeight w:val="242"/>
        </w:trPr>
        <w:tc>
          <w:tcPr>
            <w:tcW w:w="6570" w:type="dxa"/>
            <w:tcBorders>
              <w:top w:val="nil"/>
              <w:left w:val="nil"/>
              <w:bottom w:val="single" w:sz="4" w:space="0" w:color="FF8800"/>
              <w:right w:val="double" w:sz="4" w:space="0" w:color="FF8800"/>
            </w:tcBorders>
            <w:vAlign w:val="center"/>
            <w:hideMark/>
          </w:tcPr>
          <w:p w14:paraId="6CD7A7AB"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Milestone/Deliverable 5: </w:t>
            </w:r>
          </w:p>
        </w:tc>
        <w:tc>
          <w:tcPr>
            <w:tcW w:w="1620" w:type="dxa"/>
            <w:tcBorders>
              <w:top w:val="nil"/>
              <w:left w:val="double" w:sz="4" w:space="0" w:color="FF8800"/>
              <w:bottom w:val="single" w:sz="4" w:space="0" w:color="FF8800"/>
              <w:right w:val="nil"/>
            </w:tcBorders>
            <w:vAlign w:val="center"/>
            <w:hideMark/>
          </w:tcPr>
          <w:p w14:paraId="284832C0"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7AC6515F" w14:textId="77777777" w:rsidTr="00647283">
        <w:trPr>
          <w:trHeight w:val="242"/>
        </w:trPr>
        <w:tc>
          <w:tcPr>
            <w:tcW w:w="6570" w:type="dxa"/>
            <w:tcBorders>
              <w:top w:val="single" w:sz="4" w:space="0" w:color="FF8800"/>
              <w:left w:val="nil"/>
              <w:bottom w:val="double" w:sz="4" w:space="0" w:color="FF8800"/>
              <w:right w:val="double" w:sz="4" w:space="0" w:color="FF8800"/>
            </w:tcBorders>
            <w:vAlign w:val="center"/>
            <w:hideMark/>
          </w:tcPr>
          <w:p w14:paraId="5DEC2BC6" w14:textId="77777777" w:rsidR="00647283" w:rsidRDefault="00647283">
            <w:pPr>
              <w:tabs>
                <w:tab w:val="right" w:leader="underscore" w:pos="10170"/>
              </w:tabs>
              <w:spacing w:before="60" w:after="60" w:line="240" w:lineRule="auto"/>
              <w:rPr>
                <w:rFonts w:cstheme="minorHAnsi"/>
                <w:color w:val="2B3438" w:themeColor="accent6"/>
                <w:sz w:val="22"/>
                <w:szCs w:val="22"/>
              </w:rPr>
            </w:pPr>
            <w:r>
              <w:rPr>
                <w:rFonts w:cstheme="minorHAnsi"/>
                <w:sz w:val="22"/>
                <w:szCs w:val="22"/>
              </w:rPr>
              <w:t>Total Project Costs:</w:t>
            </w:r>
          </w:p>
        </w:tc>
        <w:tc>
          <w:tcPr>
            <w:tcW w:w="1620" w:type="dxa"/>
            <w:tcBorders>
              <w:top w:val="single" w:sz="4" w:space="0" w:color="FF8800"/>
              <w:left w:val="double" w:sz="4" w:space="0" w:color="FF8800"/>
              <w:bottom w:val="double" w:sz="4" w:space="0" w:color="FF8800"/>
              <w:right w:val="nil"/>
            </w:tcBorders>
            <w:vAlign w:val="center"/>
            <w:hideMark/>
          </w:tcPr>
          <w:p w14:paraId="485833C1" w14:textId="77777777" w:rsidR="00647283" w:rsidRDefault="00647283">
            <w:pPr>
              <w:tabs>
                <w:tab w:val="right" w:leader="underscore" w:pos="10170"/>
              </w:tabs>
              <w:spacing w:before="60" w:after="60" w:line="240" w:lineRule="auto"/>
              <w:jc w:val="center"/>
              <w:rPr>
                <w:rFonts w:cstheme="minorHAnsi"/>
                <w:color w:val="2B3438" w:themeColor="accent6"/>
                <w:sz w:val="22"/>
                <w:szCs w:val="22"/>
              </w:rPr>
            </w:pPr>
            <w:r>
              <w:rPr>
                <w:rFonts w:cstheme="minorHAnsi"/>
                <w:color w:val="2B3438" w:themeColor="accent6"/>
                <w:sz w:val="22"/>
                <w:szCs w:val="22"/>
              </w:rPr>
              <w:t xml:space="preserve">$ </w:t>
            </w:r>
          </w:p>
        </w:tc>
      </w:tr>
    </w:tbl>
    <w:p w14:paraId="252C96AF" w14:textId="77777777" w:rsidR="00647283" w:rsidRDefault="00647283" w:rsidP="00647283">
      <w:pPr>
        <w:ind w:left="1260" w:right="1440"/>
        <w:rPr>
          <w:rFonts w:cstheme="minorHAnsi"/>
          <w:i/>
          <w:iCs/>
          <w:sz w:val="22"/>
          <w:szCs w:val="22"/>
        </w:rPr>
      </w:pPr>
      <w:r>
        <w:rPr>
          <w:rFonts w:cstheme="minorHAnsi"/>
          <w:b/>
          <w:sz w:val="22"/>
          <w:szCs w:val="22"/>
        </w:rPr>
        <w:t xml:space="preserve">* Note: </w:t>
      </w:r>
      <w:r>
        <w:rPr>
          <w:rFonts w:cstheme="minorHAnsi"/>
          <w:i/>
          <w:iCs/>
          <w:sz w:val="22"/>
          <w:szCs w:val="22"/>
        </w:rPr>
        <w:t>Total Project Costs are not to exceed amount submitted/proposed.</w:t>
      </w:r>
      <w:r>
        <w:rPr>
          <w:rFonts w:cstheme="minorHAnsi"/>
          <w:sz w:val="22"/>
          <w:szCs w:val="22"/>
        </w:rPr>
        <w:t xml:space="preserve"> </w:t>
      </w:r>
      <w:r>
        <w:rPr>
          <w:rFonts w:cstheme="minorHAnsi"/>
          <w:i/>
          <w:iCs/>
          <w:sz w:val="22"/>
          <w:szCs w:val="22"/>
        </w:rPr>
        <w:t xml:space="preserve">Price must be </w:t>
      </w:r>
      <w:r>
        <w:rPr>
          <w:rFonts w:cstheme="minorHAnsi"/>
          <w:b/>
          <w:bCs/>
          <w:i/>
          <w:iCs/>
          <w:sz w:val="22"/>
          <w:szCs w:val="22"/>
        </w:rPr>
        <w:t>ALL INCLUSIVE</w:t>
      </w:r>
      <w:r>
        <w:rPr>
          <w:rFonts w:cstheme="minorHAnsi"/>
          <w:i/>
          <w:iCs/>
          <w:sz w:val="22"/>
          <w:szCs w:val="22"/>
        </w:rPr>
        <w:t>, including, but not limited to, any and all delivery costs or destination fees.</w:t>
      </w:r>
    </w:p>
    <w:p w14:paraId="3A9D8414" w14:textId="77777777" w:rsidR="00647283" w:rsidRDefault="00647283" w:rsidP="00647283">
      <w:pPr>
        <w:ind w:left="1260" w:right="1440"/>
        <w:rPr>
          <w:rFonts w:cstheme="minorHAnsi"/>
          <w:i/>
          <w:iCs/>
          <w:sz w:val="22"/>
          <w:szCs w:val="22"/>
        </w:rPr>
      </w:pPr>
      <w:r>
        <w:rPr>
          <w:rFonts w:cstheme="minorHAnsi"/>
          <w:i/>
          <w:iCs/>
          <w:sz w:val="22"/>
          <w:szCs w:val="22"/>
        </w:rPr>
        <w:t>costs or destination fees.</w:t>
      </w:r>
    </w:p>
    <w:p w14:paraId="47E0B833" w14:textId="77777777" w:rsidR="00647283" w:rsidRDefault="00647283" w:rsidP="00647283">
      <w:pPr>
        <w:pStyle w:val="Heading2"/>
        <w:jc w:val="center"/>
        <w:rPr>
          <w:rFonts w:ascii="Calibri Light" w:hAnsi="Calibri Light" w:cs="Calibri Light"/>
          <w:b/>
          <w:bCs/>
          <w:color w:val="2B3438" w:themeColor="accent6"/>
          <w:sz w:val="22"/>
          <w:szCs w:val="22"/>
        </w:rPr>
      </w:pPr>
      <w:r>
        <w:rPr>
          <w:rFonts w:ascii="Calibri Light" w:hAnsi="Calibri Light" w:cs="Calibri Light"/>
          <w:b/>
          <w:bCs/>
          <w:color w:val="2B3438" w:themeColor="accent6"/>
          <w:sz w:val="22"/>
          <w:szCs w:val="22"/>
        </w:rPr>
        <w:t>Fixed-bid Pricing Model</w:t>
      </w:r>
    </w:p>
    <w:tbl>
      <w:tblPr>
        <w:tblStyle w:val="TableGrid"/>
        <w:tblW w:w="8190"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40"/>
        <w:gridCol w:w="4050"/>
      </w:tblGrid>
      <w:tr w:rsidR="00647283" w14:paraId="16E3EC8F" w14:textId="77777777" w:rsidTr="00647283">
        <w:tc>
          <w:tcPr>
            <w:tcW w:w="4140" w:type="dxa"/>
            <w:shd w:val="clear" w:color="auto" w:fill="FF8800"/>
            <w:vAlign w:val="center"/>
            <w:hideMark/>
          </w:tcPr>
          <w:p w14:paraId="13075A91" w14:textId="77777777" w:rsidR="00647283" w:rsidRDefault="00647283">
            <w:pPr>
              <w:tabs>
                <w:tab w:val="right" w:leader="underscore" w:pos="10170"/>
              </w:tabs>
              <w:spacing w:before="60" w:after="60" w:line="240" w:lineRule="auto"/>
              <w:jc w:val="center"/>
              <w:rPr>
                <w:rFonts w:cstheme="minorHAnsi"/>
                <w:b/>
                <w:color w:val="FFFFFF" w:themeColor="background1"/>
                <w:sz w:val="22"/>
                <w:szCs w:val="22"/>
              </w:rPr>
            </w:pPr>
            <w:r>
              <w:rPr>
                <w:rFonts w:cstheme="minorHAnsi"/>
                <w:b/>
                <w:color w:val="FFFFFF" w:themeColor="background1"/>
                <w:sz w:val="22"/>
                <w:szCs w:val="22"/>
              </w:rPr>
              <w:t>Project Costs:</w:t>
            </w:r>
          </w:p>
        </w:tc>
        <w:tc>
          <w:tcPr>
            <w:tcW w:w="4050" w:type="dxa"/>
            <w:shd w:val="clear" w:color="auto" w:fill="FF8800"/>
            <w:vAlign w:val="center"/>
            <w:hideMark/>
          </w:tcPr>
          <w:p w14:paraId="1C2A1E95" w14:textId="77777777" w:rsidR="00647283" w:rsidRDefault="00647283">
            <w:pPr>
              <w:tabs>
                <w:tab w:val="right" w:leader="underscore" w:pos="10170"/>
              </w:tabs>
              <w:spacing w:before="60" w:after="60" w:line="240" w:lineRule="auto"/>
              <w:jc w:val="center"/>
              <w:rPr>
                <w:rFonts w:cstheme="minorHAnsi"/>
                <w:b/>
                <w:color w:val="FFFFFF" w:themeColor="background1"/>
                <w:sz w:val="22"/>
                <w:szCs w:val="22"/>
              </w:rPr>
            </w:pPr>
            <w:r>
              <w:rPr>
                <w:rFonts w:cstheme="minorHAnsi"/>
                <w:b/>
                <w:color w:val="FFFFFF" w:themeColor="background1"/>
                <w:sz w:val="22"/>
                <w:szCs w:val="22"/>
              </w:rPr>
              <w:t xml:space="preserve">$ </w:t>
            </w:r>
          </w:p>
        </w:tc>
      </w:tr>
      <w:tr w:rsidR="00647283" w14:paraId="46D694CA" w14:textId="77777777" w:rsidTr="00647283">
        <w:tc>
          <w:tcPr>
            <w:tcW w:w="4140" w:type="dxa"/>
            <w:tcBorders>
              <w:top w:val="nil"/>
              <w:left w:val="nil"/>
              <w:bottom w:val="double" w:sz="4" w:space="0" w:color="FF8800"/>
              <w:right w:val="double" w:sz="4" w:space="0" w:color="FF8800"/>
            </w:tcBorders>
            <w:vAlign w:val="center"/>
            <w:hideMark/>
          </w:tcPr>
          <w:p w14:paraId="40F6E6CB"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Total Project Fixed Costs*:</w:t>
            </w:r>
          </w:p>
        </w:tc>
        <w:tc>
          <w:tcPr>
            <w:tcW w:w="4050" w:type="dxa"/>
            <w:tcBorders>
              <w:top w:val="nil"/>
              <w:left w:val="double" w:sz="4" w:space="0" w:color="FF8800"/>
              <w:bottom w:val="double" w:sz="4" w:space="0" w:color="FF8800"/>
              <w:right w:val="nil"/>
            </w:tcBorders>
            <w:vAlign w:val="center"/>
            <w:hideMark/>
          </w:tcPr>
          <w:p w14:paraId="5B00C01A"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bl>
    <w:p w14:paraId="3116E013" w14:textId="77777777" w:rsidR="00647283" w:rsidRDefault="00647283" w:rsidP="00647283">
      <w:pPr>
        <w:ind w:left="1260" w:right="1350"/>
        <w:rPr>
          <w:rFonts w:ascii="Calibri Light" w:hAnsi="Calibri Light" w:cs="Calibri Light"/>
          <w:i/>
          <w:iCs/>
          <w:sz w:val="18"/>
          <w:szCs w:val="18"/>
        </w:rPr>
      </w:pPr>
      <w:r>
        <w:rPr>
          <w:rFonts w:ascii="Calibri Light" w:hAnsi="Calibri Light" w:cs="Calibri Light"/>
          <w:b/>
          <w:bCs/>
        </w:rPr>
        <w:t xml:space="preserve">* Note: </w:t>
      </w:r>
      <w:r>
        <w:rPr>
          <w:rFonts w:ascii="Calibri Light" w:hAnsi="Calibri Light" w:cs="Calibri Light"/>
          <w:i/>
          <w:iCs/>
          <w:sz w:val="18"/>
          <w:szCs w:val="18"/>
        </w:rPr>
        <w:t>Total Project Costs are not to exceed amount submitted/proposed.</w:t>
      </w:r>
      <w:r>
        <w:rPr>
          <w:rFonts w:ascii="Calibri Light" w:hAnsi="Calibri Light" w:cs="Calibri Light"/>
        </w:rPr>
        <w:t xml:space="preserve"> </w:t>
      </w:r>
      <w:r>
        <w:rPr>
          <w:rFonts w:ascii="Calibri Light" w:hAnsi="Calibri Light" w:cs="Calibri Light"/>
          <w:i/>
          <w:iCs/>
          <w:sz w:val="18"/>
          <w:szCs w:val="18"/>
        </w:rPr>
        <w:t xml:space="preserve">Price must be </w:t>
      </w:r>
      <w:r>
        <w:rPr>
          <w:rFonts w:ascii="Calibri Light" w:hAnsi="Calibri Light" w:cs="Calibri Light"/>
          <w:b/>
          <w:bCs/>
          <w:i/>
          <w:iCs/>
          <w:sz w:val="18"/>
          <w:szCs w:val="18"/>
        </w:rPr>
        <w:t>ALL INCLUSIVE</w:t>
      </w:r>
      <w:r>
        <w:rPr>
          <w:rFonts w:ascii="Calibri Light" w:hAnsi="Calibri Light" w:cs="Calibri Light"/>
          <w:i/>
          <w:iCs/>
          <w:sz w:val="18"/>
          <w:szCs w:val="18"/>
        </w:rPr>
        <w:t>, including, but not limited to, any and all delivery costs or destination fees.</w:t>
      </w:r>
    </w:p>
    <w:p w14:paraId="559F18CF" w14:textId="77777777" w:rsidR="00647283" w:rsidRDefault="00647283" w:rsidP="00647283">
      <w:pPr>
        <w:pStyle w:val="Heading2"/>
        <w:spacing w:before="0"/>
        <w:rPr>
          <w:rFonts w:ascii="Calibri Light" w:hAnsi="Calibri Light" w:cs="Calibri Light"/>
          <w:b/>
          <w:sz w:val="20"/>
          <w:szCs w:val="20"/>
        </w:rPr>
      </w:pPr>
    </w:p>
    <w:p w14:paraId="5387AA38" w14:textId="77777777" w:rsidR="00647283" w:rsidRDefault="00647283" w:rsidP="00647283">
      <w:pPr>
        <w:pStyle w:val="Heading2"/>
        <w:jc w:val="center"/>
        <w:rPr>
          <w:rFonts w:ascii="Calibri Light" w:hAnsi="Calibri Light" w:cs="Calibri Light"/>
          <w:b/>
          <w:bCs/>
          <w:color w:val="2B3438" w:themeColor="accent6"/>
          <w:sz w:val="22"/>
          <w:szCs w:val="22"/>
        </w:rPr>
      </w:pPr>
      <w:r>
        <w:rPr>
          <w:rFonts w:ascii="Calibri Light" w:hAnsi="Calibri Light" w:cs="Calibri Light"/>
          <w:b/>
          <w:bCs/>
          <w:color w:val="2B3438" w:themeColor="accent6"/>
          <w:sz w:val="22"/>
          <w:szCs w:val="22"/>
        </w:rPr>
        <w:t>Hourly Billing Pricing Model</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440"/>
        <w:gridCol w:w="1440"/>
        <w:gridCol w:w="1440"/>
      </w:tblGrid>
      <w:tr w:rsidR="00647283" w14:paraId="5DDD094F" w14:textId="77777777" w:rsidTr="00647283">
        <w:tc>
          <w:tcPr>
            <w:tcW w:w="3870" w:type="dxa"/>
            <w:shd w:val="clear" w:color="auto" w:fill="FF8800"/>
            <w:vAlign w:val="center"/>
            <w:hideMark/>
          </w:tcPr>
          <w:p w14:paraId="169A0B33" w14:textId="77777777" w:rsidR="00647283" w:rsidRDefault="00647283">
            <w:pPr>
              <w:tabs>
                <w:tab w:val="right" w:leader="underscore" w:pos="10170"/>
              </w:tabs>
              <w:spacing w:before="60" w:after="60" w:line="240" w:lineRule="auto"/>
              <w:jc w:val="center"/>
              <w:rPr>
                <w:rFonts w:cstheme="minorHAnsi"/>
                <w:b/>
                <w:color w:val="FFFFFF" w:themeColor="background1"/>
                <w:sz w:val="22"/>
                <w:szCs w:val="22"/>
              </w:rPr>
            </w:pPr>
            <w:r>
              <w:rPr>
                <w:rFonts w:cstheme="minorHAnsi"/>
                <w:b/>
                <w:color w:val="FFFFFF" w:themeColor="background1"/>
                <w:sz w:val="22"/>
                <w:szCs w:val="22"/>
              </w:rPr>
              <w:t xml:space="preserve">Resource’s Role / Job Title </w:t>
            </w:r>
          </w:p>
        </w:tc>
        <w:tc>
          <w:tcPr>
            <w:tcW w:w="1440" w:type="dxa"/>
            <w:shd w:val="clear" w:color="auto" w:fill="FF8800"/>
            <w:vAlign w:val="center"/>
            <w:hideMark/>
          </w:tcPr>
          <w:p w14:paraId="2EAC69BD" w14:textId="77777777" w:rsidR="00647283" w:rsidRDefault="00647283">
            <w:pPr>
              <w:tabs>
                <w:tab w:val="right" w:leader="underscore" w:pos="10170"/>
              </w:tabs>
              <w:spacing w:before="60" w:after="60" w:line="240" w:lineRule="auto"/>
              <w:jc w:val="center"/>
              <w:rPr>
                <w:rFonts w:cstheme="minorHAnsi"/>
                <w:b/>
                <w:color w:val="FFFFFF" w:themeColor="background1"/>
                <w:sz w:val="22"/>
                <w:szCs w:val="22"/>
              </w:rPr>
            </w:pPr>
            <w:r>
              <w:rPr>
                <w:rFonts w:cstheme="minorHAnsi"/>
                <w:b/>
                <w:color w:val="FFFFFF" w:themeColor="background1"/>
                <w:sz w:val="22"/>
                <w:szCs w:val="22"/>
              </w:rPr>
              <w:t>Hourly Bill Rate</w:t>
            </w:r>
          </w:p>
        </w:tc>
        <w:tc>
          <w:tcPr>
            <w:tcW w:w="1440" w:type="dxa"/>
            <w:shd w:val="clear" w:color="auto" w:fill="FF8800"/>
            <w:vAlign w:val="center"/>
            <w:hideMark/>
          </w:tcPr>
          <w:p w14:paraId="276132B5" w14:textId="77777777" w:rsidR="00647283" w:rsidRDefault="00647283">
            <w:pPr>
              <w:tabs>
                <w:tab w:val="right" w:leader="underscore" w:pos="10170"/>
              </w:tabs>
              <w:spacing w:before="60" w:after="60" w:line="240" w:lineRule="auto"/>
              <w:jc w:val="center"/>
              <w:rPr>
                <w:rFonts w:cstheme="minorHAnsi"/>
                <w:b/>
                <w:color w:val="FFFFFF" w:themeColor="background1"/>
                <w:sz w:val="22"/>
                <w:szCs w:val="22"/>
              </w:rPr>
            </w:pPr>
            <w:r>
              <w:rPr>
                <w:rFonts w:cstheme="minorHAnsi"/>
                <w:b/>
                <w:color w:val="FFFFFF" w:themeColor="background1"/>
                <w:sz w:val="22"/>
                <w:szCs w:val="22"/>
              </w:rPr>
              <w:t>Project Hours</w:t>
            </w:r>
          </w:p>
        </w:tc>
        <w:tc>
          <w:tcPr>
            <w:tcW w:w="1440" w:type="dxa"/>
            <w:shd w:val="clear" w:color="auto" w:fill="FF8800"/>
            <w:vAlign w:val="center"/>
            <w:hideMark/>
          </w:tcPr>
          <w:p w14:paraId="56E30253" w14:textId="77777777" w:rsidR="00647283" w:rsidRDefault="00647283">
            <w:pPr>
              <w:tabs>
                <w:tab w:val="right" w:leader="underscore" w:pos="10170"/>
              </w:tabs>
              <w:spacing w:before="60" w:after="60" w:line="240" w:lineRule="auto"/>
              <w:jc w:val="center"/>
              <w:rPr>
                <w:rFonts w:cstheme="minorHAnsi"/>
                <w:b/>
                <w:color w:val="FFFFFF" w:themeColor="background1"/>
                <w:sz w:val="22"/>
                <w:szCs w:val="22"/>
              </w:rPr>
            </w:pPr>
            <w:r>
              <w:rPr>
                <w:rFonts w:cstheme="minorHAnsi"/>
                <w:b/>
                <w:color w:val="FFFFFF" w:themeColor="background1"/>
                <w:sz w:val="22"/>
                <w:szCs w:val="22"/>
              </w:rPr>
              <w:t>Total Costs</w:t>
            </w:r>
          </w:p>
        </w:tc>
      </w:tr>
      <w:tr w:rsidR="00647283" w14:paraId="5AE7BDA9" w14:textId="77777777" w:rsidTr="00647283">
        <w:tc>
          <w:tcPr>
            <w:tcW w:w="3870" w:type="dxa"/>
            <w:tcBorders>
              <w:top w:val="nil"/>
              <w:left w:val="nil"/>
              <w:bottom w:val="nil"/>
              <w:right w:val="single" w:sz="4" w:space="0" w:color="DEDEDE"/>
            </w:tcBorders>
            <w:vAlign w:val="center"/>
            <w:hideMark/>
          </w:tcPr>
          <w:p w14:paraId="03BB0FC4"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Role 1: </w:t>
            </w:r>
          </w:p>
        </w:tc>
        <w:tc>
          <w:tcPr>
            <w:tcW w:w="1440" w:type="dxa"/>
            <w:tcBorders>
              <w:top w:val="nil"/>
              <w:left w:val="single" w:sz="4" w:space="0" w:color="DEDEDE"/>
              <w:bottom w:val="nil"/>
              <w:right w:val="single" w:sz="4" w:space="0" w:color="DEDEDE"/>
            </w:tcBorders>
            <w:vAlign w:val="center"/>
            <w:hideMark/>
          </w:tcPr>
          <w:p w14:paraId="3A58938B"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c>
          <w:tcPr>
            <w:tcW w:w="1440" w:type="dxa"/>
            <w:tcBorders>
              <w:top w:val="nil"/>
              <w:left w:val="single" w:sz="4" w:space="0" w:color="DEDEDE"/>
              <w:bottom w:val="nil"/>
              <w:right w:val="double" w:sz="4" w:space="0" w:color="FF8800"/>
            </w:tcBorders>
            <w:vAlign w:val="center"/>
            <w:hideMark/>
          </w:tcPr>
          <w:p w14:paraId="7320FDF4" w14:textId="77777777" w:rsidR="00647283" w:rsidRDefault="00647283">
            <w:pPr>
              <w:rPr>
                <w:rFonts w:cstheme="minorHAnsi"/>
                <w:sz w:val="22"/>
                <w:szCs w:val="22"/>
              </w:rPr>
            </w:pPr>
          </w:p>
        </w:tc>
        <w:tc>
          <w:tcPr>
            <w:tcW w:w="1440" w:type="dxa"/>
            <w:tcBorders>
              <w:top w:val="nil"/>
              <w:left w:val="double" w:sz="4" w:space="0" w:color="FF8800"/>
              <w:bottom w:val="nil"/>
              <w:right w:val="nil"/>
            </w:tcBorders>
            <w:vAlign w:val="center"/>
            <w:hideMark/>
          </w:tcPr>
          <w:p w14:paraId="53BB7E43"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07EE3D45" w14:textId="77777777" w:rsidTr="00647283">
        <w:tc>
          <w:tcPr>
            <w:tcW w:w="3870" w:type="dxa"/>
            <w:tcBorders>
              <w:top w:val="nil"/>
              <w:left w:val="nil"/>
              <w:bottom w:val="nil"/>
              <w:right w:val="single" w:sz="4" w:space="0" w:color="DEDEDE"/>
            </w:tcBorders>
            <w:shd w:val="clear" w:color="auto" w:fill="DEDEDE"/>
            <w:vAlign w:val="center"/>
            <w:hideMark/>
          </w:tcPr>
          <w:p w14:paraId="0763D6C3"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Role 2: </w:t>
            </w:r>
          </w:p>
        </w:tc>
        <w:tc>
          <w:tcPr>
            <w:tcW w:w="1440" w:type="dxa"/>
            <w:tcBorders>
              <w:top w:val="nil"/>
              <w:left w:val="single" w:sz="4" w:space="0" w:color="DEDEDE"/>
              <w:bottom w:val="nil"/>
              <w:right w:val="single" w:sz="4" w:space="0" w:color="DEDEDE"/>
            </w:tcBorders>
            <w:shd w:val="clear" w:color="auto" w:fill="DEDEDE"/>
            <w:vAlign w:val="center"/>
            <w:hideMark/>
          </w:tcPr>
          <w:p w14:paraId="1C32AC91"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c>
          <w:tcPr>
            <w:tcW w:w="1440" w:type="dxa"/>
            <w:tcBorders>
              <w:top w:val="nil"/>
              <w:left w:val="single" w:sz="4" w:space="0" w:color="DEDEDE"/>
              <w:bottom w:val="nil"/>
              <w:right w:val="double" w:sz="4" w:space="0" w:color="FF8800"/>
            </w:tcBorders>
            <w:shd w:val="clear" w:color="auto" w:fill="DEDEDE"/>
            <w:vAlign w:val="center"/>
            <w:hideMark/>
          </w:tcPr>
          <w:p w14:paraId="5F12F337" w14:textId="77777777" w:rsidR="00647283" w:rsidRDefault="00647283">
            <w:pPr>
              <w:rPr>
                <w:rFonts w:cstheme="minorHAnsi"/>
                <w:sz w:val="22"/>
                <w:szCs w:val="22"/>
              </w:rPr>
            </w:pPr>
          </w:p>
        </w:tc>
        <w:tc>
          <w:tcPr>
            <w:tcW w:w="1440" w:type="dxa"/>
            <w:tcBorders>
              <w:top w:val="nil"/>
              <w:left w:val="double" w:sz="4" w:space="0" w:color="FF8800"/>
              <w:bottom w:val="nil"/>
              <w:right w:val="nil"/>
            </w:tcBorders>
            <w:shd w:val="clear" w:color="auto" w:fill="DEDEDE"/>
            <w:vAlign w:val="center"/>
            <w:hideMark/>
          </w:tcPr>
          <w:p w14:paraId="75097C30"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56ECB5E8" w14:textId="77777777" w:rsidTr="00647283">
        <w:tc>
          <w:tcPr>
            <w:tcW w:w="3870" w:type="dxa"/>
            <w:tcBorders>
              <w:top w:val="nil"/>
              <w:left w:val="nil"/>
              <w:bottom w:val="nil"/>
              <w:right w:val="single" w:sz="4" w:space="0" w:color="DEDEDE"/>
            </w:tcBorders>
            <w:vAlign w:val="center"/>
            <w:hideMark/>
          </w:tcPr>
          <w:p w14:paraId="59B12F0C"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Role 3: </w:t>
            </w:r>
          </w:p>
        </w:tc>
        <w:tc>
          <w:tcPr>
            <w:tcW w:w="1440" w:type="dxa"/>
            <w:tcBorders>
              <w:top w:val="nil"/>
              <w:left w:val="single" w:sz="4" w:space="0" w:color="DEDEDE"/>
              <w:bottom w:val="nil"/>
              <w:right w:val="single" w:sz="4" w:space="0" w:color="DEDEDE"/>
            </w:tcBorders>
            <w:vAlign w:val="center"/>
            <w:hideMark/>
          </w:tcPr>
          <w:p w14:paraId="7D66B4ED"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c>
          <w:tcPr>
            <w:tcW w:w="1440" w:type="dxa"/>
            <w:tcBorders>
              <w:top w:val="nil"/>
              <w:left w:val="single" w:sz="4" w:space="0" w:color="DEDEDE"/>
              <w:bottom w:val="nil"/>
              <w:right w:val="double" w:sz="4" w:space="0" w:color="FF8800"/>
            </w:tcBorders>
            <w:vAlign w:val="center"/>
            <w:hideMark/>
          </w:tcPr>
          <w:p w14:paraId="6837D292" w14:textId="77777777" w:rsidR="00647283" w:rsidRDefault="00647283">
            <w:pPr>
              <w:rPr>
                <w:rFonts w:cstheme="minorHAnsi"/>
                <w:sz w:val="22"/>
                <w:szCs w:val="22"/>
              </w:rPr>
            </w:pPr>
          </w:p>
        </w:tc>
        <w:tc>
          <w:tcPr>
            <w:tcW w:w="1440" w:type="dxa"/>
            <w:tcBorders>
              <w:top w:val="nil"/>
              <w:left w:val="double" w:sz="4" w:space="0" w:color="FF8800"/>
              <w:bottom w:val="nil"/>
              <w:right w:val="nil"/>
            </w:tcBorders>
            <w:vAlign w:val="center"/>
            <w:hideMark/>
          </w:tcPr>
          <w:p w14:paraId="40960939"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1608DB2E" w14:textId="77777777" w:rsidTr="00647283">
        <w:tc>
          <w:tcPr>
            <w:tcW w:w="3870" w:type="dxa"/>
            <w:tcBorders>
              <w:top w:val="nil"/>
              <w:left w:val="nil"/>
              <w:bottom w:val="nil"/>
              <w:right w:val="single" w:sz="4" w:space="0" w:color="DEDEDE"/>
            </w:tcBorders>
            <w:shd w:val="clear" w:color="auto" w:fill="DEDEDE"/>
            <w:vAlign w:val="center"/>
            <w:hideMark/>
          </w:tcPr>
          <w:p w14:paraId="520B7C31"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Role 4: </w:t>
            </w:r>
          </w:p>
        </w:tc>
        <w:tc>
          <w:tcPr>
            <w:tcW w:w="1440" w:type="dxa"/>
            <w:tcBorders>
              <w:top w:val="nil"/>
              <w:left w:val="single" w:sz="4" w:space="0" w:color="DEDEDE"/>
              <w:bottom w:val="nil"/>
              <w:right w:val="single" w:sz="4" w:space="0" w:color="DEDEDE"/>
            </w:tcBorders>
            <w:shd w:val="clear" w:color="auto" w:fill="DEDEDE"/>
            <w:vAlign w:val="center"/>
            <w:hideMark/>
          </w:tcPr>
          <w:p w14:paraId="1DA847C2"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c>
          <w:tcPr>
            <w:tcW w:w="1440" w:type="dxa"/>
            <w:tcBorders>
              <w:top w:val="nil"/>
              <w:left w:val="single" w:sz="4" w:space="0" w:color="DEDEDE"/>
              <w:bottom w:val="nil"/>
              <w:right w:val="double" w:sz="4" w:space="0" w:color="FF8800"/>
            </w:tcBorders>
            <w:shd w:val="clear" w:color="auto" w:fill="DEDEDE"/>
            <w:vAlign w:val="center"/>
            <w:hideMark/>
          </w:tcPr>
          <w:p w14:paraId="5BD59CCA" w14:textId="77777777" w:rsidR="00647283" w:rsidRDefault="00647283">
            <w:pPr>
              <w:rPr>
                <w:rFonts w:cstheme="minorHAnsi"/>
                <w:sz w:val="22"/>
                <w:szCs w:val="22"/>
              </w:rPr>
            </w:pPr>
          </w:p>
        </w:tc>
        <w:tc>
          <w:tcPr>
            <w:tcW w:w="1440" w:type="dxa"/>
            <w:tcBorders>
              <w:top w:val="nil"/>
              <w:left w:val="double" w:sz="4" w:space="0" w:color="FF8800"/>
              <w:bottom w:val="nil"/>
              <w:right w:val="nil"/>
            </w:tcBorders>
            <w:shd w:val="clear" w:color="auto" w:fill="DEDEDE"/>
            <w:vAlign w:val="center"/>
            <w:hideMark/>
          </w:tcPr>
          <w:p w14:paraId="2CECDDE1"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1A23812A" w14:textId="77777777" w:rsidTr="00647283">
        <w:tc>
          <w:tcPr>
            <w:tcW w:w="3870" w:type="dxa"/>
            <w:tcBorders>
              <w:top w:val="nil"/>
              <w:left w:val="nil"/>
              <w:bottom w:val="single" w:sz="4" w:space="0" w:color="FF8800"/>
              <w:right w:val="single" w:sz="4" w:space="0" w:color="DEDEDE"/>
            </w:tcBorders>
            <w:vAlign w:val="center"/>
            <w:hideMark/>
          </w:tcPr>
          <w:p w14:paraId="6CCD3067"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 xml:space="preserve">Role 5: </w:t>
            </w:r>
          </w:p>
        </w:tc>
        <w:tc>
          <w:tcPr>
            <w:tcW w:w="1440" w:type="dxa"/>
            <w:tcBorders>
              <w:top w:val="nil"/>
              <w:left w:val="single" w:sz="4" w:space="0" w:color="DEDEDE"/>
              <w:bottom w:val="single" w:sz="4" w:space="0" w:color="FF8800"/>
              <w:right w:val="single" w:sz="4" w:space="0" w:color="DEDEDE"/>
            </w:tcBorders>
            <w:vAlign w:val="center"/>
            <w:hideMark/>
          </w:tcPr>
          <w:p w14:paraId="16C6BE35"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c>
          <w:tcPr>
            <w:tcW w:w="1440" w:type="dxa"/>
            <w:tcBorders>
              <w:top w:val="nil"/>
              <w:left w:val="single" w:sz="4" w:space="0" w:color="DEDEDE"/>
              <w:bottom w:val="single" w:sz="4" w:space="0" w:color="FF8800"/>
              <w:right w:val="double" w:sz="4" w:space="0" w:color="FF8800"/>
            </w:tcBorders>
            <w:vAlign w:val="center"/>
            <w:hideMark/>
          </w:tcPr>
          <w:p w14:paraId="617BA230" w14:textId="77777777" w:rsidR="00647283" w:rsidRDefault="00647283">
            <w:pPr>
              <w:rPr>
                <w:rFonts w:cstheme="minorHAnsi"/>
                <w:sz w:val="22"/>
                <w:szCs w:val="22"/>
              </w:rPr>
            </w:pPr>
          </w:p>
        </w:tc>
        <w:tc>
          <w:tcPr>
            <w:tcW w:w="1440" w:type="dxa"/>
            <w:tcBorders>
              <w:top w:val="nil"/>
              <w:left w:val="double" w:sz="4" w:space="0" w:color="FF8800"/>
              <w:bottom w:val="single" w:sz="4" w:space="0" w:color="FF8800"/>
              <w:right w:val="nil"/>
            </w:tcBorders>
            <w:vAlign w:val="center"/>
            <w:hideMark/>
          </w:tcPr>
          <w:p w14:paraId="5F09E859"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r w:rsidR="00647283" w14:paraId="6649E283" w14:textId="77777777" w:rsidTr="00647283">
        <w:tc>
          <w:tcPr>
            <w:tcW w:w="3870" w:type="dxa"/>
            <w:tcBorders>
              <w:top w:val="single" w:sz="4" w:space="0" w:color="FF8800"/>
              <w:left w:val="nil"/>
              <w:bottom w:val="double" w:sz="4" w:space="0" w:color="FF8800"/>
              <w:right w:val="nil"/>
            </w:tcBorders>
            <w:vAlign w:val="center"/>
            <w:hideMark/>
          </w:tcPr>
          <w:p w14:paraId="5F1EF223" w14:textId="77777777" w:rsidR="00647283" w:rsidRDefault="00647283">
            <w:pPr>
              <w:tabs>
                <w:tab w:val="right" w:leader="underscore" w:pos="10170"/>
              </w:tabs>
              <w:spacing w:before="60" w:after="60" w:line="240" w:lineRule="auto"/>
              <w:rPr>
                <w:rFonts w:cstheme="minorHAnsi"/>
                <w:sz w:val="22"/>
                <w:szCs w:val="22"/>
              </w:rPr>
            </w:pPr>
            <w:r>
              <w:rPr>
                <w:rFonts w:cstheme="minorHAnsi"/>
                <w:sz w:val="22"/>
                <w:szCs w:val="22"/>
              </w:rPr>
              <w:t>Total Project Costs:</w:t>
            </w:r>
          </w:p>
        </w:tc>
        <w:tc>
          <w:tcPr>
            <w:tcW w:w="1440" w:type="dxa"/>
            <w:tcBorders>
              <w:top w:val="single" w:sz="4" w:space="0" w:color="FF8800"/>
              <w:left w:val="nil"/>
              <w:bottom w:val="double" w:sz="4" w:space="0" w:color="FF8800"/>
              <w:right w:val="nil"/>
            </w:tcBorders>
            <w:vAlign w:val="center"/>
          </w:tcPr>
          <w:p w14:paraId="413C064D" w14:textId="77777777" w:rsidR="00647283" w:rsidRDefault="00647283">
            <w:pPr>
              <w:tabs>
                <w:tab w:val="right" w:leader="underscore" w:pos="10170"/>
              </w:tabs>
              <w:spacing w:before="60" w:after="60" w:line="240" w:lineRule="auto"/>
              <w:jc w:val="center"/>
              <w:rPr>
                <w:rFonts w:cstheme="minorHAnsi"/>
                <w:sz w:val="22"/>
                <w:szCs w:val="22"/>
              </w:rPr>
            </w:pPr>
          </w:p>
        </w:tc>
        <w:tc>
          <w:tcPr>
            <w:tcW w:w="1440" w:type="dxa"/>
            <w:tcBorders>
              <w:top w:val="single" w:sz="4" w:space="0" w:color="FF8800"/>
              <w:left w:val="nil"/>
              <w:bottom w:val="double" w:sz="4" w:space="0" w:color="FF8800"/>
              <w:right w:val="nil"/>
            </w:tcBorders>
            <w:vAlign w:val="center"/>
          </w:tcPr>
          <w:p w14:paraId="36CA8CCB" w14:textId="77777777" w:rsidR="00647283" w:rsidRDefault="00647283">
            <w:pPr>
              <w:tabs>
                <w:tab w:val="right" w:leader="underscore" w:pos="10170"/>
              </w:tabs>
              <w:spacing w:before="60" w:after="60" w:line="240" w:lineRule="auto"/>
              <w:jc w:val="center"/>
              <w:rPr>
                <w:rFonts w:cstheme="minorHAnsi"/>
                <w:sz w:val="22"/>
                <w:szCs w:val="22"/>
              </w:rPr>
            </w:pPr>
          </w:p>
        </w:tc>
        <w:tc>
          <w:tcPr>
            <w:tcW w:w="1440" w:type="dxa"/>
            <w:tcBorders>
              <w:top w:val="single" w:sz="4" w:space="0" w:color="FF8800"/>
              <w:left w:val="nil"/>
              <w:bottom w:val="double" w:sz="4" w:space="0" w:color="FF8800"/>
              <w:right w:val="nil"/>
            </w:tcBorders>
            <w:vAlign w:val="center"/>
            <w:hideMark/>
          </w:tcPr>
          <w:p w14:paraId="138812E7" w14:textId="77777777" w:rsidR="00647283" w:rsidRDefault="00647283">
            <w:pPr>
              <w:tabs>
                <w:tab w:val="right" w:leader="underscore" w:pos="10170"/>
              </w:tabs>
              <w:spacing w:before="60" w:after="60" w:line="240" w:lineRule="auto"/>
              <w:jc w:val="center"/>
              <w:rPr>
                <w:rFonts w:cstheme="minorHAnsi"/>
                <w:sz w:val="22"/>
                <w:szCs w:val="22"/>
              </w:rPr>
            </w:pPr>
            <w:r>
              <w:rPr>
                <w:rFonts w:cstheme="minorHAnsi"/>
                <w:sz w:val="22"/>
                <w:szCs w:val="22"/>
              </w:rPr>
              <w:t xml:space="preserve">$ </w:t>
            </w:r>
          </w:p>
        </w:tc>
      </w:tr>
    </w:tbl>
    <w:p w14:paraId="3B839714" w14:textId="77777777" w:rsidR="00647283" w:rsidRDefault="00647283" w:rsidP="00647283">
      <w:pPr>
        <w:ind w:left="1260" w:right="1440"/>
        <w:rPr>
          <w:rFonts w:ascii="Calibri Light" w:hAnsi="Calibri Light" w:cs="Calibri Light"/>
          <w:i/>
          <w:iCs/>
          <w:sz w:val="18"/>
          <w:szCs w:val="18"/>
        </w:rPr>
      </w:pPr>
      <w:r>
        <w:rPr>
          <w:rFonts w:ascii="Calibri Light" w:hAnsi="Calibri Light" w:cs="Calibri Light"/>
          <w:b/>
          <w:bCs/>
        </w:rPr>
        <w:t xml:space="preserve">* Note: </w:t>
      </w:r>
      <w:r>
        <w:rPr>
          <w:rFonts w:ascii="Calibri Light" w:hAnsi="Calibri Light" w:cs="Calibri Light"/>
          <w:i/>
          <w:iCs/>
          <w:sz w:val="18"/>
          <w:szCs w:val="18"/>
        </w:rPr>
        <w:t>Total Project Costs are not to exceed amount submitted/proposed.</w:t>
      </w:r>
      <w:r>
        <w:rPr>
          <w:rFonts w:ascii="Calibri Light" w:hAnsi="Calibri Light" w:cs="Calibri Light"/>
        </w:rPr>
        <w:t xml:space="preserve"> </w:t>
      </w:r>
      <w:r>
        <w:rPr>
          <w:rFonts w:ascii="Calibri Light" w:hAnsi="Calibri Light" w:cs="Calibri Light"/>
          <w:i/>
          <w:iCs/>
          <w:sz w:val="18"/>
          <w:szCs w:val="18"/>
        </w:rPr>
        <w:t xml:space="preserve">Price must be </w:t>
      </w:r>
      <w:r>
        <w:rPr>
          <w:rFonts w:ascii="Calibri Light" w:hAnsi="Calibri Light" w:cs="Calibri Light"/>
          <w:b/>
          <w:bCs/>
          <w:i/>
          <w:iCs/>
          <w:sz w:val="18"/>
          <w:szCs w:val="18"/>
        </w:rPr>
        <w:t>ALL INCLUSIVE</w:t>
      </w:r>
      <w:r>
        <w:rPr>
          <w:rFonts w:ascii="Calibri Light" w:hAnsi="Calibri Light" w:cs="Calibri Light"/>
          <w:i/>
          <w:iCs/>
          <w:sz w:val="18"/>
          <w:szCs w:val="18"/>
        </w:rPr>
        <w:t>, including, but not limited to, any and all delivery costs or destination fees.</w:t>
      </w:r>
    </w:p>
    <w:p w14:paraId="4247ABCA" w14:textId="77777777" w:rsidR="00647283" w:rsidRDefault="00647283" w:rsidP="00647283">
      <w:pPr>
        <w:rPr>
          <w:rFonts w:ascii="Calibri Light" w:hAnsi="Calibri Light" w:cs="Calibri Light"/>
          <w:i/>
          <w:iCs/>
          <w:sz w:val="18"/>
          <w:szCs w:val="18"/>
        </w:rPr>
      </w:pPr>
      <w:r>
        <w:rPr>
          <w:rFonts w:ascii="Calibri Light" w:hAnsi="Calibri Light" w:cs="Calibri Light"/>
          <w:i/>
          <w:iCs/>
          <w:sz w:val="18"/>
          <w:szCs w:val="18"/>
        </w:rPr>
        <w:br w:type="page"/>
      </w:r>
    </w:p>
    <w:p w14:paraId="52962FD6" w14:textId="77777777" w:rsidR="00647283" w:rsidRDefault="00647283" w:rsidP="00647283">
      <w:pPr>
        <w:ind w:left="1260" w:right="1440"/>
        <w:rPr>
          <w:rFonts w:ascii="Calibri Light" w:hAnsi="Calibri Light" w:cs="Calibri Light"/>
          <w:i/>
          <w:iCs/>
          <w:sz w:val="18"/>
          <w:szCs w:val="18"/>
        </w:rPr>
      </w:pPr>
    </w:p>
    <w:p w14:paraId="66B5FB35" w14:textId="77777777" w:rsidR="00647283" w:rsidRDefault="00647283" w:rsidP="00647283">
      <w:pPr>
        <w:spacing w:before="120" w:after="0" w:line="240" w:lineRule="auto"/>
        <w:rPr>
          <w:rFonts w:cstheme="minorHAnsi"/>
          <w:b/>
          <w:caps/>
          <w:sz w:val="22"/>
          <w:szCs w:val="22"/>
        </w:rPr>
      </w:pPr>
      <w:r>
        <w:rPr>
          <w:rFonts w:cstheme="minorHAnsi"/>
          <w:b/>
          <w:caps/>
          <w:sz w:val="22"/>
          <w:szCs w:val="22"/>
        </w:rPr>
        <w:t xml:space="preserve">Disclosure of sub-vendors </w:t>
      </w:r>
    </w:p>
    <w:p w14:paraId="6E73119E" w14:textId="77777777" w:rsidR="00647283" w:rsidRDefault="00647283" w:rsidP="00647283">
      <w:pPr>
        <w:spacing w:before="120" w:after="0" w:line="240" w:lineRule="auto"/>
        <w:ind w:left="720" w:hanging="360"/>
        <w:rPr>
          <w:rFonts w:cstheme="minorHAnsi"/>
          <w:color w:val="2B3339"/>
          <w:shd w:val="clear" w:color="auto" w:fill="FFFFFF"/>
        </w:rPr>
      </w:pPr>
      <w:r>
        <w:rPr>
          <w:sz w:val="22"/>
          <w:szCs w:val="22"/>
        </w:rPr>
        <w:t xml:space="preserve">1.  Vendor must disclose any subcontractors to be utilized in the Vendor’s proposal. </w:t>
      </w:r>
      <w:r>
        <w:rPr>
          <w:rFonts w:cstheme="minorHAnsi"/>
          <w:color w:val="2B3339"/>
          <w:sz w:val="22"/>
          <w:szCs w:val="22"/>
          <w:shd w:val="clear" w:color="auto" w:fill="FFFFFF"/>
        </w:rPr>
        <w:t>Complete the sub-vendor portion below to disclose sub-vendor relationships and responsibilities. If sub-vendors are not being utilized as part of the proposal submitted to the above-named project, please check the box below, or include a statement in your written response.</w:t>
      </w:r>
      <w:r>
        <w:rPr>
          <w:rFonts w:cstheme="minorHAnsi"/>
          <w:color w:val="2B3339"/>
          <w:sz w:val="22"/>
          <w:szCs w:val="22"/>
          <w:shd w:val="clear" w:color="auto" w:fill="FFFFFF"/>
        </w:rPr>
        <w:br/>
      </w:r>
      <w:r>
        <w:rPr>
          <w:rFonts w:cstheme="minorHAnsi"/>
          <w:color w:val="2B3339"/>
          <w:shd w:val="clear" w:color="auto" w:fill="FFFFFF"/>
        </w:rPr>
        <w:br/>
      </w:r>
    </w:p>
    <w:tbl>
      <w:tblPr>
        <w:tblStyle w:val="TableGrid"/>
        <w:tblW w:w="9805" w:type="dxa"/>
        <w:tblLook w:val="04A0" w:firstRow="1" w:lastRow="0" w:firstColumn="1" w:lastColumn="0" w:noHBand="0" w:noVBand="1"/>
      </w:tblPr>
      <w:tblGrid>
        <w:gridCol w:w="2515"/>
        <w:gridCol w:w="7290"/>
      </w:tblGrid>
      <w:tr w:rsidR="00647283" w14:paraId="1F313DBD" w14:textId="77777777" w:rsidTr="00647283">
        <w:tc>
          <w:tcPr>
            <w:tcW w:w="2515" w:type="dxa"/>
            <w:tcBorders>
              <w:top w:val="single" w:sz="4" w:space="0" w:color="000000"/>
              <w:left w:val="single" w:sz="4" w:space="0" w:color="000000"/>
              <w:bottom w:val="single" w:sz="4" w:space="0" w:color="000000"/>
              <w:right w:val="single" w:sz="4" w:space="0" w:color="000000"/>
            </w:tcBorders>
            <w:hideMark/>
          </w:tcPr>
          <w:p w14:paraId="4F77D3C8" w14:textId="77777777" w:rsidR="00647283" w:rsidRDefault="00647283">
            <w:pPr>
              <w:rPr>
                <w:rFonts w:ascii="MS Gothic" w:eastAsia="MS Gothic" w:hAnsi="MS Gothic" w:cstheme="minorHAnsi"/>
              </w:rPr>
            </w:pPr>
            <w:r>
              <w:t>Bidder Company Name</w:t>
            </w:r>
          </w:p>
        </w:tc>
        <w:tc>
          <w:tcPr>
            <w:tcW w:w="7290" w:type="dxa"/>
            <w:tcBorders>
              <w:top w:val="single" w:sz="4" w:space="0" w:color="000000"/>
              <w:left w:val="single" w:sz="4" w:space="0" w:color="000000"/>
              <w:bottom w:val="single" w:sz="4" w:space="0" w:color="000000"/>
              <w:right w:val="single" w:sz="4" w:space="0" w:color="000000"/>
            </w:tcBorders>
          </w:tcPr>
          <w:p w14:paraId="43048363" w14:textId="77777777" w:rsidR="00647283" w:rsidRDefault="00647283">
            <w:pPr>
              <w:rPr>
                <w:rFonts w:cstheme="minorHAnsi" w:hint="eastAsia"/>
              </w:rPr>
            </w:pPr>
          </w:p>
        </w:tc>
      </w:tr>
      <w:tr w:rsidR="00647283" w14:paraId="662CA516" w14:textId="77777777" w:rsidTr="00647283">
        <w:tc>
          <w:tcPr>
            <w:tcW w:w="2515" w:type="dxa"/>
            <w:tcBorders>
              <w:top w:val="single" w:sz="4" w:space="0" w:color="000000"/>
              <w:left w:val="single" w:sz="4" w:space="0" w:color="000000"/>
              <w:bottom w:val="single" w:sz="4" w:space="0" w:color="000000"/>
              <w:right w:val="single" w:sz="4" w:space="0" w:color="000000"/>
            </w:tcBorders>
            <w:hideMark/>
          </w:tcPr>
          <w:p w14:paraId="3F1A4E28" w14:textId="77777777" w:rsidR="00647283" w:rsidRDefault="00647283">
            <w:r>
              <w:t>Bidder Contact Name</w:t>
            </w:r>
          </w:p>
        </w:tc>
        <w:tc>
          <w:tcPr>
            <w:tcW w:w="7290" w:type="dxa"/>
            <w:tcBorders>
              <w:top w:val="single" w:sz="4" w:space="0" w:color="000000"/>
              <w:left w:val="single" w:sz="4" w:space="0" w:color="000000"/>
              <w:bottom w:val="single" w:sz="4" w:space="0" w:color="000000"/>
              <w:right w:val="single" w:sz="4" w:space="0" w:color="000000"/>
            </w:tcBorders>
          </w:tcPr>
          <w:p w14:paraId="6F352DD8" w14:textId="77777777" w:rsidR="00647283" w:rsidRDefault="00647283">
            <w:pPr>
              <w:rPr>
                <w:rFonts w:cstheme="minorHAnsi"/>
              </w:rPr>
            </w:pPr>
          </w:p>
        </w:tc>
      </w:tr>
      <w:tr w:rsidR="00647283" w14:paraId="73A7E990" w14:textId="77777777" w:rsidTr="00647283">
        <w:tc>
          <w:tcPr>
            <w:tcW w:w="2515" w:type="dxa"/>
            <w:tcBorders>
              <w:top w:val="single" w:sz="4" w:space="0" w:color="000000"/>
              <w:left w:val="single" w:sz="4" w:space="0" w:color="000000"/>
              <w:bottom w:val="single" w:sz="4" w:space="0" w:color="000000"/>
              <w:right w:val="single" w:sz="4" w:space="0" w:color="000000"/>
            </w:tcBorders>
            <w:hideMark/>
          </w:tcPr>
          <w:p w14:paraId="59C6334D" w14:textId="77777777" w:rsidR="00647283" w:rsidRDefault="00647283">
            <w:r>
              <w:t>Bidder Contact Information</w:t>
            </w:r>
          </w:p>
        </w:tc>
        <w:tc>
          <w:tcPr>
            <w:tcW w:w="7290" w:type="dxa"/>
            <w:tcBorders>
              <w:top w:val="single" w:sz="4" w:space="0" w:color="000000"/>
              <w:left w:val="single" w:sz="4" w:space="0" w:color="000000"/>
              <w:bottom w:val="single" w:sz="4" w:space="0" w:color="000000"/>
              <w:right w:val="single" w:sz="4" w:space="0" w:color="000000"/>
            </w:tcBorders>
          </w:tcPr>
          <w:p w14:paraId="23AB09E9" w14:textId="77777777" w:rsidR="00647283" w:rsidRDefault="00647283">
            <w:pPr>
              <w:rPr>
                <w:rFonts w:cstheme="minorHAnsi"/>
              </w:rPr>
            </w:pPr>
          </w:p>
        </w:tc>
      </w:tr>
      <w:tr w:rsidR="00647283" w14:paraId="0414D4A6" w14:textId="77777777" w:rsidTr="00647283">
        <w:tc>
          <w:tcPr>
            <w:tcW w:w="2515" w:type="dxa"/>
            <w:tcBorders>
              <w:top w:val="single" w:sz="4" w:space="0" w:color="000000"/>
              <w:left w:val="single" w:sz="4" w:space="0" w:color="000000"/>
              <w:bottom w:val="single" w:sz="4" w:space="0" w:color="000000"/>
              <w:right w:val="single" w:sz="4" w:space="0" w:color="000000"/>
            </w:tcBorders>
            <w:hideMark/>
          </w:tcPr>
          <w:p w14:paraId="0BB822D1" w14:textId="77777777" w:rsidR="00647283" w:rsidRDefault="00647283">
            <w:r>
              <w:t>Date of Submission</w:t>
            </w:r>
          </w:p>
        </w:tc>
        <w:tc>
          <w:tcPr>
            <w:tcW w:w="7290" w:type="dxa"/>
            <w:tcBorders>
              <w:top w:val="single" w:sz="4" w:space="0" w:color="000000"/>
              <w:left w:val="single" w:sz="4" w:space="0" w:color="000000"/>
              <w:bottom w:val="single" w:sz="4" w:space="0" w:color="000000"/>
              <w:right w:val="single" w:sz="4" w:space="0" w:color="000000"/>
            </w:tcBorders>
          </w:tcPr>
          <w:p w14:paraId="321C55D0" w14:textId="77777777" w:rsidR="00647283" w:rsidRDefault="00647283">
            <w:pPr>
              <w:rPr>
                <w:rFonts w:cstheme="minorHAnsi"/>
              </w:rPr>
            </w:pPr>
          </w:p>
        </w:tc>
      </w:tr>
      <w:tr w:rsidR="00647283" w14:paraId="6BD4F38E" w14:textId="77777777" w:rsidTr="00647283">
        <w:sdt>
          <w:sdtPr>
            <w:rPr>
              <w:rFonts w:cstheme="minorHAnsi"/>
            </w:rPr>
            <w:id w:val="-211116692"/>
            <w14:checkbox>
              <w14:checked w14:val="0"/>
              <w14:checkedState w14:val="2612" w14:font="MS Gothic"/>
              <w14:uncheckedState w14:val="2610" w14:font="MS Gothic"/>
            </w14:checkbox>
          </w:sdtPr>
          <w:sdtContent>
            <w:tc>
              <w:tcPr>
                <w:tcW w:w="2515" w:type="dxa"/>
                <w:tcBorders>
                  <w:top w:val="single" w:sz="4" w:space="0" w:color="auto"/>
                  <w:left w:val="single" w:sz="4" w:space="0" w:color="auto"/>
                  <w:bottom w:val="single" w:sz="4" w:space="0" w:color="auto"/>
                  <w:right w:val="single" w:sz="4" w:space="0" w:color="auto"/>
                </w:tcBorders>
                <w:vAlign w:val="center"/>
                <w:hideMark/>
              </w:tcPr>
              <w:p w14:paraId="2E2E8DBE" w14:textId="77777777" w:rsidR="00647283" w:rsidRDefault="00647283">
                <w:pPr>
                  <w:rPr>
                    <w:rFonts w:cstheme="minorHAnsi"/>
                  </w:rPr>
                </w:pPr>
                <w:r>
                  <w:rPr>
                    <w:rFonts w:ascii="MS Gothic" w:eastAsia="MS Gothic" w:hAnsi="MS Gothic" w:cstheme="minorHAnsi" w:hint="eastAsia"/>
                  </w:rPr>
                  <w:t>☐</w:t>
                </w:r>
              </w:p>
            </w:tc>
          </w:sdtContent>
        </w:sdt>
        <w:tc>
          <w:tcPr>
            <w:tcW w:w="7290" w:type="dxa"/>
            <w:tcBorders>
              <w:top w:val="single" w:sz="4" w:space="0" w:color="auto"/>
              <w:left w:val="single" w:sz="4" w:space="0" w:color="auto"/>
              <w:bottom w:val="single" w:sz="4" w:space="0" w:color="auto"/>
              <w:right w:val="single" w:sz="4" w:space="0" w:color="auto"/>
            </w:tcBorders>
            <w:vAlign w:val="center"/>
            <w:hideMark/>
          </w:tcPr>
          <w:p w14:paraId="4B0076A8" w14:textId="77777777" w:rsidR="00647283" w:rsidRDefault="00647283">
            <w:pPr>
              <w:rPr>
                <w:rFonts w:cstheme="minorHAnsi"/>
              </w:rPr>
            </w:pPr>
            <w:r>
              <w:rPr>
                <w:rFonts w:cstheme="minorHAnsi"/>
              </w:rPr>
              <w:t>I certify, sub-vendors will not be utilized in this procurement opportunity</w:t>
            </w:r>
          </w:p>
        </w:tc>
      </w:tr>
    </w:tbl>
    <w:p w14:paraId="63907755" w14:textId="77777777" w:rsidR="00647283" w:rsidRDefault="00647283" w:rsidP="00647283">
      <w:pPr>
        <w:rPr>
          <w:b/>
          <w:bCs/>
        </w:rPr>
      </w:pPr>
    </w:p>
    <w:p w14:paraId="383EF5AF" w14:textId="77777777" w:rsidR="00647283" w:rsidRDefault="00647283" w:rsidP="00647283">
      <w:pPr>
        <w:jc w:val="center"/>
        <w:rPr>
          <w:b/>
          <w:bCs/>
        </w:rPr>
      </w:pPr>
      <w:r>
        <w:rPr>
          <w:b/>
          <w:bCs/>
        </w:rPr>
        <w:t>Sub Vendor Disclosure</w:t>
      </w:r>
    </w:p>
    <w:tbl>
      <w:tblPr>
        <w:tblStyle w:val="TableGrid"/>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307"/>
      </w:tblGrid>
      <w:tr w:rsidR="00647283" w14:paraId="2CFD7586" w14:textId="77777777" w:rsidTr="00647283">
        <w:tc>
          <w:tcPr>
            <w:tcW w:w="2515" w:type="dxa"/>
            <w:tcBorders>
              <w:top w:val="single" w:sz="4" w:space="0" w:color="auto"/>
              <w:left w:val="single" w:sz="4" w:space="0" w:color="auto"/>
              <w:bottom w:val="single" w:sz="4" w:space="0" w:color="auto"/>
              <w:right w:val="single" w:sz="4" w:space="0" w:color="auto"/>
            </w:tcBorders>
            <w:vAlign w:val="center"/>
            <w:hideMark/>
          </w:tcPr>
          <w:p w14:paraId="62641370" w14:textId="77777777" w:rsidR="00647283" w:rsidRDefault="00647283">
            <w:r>
              <w:t>Bidding Vendor Name</w:t>
            </w:r>
          </w:p>
        </w:tc>
        <w:tc>
          <w:tcPr>
            <w:tcW w:w="7307" w:type="dxa"/>
            <w:tcBorders>
              <w:top w:val="single" w:sz="4" w:space="0" w:color="auto"/>
              <w:left w:val="single" w:sz="4" w:space="0" w:color="auto"/>
              <w:bottom w:val="single" w:sz="4" w:space="0" w:color="auto"/>
              <w:right w:val="single" w:sz="4" w:space="0" w:color="auto"/>
            </w:tcBorders>
          </w:tcPr>
          <w:p w14:paraId="344A99DD" w14:textId="77777777" w:rsidR="00647283" w:rsidRDefault="00647283"/>
        </w:tc>
      </w:tr>
      <w:tr w:rsidR="00647283" w14:paraId="0FDB4D5B" w14:textId="77777777" w:rsidTr="00647283">
        <w:tc>
          <w:tcPr>
            <w:tcW w:w="2515" w:type="dxa"/>
            <w:tcBorders>
              <w:top w:val="single" w:sz="4" w:space="0" w:color="auto"/>
              <w:left w:val="single" w:sz="4" w:space="0" w:color="auto"/>
              <w:bottom w:val="single" w:sz="4" w:space="0" w:color="auto"/>
              <w:right w:val="single" w:sz="4" w:space="0" w:color="auto"/>
            </w:tcBorders>
            <w:vAlign w:val="center"/>
            <w:hideMark/>
          </w:tcPr>
          <w:p w14:paraId="12925F0A" w14:textId="77777777" w:rsidR="00647283" w:rsidRDefault="00647283">
            <w:r>
              <w:t>Sub-vendor name</w:t>
            </w:r>
          </w:p>
        </w:tc>
        <w:tc>
          <w:tcPr>
            <w:tcW w:w="7307" w:type="dxa"/>
            <w:tcBorders>
              <w:top w:val="single" w:sz="4" w:space="0" w:color="auto"/>
              <w:left w:val="single" w:sz="4" w:space="0" w:color="auto"/>
              <w:bottom w:val="single" w:sz="4" w:space="0" w:color="auto"/>
              <w:right w:val="single" w:sz="4" w:space="0" w:color="auto"/>
            </w:tcBorders>
          </w:tcPr>
          <w:p w14:paraId="1454AF71" w14:textId="77777777" w:rsidR="00647283" w:rsidRDefault="00647283"/>
        </w:tc>
      </w:tr>
      <w:tr w:rsidR="00647283" w14:paraId="72575FCA" w14:textId="77777777" w:rsidTr="00647283">
        <w:tc>
          <w:tcPr>
            <w:tcW w:w="2515" w:type="dxa"/>
            <w:tcBorders>
              <w:top w:val="single" w:sz="4" w:space="0" w:color="auto"/>
              <w:left w:val="single" w:sz="4" w:space="0" w:color="auto"/>
              <w:bottom w:val="single" w:sz="4" w:space="0" w:color="auto"/>
              <w:right w:val="single" w:sz="4" w:space="0" w:color="auto"/>
            </w:tcBorders>
            <w:vAlign w:val="center"/>
            <w:hideMark/>
          </w:tcPr>
          <w:p w14:paraId="6B336496" w14:textId="77777777" w:rsidR="00647283" w:rsidRDefault="00647283">
            <w:r>
              <w:t>Sub-vendor address</w:t>
            </w:r>
          </w:p>
        </w:tc>
        <w:tc>
          <w:tcPr>
            <w:tcW w:w="7307" w:type="dxa"/>
            <w:tcBorders>
              <w:top w:val="single" w:sz="4" w:space="0" w:color="auto"/>
              <w:left w:val="single" w:sz="4" w:space="0" w:color="auto"/>
              <w:bottom w:val="single" w:sz="4" w:space="0" w:color="auto"/>
              <w:right w:val="single" w:sz="4" w:space="0" w:color="auto"/>
            </w:tcBorders>
          </w:tcPr>
          <w:p w14:paraId="2DA6C81A" w14:textId="77777777" w:rsidR="00647283" w:rsidRDefault="00647283"/>
        </w:tc>
      </w:tr>
      <w:tr w:rsidR="00647283" w14:paraId="1DF4B37E" w14:textId="77777777" w:rsidTr="00647283">
        <w:tc>
          <w:tcPr>
            <w:tcW w:w="2515" w:type="dxa"/>
            <w:tcBorders>
              <w:top w:val="single" w:sz="4" w:space="0" w:color="auto"/>
              <w:left w:val="single" w:sz="4" w:space="0" w:color="auto"/>
              <w:bottom w:val="single" w:sz="4" w:space="0" w:color="auto"/>
              <w:right w:val="single" w:sz="4" w:space="0" w:color="auto"/>
            </w:tcBorders>
            <w:vAlign w:val="center"/>
            <w:hideMark/>
          </w:tcPr>
          <w:p w14:paraId="1D02BA20" w14:textId="77777777" w:rsidR="00647283" w:rsidRDefault="00647283">
            <w:r>
              <w:t>Sub-vendor contact name</w:t>
            </w:r>
          </w:p>
        </w:tc>
        <w:tc>
          <w:tcPr>
            <w:tcW w:w="7307" w:type="dxa"/>
            <w:tcBorders>
              <w:top w:val="single" w:sz="4" w:space="0" w:color="auto"/>
              <w:left w:val="single" w:sz="4" w:space="0" w:color="auto"/>
              <w:bottom w:val="single" w:sz="4" w:space="0" w:color="auto"/>
              <w:right w:val="single" w:sz="4" w:space="0" w:color="auto"/>
            </w:tcBorders>
          </w:tcPr>
          <w:p w14:paraId="0CAB2D47" w14:textId="77777777" w:rsidR="00647283" w:rsidRDefault="00647283"/>
        </w:tc>
      </w:tr>
      <w:tr w:rsidR="00647283" w14:paraId="285B0DAB" w14:textId="77777777" w:rsidTr="00647283">
        <w:trPr>
          <w:trHeight w:val="3698"/>
        </w:trPr>
        <w:tc>
          <w:tcPr>
            <w:tcW w:w="2515" w:type="dxa"/>
            <w:tcBorders>
              <w:top w:val="single" w:sz="4" w:space="0" w:color="auto"/>
              <w:left w:val="single" w:sz="4" w:space="0" w:color="auto"/>
              <w:bottom w:val="single" w:sz="4" w:space="0" w:color="auto"/>
              <w:right w:val="single" w:sz="4" w:space="0" w:color="auto"/>
            </w:tcBorders>
            <w:hideMark/>
          </w:tcPr>
          <w:p w14:paraId="4F96B32D" w14:textId="77777777" w:rsidR="00647283" w:rsidRDefault="00647283">
            <w:r>
              <w:t>Services provided by sub vendor related to the above-named bid project</w:t>
            </w:r>
          </w:p>
        </w:tc>
        <w:tc>
          <w:tcPr>
            <w:tcW w:w="7307" w:type="dxa"/>
            <w:tcBorders>
              <w:top w:val="single" w:sz="4" w:space="0" w:color="auto"/>
              <w:left w:val="single" w:sz="4" w:space="0" w:color="auto"/>
              <w:bottom w:val="single" w:sz="4" w:space="0" w:color="auto"/>
              <w:right w:val="single" w:sz="4" w:space="0" w:color="auto"/>
            </w:tcBorders>
          </w:tcPr>
          <w:p w14:paraId="6364AD59" w14:textId="77777777" w:rsidR="00647283" w:rsidRDefault="00647283"/>
        </w:tc>
      </w:tr>
      <w:tr w:rsidR="00647283" w14:paraId="244595A1" w14:textId="77777777" w:rsidTr="00647283">
        <w:trPr>
          <w:trHeight w:val="297"/>
        </w:trPr>
        <w:sdt>
          <w:sdtPr>
            <w:id w:val="-1426723723"/>
            <w14:checkbox>
              <w14:checked w14:val="0"/>
              <w14:checkedState w14:val="2612" w14:font="MS Gothic"/>
              <w14:uncheckedState w14:val="2610" w14:font="MS Gothic"/>
            </w14:checkbox>
          </w:sdtPr>
          <w:sdtContent>
            <w:tc>
              <w:tcPr>
                <w:tcW w:w="2515" w:type="dxa"/>
                <w:tcBorders>
                  <w:top w:val="single" w:sz="4" w:space="0" w:color="auto"/>
                  <w:left w:val="single" w:sz="4" w:space="0" w:color="auto"/>
                  <w:bottom w:val="single" w:sz="4" w:space="0" w:color="auto"/>
                  <w:right w:val="single" w:sz="4" w:space="0" w:color="auto"/>
                </w:tcBorders>
                <w:hideMark/>
              </w:tcPr>
              <w:p w14:paraId="482826E6" w14:textId="77777777" w:rsidR="00647283" w:rsidRDefault="00647283">
                <w:r>
                  <w:rPr>
                    <w:rFonts w:ascii="MS Gothic" w:eastAsia="MS Gothic" w:hAnsi="MS Gothic" w:hint="eastAsia"/>
                  </w:rPr>
                  <w:t>☐</w:t>
                </w:r>
              </w:p>
            </w:tc>
          </w:sdtContent>
        </w:sdt>
        <w:tc>
          <w:tcPr>
            <w:tcW w:w="7307" w:type="dxa"/>
            <w:tcBorders>
              <w:top w:val="single" w:sz="4" w:space="0" w:color="auto"/>
              <w:left w:val="single" w:sz="4" w:space="0" w:color="auto"/>
              <w:bottom w:val="single" w:sz="4" w:space="0" w:color="auto"/>
              <w:right w:val="single" w:sz="4" w:space="0" w:color="auto"/>
            </w:tcBorders>
            <w:hideMark/>
          </w:tcPr>
          <w:p w14:paraId="47690DDC" w14:textId="77777777" w:rsidR="00647283" w:rsidRDefault="00647283">
            <w:r>
              <w:t>I certify this sub-vendor is not debarred in the State of Mississippi</w:t>
            </w:r>
          </w:p>
        </w:tc>
      </w:tr>
    </w:tbl>
    <w:p w14:paraId="1C89F9C3" w14:textId="77777777" w:rsidR="00647283" w:rsidRDefault="00647283" w:rsidP="00647283"/>
    <w:p w14:paraId="743F711F" w14:textId="77777777" w:rsidR="00647283" w:rsidRDefault="00647283" w:rsidP="00647283"/>
    <w:p w14:paraId="40E3B6CF" w14:textId="77777777" w:rsidR="00647283" w:rsidRDefault="00647283" w:rsidP="00647283"/>
    <w:p w14:paraId="7AE90979" w14:textId="77777777" w:rsidR="00647283" w:rsidRDefault="00647283" w:rsidP="00647283"/>
    <w:p w14:paraId="591D64D6" w14:textId="77777777" w:rsidR="00647283" w:rsidRDefault="00647283" w:rsidP="00647283"/>
    <w:p w14:paraId="57B24593" w14:textId="77777777" w:rsidR="00647283" w:rsidRDefault="00647283" w:rsidP="00647283"/>
    <w:p w14:paraId="6D23FE74" w14:textId="77777777" w:rsidR="00647283" w:rsidRDefault="00647283" w:rsidP="00647283"/>
    <w:p w14:paraId="18E5911E" w14:textId="77777777" w:rsidR="00647283" w:rsidRDefault="00647283" w:rsidP="00647283"/>
    <w:p w14:paraId="39FCF1CF" w14:textId="77777777" w:rsidR="00647283" w:rsidRDefault="00647283" w:rsidP="00647283"/>
    <w:tbl>
      <w:tblPr>
        <w:tblStyle w:val="TableGrid"/>
        <w:tblW w:w="9822" w:type="dxa"/>
        <w:tblInd w:w="-5" w:type="dxa"/>
        <w:tblLook w:val="04A0" w:firstRow="1" w:lastRow="0" w:firstColumn="1" w:lastColumn="0" w:noHBand="0" w:noVBand="1"/>
      </w:tblPr>
      <w:tblGrid>
        <w:gridCol w:w="2515"/>
        <w:gridCol w:w="7307"/>
      </w:tblGrid>
      <w:tr w:rsidR="00647283" w14:paraId="4E15AA5B" w14:textId="77777777" w:rsidTr="00647283">
        <w:tc>
          <w:tcPr>
            <w:tcW w:w="2515" w:type="dxa"/>
            <w:tcBorders>
              <w:top w:val="single" w:sz="4" w:space="0" w:color="auto"/>
              <w:left w:val="single" w:sz="4" w:space="0" w:color="auto"/>
              <w:bottom w:val="single" w:sz="4" w:space="0" w:color="auto"/>
              <w:right w:val="single" w:sz="4" w:space="0" w:color="auto"/>
            </w:tcBorders>
            <w:hideMark/>
          </w:tcPr>
          <w:p w14:paraId="37D557BC" w14:textId="77777777" w:rsidR="00647283" w:rsidRDefault="00647283">
            <w:r>
              <w:t>Sub-vendor name</w:t>
            </w:r>
          </w:p>
        </w:tc>
        <w:tc>
          <w:tcPr>
            <w:tcW w:w="7307" w:type="dxa"/>
            <w:tcBorders>
              <w:top w:val="single" w:sz="4" w:space="0" w:color="auto"/>
              <w:left w:val="single" w:sz="4" w:space="0" w:color="auto"/>
              <w:bottom w:val="single" w:sz="4" w:space="0" w:color="auto"/>
              <w:right w:val="single" w:sz="4" w:space="0" w:color="auto"/>
            </w:tcBorders>
          </w:tcPr>
          <w:p w14:paraId="0E93905B" w14:textId="77777777" w:rsidR="00647283" w:rsidRDefault="00647283"/>
        </w:tc>
      </w:tr>
      <w:tr w:rsidR="00647283" w14:paraId="1DD37E9F" w14:textId="77777777" w:rsidTr="00647283">
        <w:tc>
          <w:tcPr>
            <w:tcW w:w="2515" w:type="dxa"/>
            <w:tcBorders>
              <w:top w:val="single" w:sz="4" w:space="0" w:color="auto"/>
              <w:left w:val="single" w:sz="4" w:space="0" w:color="auto"/>
              <w:bottom w:val="single" w:sz="4" w:space="0" w:color="auto"/>
              <w:right w:val="single" w:sz="4" w:space="0" w:color="auto"/>
            </w:tcBorders>
            <w:hideMark/>
          </w:tcPr>
          <w:p w14:paraId="303540D9" w14:textId="77777777" w:rsidR="00647283" w:rsidRDefault="00647283">
            <w:r>
              <w:t>Sub-vendor address</w:t>
            </w:r>
          </w:p>
        </w:tc>
        <w:tc>
          <w:tcPr>
            <w:tcW w:w="7307" w:type="dxa"/>
            <w:tcBorders>
              <w:top w:val="single" w:sz="4" w:space="0" w:color="auto"/>
              <w:left w:val="single" w:sz="4" w:space="0" w:color="auto"/>
              <w:bottom w:val="single" w:sz="4" w:space="0" w:color="auto"/>
              <w:right w:val="single" w:sz="4" w:space="0" w:color="auto"/>
            </w:tcBorders>
          </w:tcPr>
          <w:p w14:paraId="06058BDE" w14:textId="77777777" w:rsidR="00647283" w:rsidRDefault="00647283"/>
        </w:tc>
      </w:tr>
      <w:tr w:rsidR="00647283" w14:paraId="198EE381" w14:textId="77777777" w:rsidTr="00647283">
        <w:tc>
          <w:tcPr>
            <w:tcW w:w="2515" w:type="dxa"/>
            <w:tcBorders>
              <w:top w:val="single" w:sz="4" w:space="0" w:color="auto"/>
              <w:left w:val="single" w:sz="4" w:space="0" w:color="auto"/>
              <w:bottom w:val="single" w:sz="4" w:space="0" w:color="auto"/>
              <w:right w:val="single" w:sz="4" w:space="0" w:color="auto"/>
            </w:tcBorders>
            <w:hideMark/>
          </w:tcPr>
          <w:p w14:paraId="55AD4B5D" w14:textId="77777777" w:rsidR="00647283" w:rsidRDefault="00647283">
            <w:r>
              <w:t>Sub-vendor contact name</w:t>
            </w:r>
          </w:p>
        </w:tc>
        <w:tc>
          <w:tcPr>
            <w:tcW w:w="7307" w:type="dxa"/>
            <w:tcBorders>
              <w:top w:val="single" w:sz="4" w:space="0" w:color="auto"/>
              <w:left w:val="single" w:sz="4" w:space="0" w:color="auto"/>
              <w:bottom w:val="single" w:sz="4" w:space="0" w:color="auto"/>
              <w:right w:val="single" w:sz="4" w:space="0" w:color="auto"/>
            </w:tcBorders>
          </w:tcPr>
          <w:p w14:paraId="74311210" w14:textId="77777777" w:rsidR="00647283" w:rsidRDefault="00647283"/>
        </w:tc>
      </w:tr>
      <w:tr w:rsidR="00647283" w14:paraId="5DFEB9D1" w14:textId="77777777" w:rsidTr="00647283">
        <w:trPr>
          <w:trHeight w:val="3698"/>
        </w:trPr>
        <w:tc>
          <w:tcPr>
            <w:tcW w:w="2515" w:type="dxa"/>
            <w:tcBorders>
              <w:top w:val="single" w:sz="4" w:space="0" w:color="auto"/>
              <w:left w:val="single" w:sz="4" w:space="0" w:color="auto"/>
              <w:bottom w:val="single" w:sz="4" w:space="0" w:color="auto"/>
              <w:right w:val="single" w:sz="4" w:space="0" w:color="auto"/>
            </w:tcBorders>
            <w:hideMark/>
          </w:tcPr>
          <w:p w14:paraId="19BA90BA" w14:textId="77777777" w:rsidR="00647283" w:rsidRDefault="00647283">
            <w:r>
              <w:t>Services provided by sub vendor related to the above-named bid project</w:t>
            </w:r>
          </w:p>
        </w:tc>
        <w:tc>
          <w:tcPr>
            <w:tcW w:w="7307" w:type="dxa"/>
            <w:tcBorders>
              <w:top w:val="single" w:sz="4" w:space="0" w:color="auto"/>
              <w:left w:val="single" w:sz="4" w:space="0" w:color="auto"/>
              <w:bottom w:val="single" w:sz="4" w:space="0" w:color="auto"/>
              <w:right w:val="single" w:sz="4" w:space="0" w:color="auto"/>
            </w:tcBorders>
          </w:tcPr>
          <w:p w14:paraId="254EE047" w14:textId="77777777" w:rsidR="00647283" w:rsidRDefault="00647283"/>
        </w:tc>
      </w:tr>
      <w:tr w:rsidR="00647283" w14:paraId="65565ED7" w14:textId="77777777" w:rsidTr="00647283">
        <w:trPr>
          <w:trHeight w:val="297"/>
        </w:trPr>
        <w:sdt>
          <w:sdtPr>
            <w:id w:val="-1115596368"/>
            <w14:checkbox>
              <w14:checked w14:val="0"/>
              <w14:checkedState w14:val="2612" w14:font="MS Gothic"/>
              <w14:uncheckedState w14:val="2610" w14:font="MS Gothic"/>
            </w14:checkbox>
          </w:sdtPr>
          <w:sdtContent>
            <w:tc>
              <w:tcPr>
                <w:tcW w:w="2515" w:type="dxa"/>
                <w:tcBorders>
                  <w:top w:val="single" w:sz="4" w:space="0" w:color="auto"/>
                  <w:left w:val="single" w:sz="4" w:space="0" w:color="auto"/>
                  <w:bottom w:val="single" w:sz="4" w:space="0" w:color="auto"/>
                  <w:right w:val="single" w:sz="4" w:space="0" w:color="auto"/>
                </w:tcBorders>
                <w:hideMark/>
              </w:tcPr>
              <w:p w14:paraId="102B5F58" w14:textId="77777777" w:rsidR="00647283" w:rsidRDefault="00647283">
                <w:r>
                  <w:rPr>
                    <w:rFonts w:ascii="MS Gothic" w:eastAsia="MS Gothic" w:hAnsi="MS Gothic" w:hint="eastAsia"/>
                  </w:rPr>
                  <w:t>☐</w:t>
                </w:r>
              </w:p>
            </w:tc>
          </w:sdtContent>
        </w:sdt>
        <w:tc>
          <w:tcPr>
            <w:tcW w:w="7307" w:type="dxa"/>
            <w:tcBorders>
              <w:top w:val="single" w:sz="4" w:space="0" w:color="auto"/>
              <w:left w:val="single" w:sz="4" w:space="0" w:color="auto"/>
              <w:bottom w:val="single" w:sz="4" w:space="0" w:color="auto"/>
              <w:right w:val="single" w:sz="4" w:space="0" w:color="auto"/>
            </w:tcBorders>
            <w:hideMark/>
          </w:tcPr>
          <w:p w14:paraId="6AF57354" w14:textId="77777777" w:rsidR="00647283" w:rsidRDefault="00647283">
            <w:r>
              <w:t>I certify this sub-vendor is not debarred in the State of Mississippi</w:t>
            </w:r>
          </w:p>
        </w:tc>
      </w:tr>
      <w:tr w:rsidR="00647283" w14:paraId="36C25705" w14:textId="77777777" w:rsidTr="00647283">
        <w:tc>
          <w:tcPr>
            <w:tcW w:w="2515" w:type="dxa"/>
            <w:tcBorders>
              <w:top w:val="single" w:sz="4" w:space="0" w:color="auto"/>
              <w:left w:val="single" w:sz="4" w:space="0" w:color="auto"/>
              <w:bottom w:val="single" w:sz="4" w:space="0" w:color="auto"/>
              <w:right w:val="single" w:sz="4" w:space="0" w:color="auto"/>
            </w:tcBorders>
          </w:tcPr>
          <w:p w14:paraId="3D814BBA" w14:textId="77777777" w:rsidR="00647283" w:rsidRDefault="00647283"/>
        </w:tc>
        <w:tc>
          <w:tcPr>
            <w:tcW w:w="7307" w:type="dxa"/>
            <w:tcBorders>
              <w:top w:val="single" w:sz="4" w:space="0" w:color="auto"/>
              <w:left w:val="single" w:sz="4" w:space="0" w:color="auto"/>
              <w:bottom w:val="single" w:sz="4" w:space="0" w:color="auto"/>
              <w:right w:val="single" w:sz="4" w:space="0" w:color="auto"/>
            </w:tcBorders>
          </w:tcPr>
          <w:p w14:paraId="2442EE72" w14:textId="77777777" w:rsidR="00647283" w:rsidRDefault="00647283"/>
        </w:tc>
      </w:tr>
      <w:tr w:rsidR="00647283" w14:paraId="55037758" w14:textId="77777777" w:rsidTr="00647283">
        <w:tc>
          <w:tcPr>
            <w:tcW w:w="2515" w:type="dxa"/>
            <w:tcBorders>
              <w:top w:val="single" w:sz="4" w:space="0" w:color="auto"/>
              <w:left w:val="single" w:sz="4" w:space="0" w:color="auto"/>
              <w:bottom w:val="single" w:sz="4" w:space="0" w:color="auto"/>
              <w:right w:val="single" w:sz="4" w:space="0" w:color="auto"/>
            </w:tcBorders>
            <w:hideMark/>
          </w:tcPr>
          <w:p w14:paraId="589118DB" w14:textId="77777777" w:rsidR="00647283" w:rsidRDefault="00647283">
            <w:r>
              <w:t>Sub-vendor name</w:t>
            </w:r>
          </w:p>
        </w:tc>
        <w:tc>
          <w:tcPr>
            <w:tcW w:w="7307" w:type="dxa"/>
            <w:tcBorders>
              <w:top w:val="single" w:sz="4" w:space="0" w:color="auto"/>
              <w:left w:val="single" w:sz="4" w:space="0" w:color="auto"/>
              <w:bottom w:val="single" w:sz="4" w:space="0" w:color="auto"/>
              <w:right w:val="single" w:sz="4" w:space="0" w:color="auto"/>
            </w:tcBorders>
          </w:tcPr>
          <w:p w14:paraId="517372AF" w14:textId="77777777" w:rsidR="00647283" w:rsidRDefault="00647283"/>
        </w:tc>
      </w:tr>
      <w:tr w:rsidR="00647283" w14:paraId="04721E40" w14:textId="77777777" w:rsidTr="00647283">
        <w:tc>
          <w:tcPr>
            <w:tcW w:w="2515" w:type="dxa"/>
            <w:tcBorders>
              <w:top w:val="single" w:sz="4" w:space="0" w:color="auto"/>
              <w:left w:val="single" w:sz="4" w:space="0" w:color="auto"/>
              <w:bottom w:val="single" w:sz="4" w:space="0" w:color="auto"/>
              <w:right w:val="single" w:sz="4" w:space="0" w:color="auto"/>
            </w:tcBorders>
            <w:hideMark/>
          </w:tcPr>
          <w:p w14:paraId="010647A9" w14:textId="77777777" w:rsidR="00647283" w:rsidRDefault="00647283">
            <w:r>
              <w:t>Sub-vendor address</w:t>
            </w:r>
          </w:p>
        </w:tc>
        <w:tc>
          <w:tcPr>
            <w:tcW w:w="7307" w:type="dxa"/>
            <w:tcBorders>
              <w:top w:val="single" w:sz="4" w:space="0" w:color="auto"/>
              <w:left w:val="single" w:sz="4" w:space="0" w:color="auto"/>
              <w:bottom w:val="single" w:sz="4" w:space="0" w:color="auto"/>
              <w:right w:val="single" w:sz="4" w:space="0" w:color="auto"/>
            </w:tcBorders>
          </w:tcPr>
          <w:p w14:paraId="68F7C5F4" w14:textId="77777777" w:rsidR="00647283" w:rsidRDefault="00647283"/>
        </w:tc>
      </w:tr>
      <w:tr w:rsidR="00647283" w14:paraId="65A6E45B" w14:textId="77777777" w:rsidTr="00647283">
        <w:tc>
          <w:tcPr>
            <w:tcW w:w="2515" w:type="dxa"/>
            <w:tcBorders>
              <w:top w:val="single" w:sz="4" w:space="0" w:color="auto"/>
              <w:left w:val="single" w:sz="4" w:space="0" w:color="auto"/>
              <w:bottom w:val="single" w:sz="4" w:space="0" w:color="auto"/>
              <w:right w:val="single" w:sz="4" w:space="0" w:color="auto"/>
            </w:tcBorders>
            <w:hideMark/>
          </w:tcPr>
          <w:p w14:paraId="28FF3ED0" w14:textId="77777777" w:rsidR="00647283" w:rsidRDefault="00647283">
            <w:r>
              <w:t>Sub-vendor contact name</w:t>
            </w:r>
          </w:p>
        </w:tc>
        <w:tc>
          <w:tcPr>
            <w:tcW w:w="7307" w:type="dxa"/>
            <w:tcBorders>
              <w:top w:val="single" w:sz="4" w:space="0" w:color="auto"/>
              <w:left w:val="single" w:sz="4" w:space="0" w:color="auto"/>
              <w:bottom w:val="single" w:sz="4" w:space="0" w:color="auto"/>
              <w:right w:val="single" w:sz="4" w:space="0" w:color="auto"/>
            </w:tcBorders>
          </w:tcPr>
          <w:p w14:paraId="631988ED" w14:textId="77777777" w:rsidR="00647283" w:rsidRDefault="00647283"/>
        </w:tc>
      </w:tr>
      <w:tr w:rsidR="00647283" w14:paraId="3CE9CB9C" w14:textId="77777777" w:rsidTr="00647283">
        <w:trPr>
          <w:trHeight w:val="3698"/>
        </w:trPr>
        <w:tc>
          <w:tcPr>
            <w:tcW w:w="2515" w:type="dxa"/>
            <w:tcBorders>
              <w:top w:val="single" w:sz="4" w:space="0" w:color="auto"/>
              <w:left w:val="single" w:sz="4" w:space="0" w:color="auto"/>
              <w:bottom w:val="single" w:sz="4" w:space="0" w:color="auto"/>
              <w:right w:val="single" w:sz="4" w:space="0" w:color="auto"/>
            </w:tcBorders>
            <w:hideMark/>
          </w:tcPr>
          <w:p w14:paraId="4E93655A" w14:textId="77777777" w:rsidR="00647283" w:rsidRDefault="00647283">
            <w:r>
              <w:t>Services provided by sub-vendor related to the above-named bid project</w:t>
            </w:r>
          </w:p>
        </w:tc>
        <w:tc>
          <w:tcPr>
            <w:tcW w:w="7307" w:type="dxa"/>
            <w:tcBorders>
              <w:top w:val="single" w:sz="4" w:space="0" w:color="auto"/>
              <w:left w:val="single" w:sz="4" w:space="0" w:color="auto"/>
              <w:bottom w:val="single" w:sz="4" w:space="0" w:color="auto"/>
              <w:right w:val="single" w:sz="4" w:space="0" w:color="auto"/>
            </w:tcBorders>
          </w:tcPr>
          <w:p w14:paraId="07A415ED" w14:textId="77777777" w:rsidR="00647283" w:rsidRDefault="00647283"/>
        </w:tc>
      </w:tr>
      <w:tr w:rsidR="00647283" w14:paraId="62881B64" w14:textId="77777777" w:rsidTr="00647283">
        <w:trPr>
          <w:trHeight w:val="297"/>
        </w:trPr>
        <w:sdt>
          <w:sdtPr>
            <w:id w:val="55911597"/>
            <w14:checkbox>
              <w14:checked w14:val="0"/>
              <w14:checkedState w14:val="2612" w14:font="MS Gothic"/>
              <w14:uncheckedState w14:val="2610" w14:font="MS Gothic"/>
            </w14:checkbox>
          </w:sdtPr>
          <w:sdtContent>
            <w:tc>
              <w:tcPr>
                <w:tcW w:w="2515" w:type="dxa"/>
                <w:tcBorders>
                  <w:top w:val="single" w:sz="4" w:space="0" w:color="auto"/>
                  <w:left w:val="single" w:sz="4" w:space="0" w:color="auto"/>
                  <w:bottom w:val="single" w:sz="4" w:space="0" w:color="auto"/>
                  <w:right w:val="single" w:sz="4" w:space="0" w:color="auto"/>
                </w:tcBorders>
                <w:hideMark/>
              </w:tcPr>
              <w:p w14:paraId="70350772" w14:textId="77777777" w:rsidR="00647283" w:rsidRDefault="00647283">
                <w:r>
                  <w:rPr>
                    <w:rFonts w:ascii="MS Gothic" w:eastAsia="MS Gothic" w:hAnsi="MS Gothic" w:hint="eastAsia"/>
                  </w:rPr>
                  <w:t>☐</w:t>
                </w:r>
              </w:p>
            </w:tc>
          </w:sdtContent>
        </w:sdt>
        <w:tc>
          <w:tcPr>
            <w:tcW w:w="7307" w:type="dxa"/>
            <w:tcBorders>
              <w:top w:val="single" w:sz="4" w:space="0" w:color="auto"/>
              <w:left w:val="single" w:sz="4" w:space="0" w:color="auto"/>
              <w:bottom w:val="single" w:sz="4" w:space="0" w:color="auto"/>
              <w:right w:val="single" w:sz="4" w:space="0" w:color="auto"/>
            </w:tcBorders>
            <w:hideMark/>
          </w:tcPr>
          <w:p w14:paraId="3D6B9035" w14:textId="77777777" w:rsidR="00647283" w:rsidRDefault="00647283">
            <w:r>
              <w:t>I certify this sub-vendor is not debarred in the State of Mississippi</w:t>
            </w:r>
          </w:p>
        </w:tc>
      </w:tr>
    </w:tbl>
    <w:p w14:paraId="1A8FB8E0" w14:textId="77777777" w:rsidR="00647283" w:rsidRDefault="00647283" w:rsidP="00647283">
      <w:pPr>
        <w:rPr>
          <w:b/>
          <w:bCs/>
        </w:rPr>
      </w:pPr>
    </w:p>
    <w:p w14:paraId="16B43248" w14:textId="77777777" w:rsidR="00647283" w:rsidRDefault="00647283" w:rsidP="00647283">
      <w:pPr>
        <w:spacing w:before="120" w:after="0" w:line="240" w:lineRule="auto"/>
        <w:rPr>
          <w:rFonts w:cstheme="minorHAnsi"/>
          <w:sz w:val="22"/>
          <w:szCs w:val="22"/>
        </w:rPr>
      </w:pPr>
      <w:r>
        <w:rPr>
          <w:rFonts w:cstheme="minorHAnsi"/>
          <w:sz w:val="24"/>
          <w:szCs w:val="24"/>
        </w:rPr>
        <w:t xml:space="preserve"> </w:t>
      </w:r>
    </w:p>
    <w:p w14:paraId="51174AF3" w14:textId="77777777" w:rsidR="00647283" w:rsidRPr="00147602" w:rsidRDefault="00647283" w:rsidP="00CC7FEE">
      <w:pPr>
        <w:rPr>
          <w:rFonts w:ascii="Calibri" w:hAnsi="Calibri" w:cstheme="minorHAnsi"/>
          <w:b/>
          <w:bCs/>
          <w:color w:val="F58721" w:themeColor="accent1"/>
          <w:sz w:val="22"/>
          <w:szCs w:val="22"/>
        </w:rPr>
      </w:pPr>
    </w:p>
    <w:bookmarkEnd w:id="5"/>
    <w:sectPr w:rsidR="00647283" w:rsidRPr="00147602" w:rsidSect="00EF451B">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A3A0" w14:textId="77777777" w:rsidR="002E3BEC" w:rsidRDefault="002E3BEC" w:rsidP="005546F6">
      <w:pPr>
        <w:spacing w:after="0" w:line="240" w:lineRule="auto"/>
      </w:pPr>
      <w:r>
        <w:separator/>
      </w:r>
    </w:p>
  </w:endnote>
  <w:endnote w:type="continuationSeparator" w:id="0">
    <w:p w14:paraId="74575737" w14:textId="77777777" w:rsidR="002E3BEC" w:rsidRDefault="002E3BEC" w:rsidP="0055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C58A" w14:textId="77777777" w:rsidR="000C5240" w:rsidRDefault="000C5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05C" w14:textId="07237F53" w:rsidR="00546B51" w:rsidRPr="00111686" w:rsidRDefault="7CB4D12D" w:rsidP="7CB4D12D">
    <w:pPr>
      <w:pStyle w:val="Footer"/>
      <w:jc w:val="right"/>
      <w:rPr>
        <w:rFonts w:ascii="Arial" w:hAnsi="Arial" w:cs="Arial"/>
        <w:sz w:val="16"/>
        <w:szCs w:val="16"/>
      </w:rPr>
    </w:pPr>
    <w:r w:rsidRPr="7CB4D12D">
      <w:rPr>
        <w:rFonts w:ascii="Arial" w:hAnsi="Arial" w:cs="Arial"/>
        <w:sz w:val="16"/>
        <w:szCs w:val="16"/>
      </w:rPr>
      <w:t xml:space="preserve">Page </w:t>
    </w:r>
    <w:r w:rsidR="00546B51" w:rsidRPr="7CB4D12D">
      <w:rPr>
        <w:rFonts w:ascii="Arial" w:hAnsi="Arial" w:cs="Arial"/>
        <w:noProof/>
        <w:sz w:val="16"/>
        <w:szCs w:val="16"/>
      </w:rPr>
      <w:fldChar w:fldCharType="begin"/>
    </w:r>
    <w:r w:rsidR="00546B51" w:rsidRPr="7CB4D12D">
      <w:rPr>
        <w:rFonts w:ascii="Arial" w:hAnsi="Arial" w:cs="Arial"/>
        <w:noProof/>
        <w:sz w:val="16"/>
        <w:szCs w:val="16"/>
      </w:rPr>
      <w:instrText xml:space="preserve"> PAGE </w:instrText>
    </w:r>
    <w:r w:rsidR="00546B51" w:rsidRPr="7CB4D12D">
      <w:rPr>
        <w:rFonts w:ascii="Arial" w:hAnsi="Arial" w:cs="Arial"/>
        <w:noProof/>
        <w:sz w:val="16"/>
        <w:szCs w:val="16"/>
      </w:rPr>
      <w:fldChar w:fldCharType="separate"/>
    </w:r>
    <w:r w:rsidRPr="7CB4D12D">
      <w:rPr>
        <w:rFonts w:ascii="Arial" w:hAnsi="Arial" w:cs="Arial"/>
        <w:noProof/>
        <w:sz w:val="16"/>
        <w:szCs w:val="16"/>
      </w:rPr>
      <w:t>2</w:t>
    </w:r>
    <w:r w:rsidR="00546B51" w:rsidRPr="7CB4D12D">
      <w:rPr>
        <w:rFonts w:ascii="Arial" w:hAnsi="Arial" w:cs="Arial"/>
        <w:noProof/>
        <w:sz w:val="16"/>
        <w:szCs w:val="16"/>
      </w:rPr>
      <w:fldChar w:fldCharType="end"/>
    </w:r>
    <w:r w:rsidRPr="7CB4D12D">
      <w:rPr>
        <w:rFonts w:ascii="Arial" w:hAnsi="Arial" w:cs="Arial"/>
        <w:sz w:val="16"/>
        <w:szCs w:val="16"/>
      </w:rPr>
      <w:t xml:space="preserve"> of </w:t>
    </w:r>
    <w:r w:rsidR="00546B51" w:rsidRPr="7CB4D12D">
      <w:rPr>
        <w:rFonts w:ascii="Arial" w:hAnsi="Arial" w:cs="Arial"/>
        <w:noProof/>
        <w:sz w:val="16"/>
        <w:szCs w:val="16"/>
      </w:rPr>
      <w:fldChar w:fldCharType="begin"/>
    </w:r>
    <w:r w:rsidR="00546B51" w:rsidRPr="7CB4D12D">
      <w:rPr>
        <w:rFonts w:ascii="Arial" w:hAnsi="Arial" w:cs="Arial"/>
        <w:noProof/>
        <w:sz w:val="16"/>
        <w:szCs w:val="16"/>
      </w:rPr>
      <w:instrText xml:space="preserve"> NUMPAGES  </w:instrText>
    </w:r>
    <w:r w:rsidR="00546B51" w:rsidRPr="7CB4D12D">
      <w:rPr>
        <w:rFonts w:ascii="Arial" w:hAnsi="Arial" w:cs="Arial"/>
        <w:noProof/>
        <w:sz w:val="16"/>
        <w:szCs w:val="16"/>
      </w:rPr>
      <w:fldChar w:fldCharType="separate"/>
    </w:r>
    <w:r w:rsidRPr="7CB4D12D">
      <w:rPr>
        <w:rFonts w:ascii="Arial" w:hAnsi="Arial" w:cs="Arial"/>
        <w:noProof/>
        <w:sz w:val="16"/>
        <w:szCs w:val="16"/>
      </w:rPr>
      <w:t>8</w:t>
    </w:r>
    <w:r w:rsidR="00546B51" w:rsidRPr="7CB4D12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E2AF" w14:textId="7877AEF9" w:rsidR="7CB4D12D" w:rsidRDefault="7CB4D12D" w:rsidP="7CB4D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F5A9" w14:textId="77777777" w:rsidR="002E3BEC" w:rsidRDefault="002E3BEC" w:rsidP="005546F6">
      <w:pPr>
        <w:spacing w:after="0" w:line="240" w:lineRule="auto"/>
      </w:pPr>
      <w:r>
        <w:separator/>
      </w:r>
    </w:p>
  </w:footnote>
  <w:footnote w:type="continuationSeparator" w:id="0">
    <w:p w14:paraId="52B7EA42" w14:textId="77777777" w:rsidR="002E3BEC" w:rsidRDefault="002E3BEC" w:rsidP="0055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BDB" w14:textId="77777777" w:rsidR="000C5240" w:rsidRDefault="000C5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20B8" w14:textId="38B01D1A" w:rsidR="00860582" w:rsidRPr="001D7FB5" w:rsidRDefault="00860582" w:rsidP="7CB4D12D">
    <w:pPr>
      <w:pStyle w:val="Header"/>
      <w:spacing w:before="240" w:line="276" w:lineRule="auto"/>
      <w:jc w:val="center"/>
      <w:rPr>
        <w:rFonts w:ascii="Calibri" w:hAnsi="Calibri" w:cs="Calibri"/>
        <w:b/>
        <w:bCs/>
        <w:sz w:val="28"/>
        <w:szCs w:val="28"/>
      </w:rPr>
    </w:pPr>
    <w:r w:rsidRPr="001D7FB5">
      <w:rPr>
        <w:rFonts w:ascii="Calibri" w:hAnsi="Calibri" w:cs="Calibri"/>
        <w:b/>
        <w:noProof/>
      </w:rPr>
      <w:drawing>
        <wp:anchor distT="0" distB="0" distL="114300" distR="114300" simplePos="0" relativeHeight="251659264" behindDoc="0" locked="0" layoutInCell="1" allowOverlap="1" wp14:anchorId="57593268" wp14:editId="7BABDB19">
          <wp:simplePos x="0" y="0"/>
          <wp:positionH relativeFrom="margin">
            <wp:posOffset>0</wp:posOffset>
          </wp:positionH>
          <wp:positionV relativeFrom="paragraph">
            <wp:posOffset>0</wp:posOffset>
          </wp:positionV>
          <wp:extent cx="487778" cy="489585"/>
          <wp:effectExtent l="0" t="0" r="7620" b="5715"/>
          <wp:wrapNone/>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778" cy="489585"/>
                  </a:xfrm>
                  <a:prstGeom prst="rect">
                    <a:avLst/>
                  </a:prstGeom>
                  <a:noFill/>
                </pic:spPr>
              </pic:pic>
            </a:graphicData>
          </a:graphic>
          <wp14:sizeRelH relativeFrom="margin">
            <wp14:pctWidth>0</wp14:pctWidth>
          </wp14:sizeRelH>
          <wp14:sizeRelV relativeFrom="margin">
            <wp14:pctHeight>0</wp14:pctHeight>
          </wp14:sizeRelV>
        </wp:anchor>
      </w:drawing>
    </w:r>
    <w:r w:rsidRPr="001D7FB5">
      <w:rPr>
        <w:rFonts w:ascii="Calibri" w:hAnsi="Calibri" w:cs="Calibri"/>
        <w:b/>
        <w:bCs/>
        <w:spacing w:val="20"/>
        <w:sz w:val="28"/>
        <w:szCs w:val="28"/>
      </w:rPr>
      <w:t>Managed Service Provider</w:t>
    </w:r>
  </w:p>
  <w:p w14:paraId="21603E2F" w14:textId="285FCB85" w:rsidR="00860582" w:rsidRPr="001D7FB5" w:rsidRDefault="7CB4D12D" w:rsidP="7CB4D12D">
    <w:pPr>
      <w:pStyle w:val="Header"/>
      <w:spacing w:line="276" w:lineRule="auto"/>
      <w:jc w:val="center"/>
      <w:rPr>
        <w:rFonts w:ascii="Calibri" w:hAnsi="Calibri" w:cs="Calibri"/>
        <w:sz w:val="24"/>
        <w:szCs w:val="24"/>
      </w:rPr>
    </w:pPr>
    <w:r w:rsidRPr="001D7FB5">
      <w:rPr>
        <w:rFonts w:ascii="Calibri" w:hAnsi="Calibri" w:cs="Calibri"/>
        <w:sz w:val="24"/>
        <w:szCs w:val="24"/>
      </w:rPr>
      <w:t xml:space="preserve">Request for Project Services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05D" w14:textId="76CCD3E7" w:rsidR="00546B51" w:rsidRDefault="00546B51" w:rsidP="005A185D">
    <w:pPr>
      <w:pStyle w:val="Header"/>
    </w:pPr>
  </w:p>
  <w:p w14:paraId="0BDB105E" w14:textId="77777777" w:rsidR="00546B51" w:rsidRPr="005A185D" w:rsidRDefault="00546B51" w:rsidP="005A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1DC"/>
    <w:multiLevelType w:val="hybridMultilevel"/>
    <w:tmpl w:val="9EC0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2EFA"/>
    <w:multiLevelType w:val="hybridMultilevel"/>
    <w:tmpl w:val="BF7CAF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268A"/>
    <w:multiLevelType w:val="hybridMultilevel"/>
    <w:tmpl w:val="83CC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A4028"/>
    <w:multiLevelType w:val="hybridMultilevel"/>
    <w:tmpl w:val="8222C34E"/>
    <w:lvl w:ilvl="0" w:tplc="462087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5780"/>
    <w:multiLevelType w:val="hybridMultilevel"/>
    <w:tmpl w:val="6354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66C8E"/>
    <w:multiLevelType w:val="hybridMultilevel"/>
    <w:tmpl w:val="B010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237B6"/>
    <w:multiLevelType w:val="hybridMultilevel"/>
    <w:tmpl w:val="CC08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F5EAE"/>
    <w:multiLevelType w:val="hybridMultilevel"/>
    <w:tmpl w:val="1736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335FE"/>
    <w:multiLevelType w:val="hybridMultilevel"/>
    <w:tmpl w:val="0AEA0D32"/>
    <w:lvl w:ilvl="0" w:tplc="C61A45A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45BC6"/>
    <w:multiLevelType w:val="hybridMultilevel"/>
    <w:tmpl w:val="FAE6D9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C3E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0D3A01"/>
    <w:multiLevelType w:val="hybridMultilevel"/>
    <w:tmpl w:val="8296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074FA"/>
    <w:multiLevelType w:val="hybridMultilevel"/>
    <w:tmpl w:val="E0106440"/>
    <w:lvl w:ilvl="0" w:tplc="6952E4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A16EB"/>
    <w:multiLevelType w:val="hybridMultilevel"/>
    <w:tmpl w:val="B518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E0131"/>
    <w:multiLevelType w:val="hybridMultilevel"/>
    <w:tmpl w:val="C2E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E4F73"/>
    <w:multiLevelType w:val="hybridMultilevel"/>
    <w:tmpl w:val="5A7CB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667CC3"/>
    <w:multiLevelType w:val="hybridMultilevel"/>
    <w:tmpl w:val="6354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33F14"/>
    <w:multiLevelType w:val="hybridMultilevel"/>
    <w:tmpl w:val="F0BC15D0"/>
    <w:lvl w:ilvl="0" w:tplc="EBAE1DD6">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60393139"/>
    <w:multiLevelType w:val="hybridMultilevel"/>
    <w:tmpl w:val="D4AC5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80C4B"/>
    <w:multiLevelType w:val="hybridMultilevel"/>
    <w:tmpl w:val="B9601B28"/>
    <w:lvl w:ilvl="0" w:tplc="619E7818">
      <w:start w:val="1"/>
      <w:numFmt w:val="decimal"/>
      <w:lvlText w:val="%1)"/>
      <w:lvlJc w:val="left"/>
      <w:pPr>
        <w:tabs>
          <w:tab w:val="num" w:pos="720"/>
        </w:tabs>
        <w:ind w:left="720" w:hanging="360"/>
      </w:pPr>
      <w:rPr>
        <w:rFonts w:hint="default"/>
        <w:b/>
        <w:i w:val="0"/>
      </w:rPr>
    </w:lvl>
    <w:lvl w:ilvl="1" w:tplc="23E097B0">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700DAC"/>
    <w:multiLevelType w:val="hybridMultilevel"/>
    <w:tmpl w:val="4D32D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1419C9"/>
    <w:multiLevelType w:val="hybridMultilevel"/>
    <w:tmpl w:val="8D520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E2D17"/>
    <w:multiLevelType w:val="hybridMultilevel"/>
    <w:tmpl w:val="2F7AD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B3477"/>
    <w:multiLevelType w:val="hybridMultilevel"/>
    <w:tmpl w:val="68E0D274"/>
    <w:lvl w:ilvl="0" w:tplc="F33847F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192FB9"/>
    <w:multiLevelType w:val="hybridMultilevel"/>
    <w:tmpl w:val="6354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15:restartNumberingAfterBreak="0">
    <w:nsid w:val="7FEE14AF"/>
    <w:multiLevelType w:val="hybridMultilevel"/>
    <w:tmpl w:val="188AEF9C"/>
    <w:lvl w:ilvl="0" w:tplc="0409000F">
      <w:start w:val="1"/>
      <w:numFmt w:val="decimal"/>
      <w:lvlText w:val="%1."/>
      <w:lvlJc w:val="left"/>
      <w:pPr>
        <w:ind w:left="720" w:hanging="360"/>
      </w:pPr>
    </w:lvl>
    <w:lvl w:ilvl="1" w:tplc="C61A45A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589425">
    <w:abstractNumId w:val="0"/>
  </w:num>
  <w:num w:numId="2" w16cid:durableId="1389114359">
    <w:abstractNumId w:val="9"/>
  </w:num>
  <w:num w:numId="3" w16cid:durableId="1277520809">
    <w:abstractNumId w:val="11"/>
  </w:num>
  <w:num w:numId="4" w16cid:durableId="736631877">
    <w:abstractNumId w:val="22"/>
  </w:num>
  <w:num w:numId="5" w16cid:durableId="542670453">
    <w:abstractNumId w:val="26"/>
  </w:num>
  <w:num w:numId="6" w16cid:durableId="2070496600">
    <w:abstractNumId w:val="17"/>
  </w:num>
  <w:num w:numId="7" w16cid:durableId="246154917">
    <w:abstractNumId w:val="16"/>
  </w:num>
  <w:num w:numId="8" w16cid:durableId="382145026">
    <w:abstractNumId w:val="24"/>
  </w:num>
  <w:num w:numId="9" w16cid:durableId="482507812">
    <w:abstractNumId w:val="6"/>
  </w:num>
  <w:num w:numId="10" w16cid:durableId="615868933">
    <w:abstractNumId w:val="18"/>
  </w:num>
  <w:num w:numId="11" w16cid:durableId="653990371">
    <w:abstractNumId w:val="5"/>
  </w:num>
  <w:num w:numId="12" w16cid:durableId="2111244040">
    <w:abstractNumId w:val="4"/>
  </w:num>
  <w:num w:numId="13" w16cid:durableId="1585259976">
    <w:abstractNumId w:val="12"/>
  </w:num>
  <w:num w:numId="14" w16cid:durableId="1202017022">
    <w:abstractNumId w:val="19"/>
  </w:num>
  <w:num w:numId="15" w16cid:durableId="131018442">
    <w:abstractNumId w:val="20"/>
  </w:num>
  <w:num w:numId="16" w16cid:durableId="13241156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967053">
    <w:abstractNumId w:val="26"/>
  </w:num>
  <w:num w:numId="18" w16cid:durableId="2025939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987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62363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9349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8958667">
    <w:abstractNumId w:val="2"/>
  </w:num>
  <w:num w:numId="23" w16cid:durableId="315300856">
    <w:abstractNumId w:val="23"/>
  </w:num>
  <w:num w:numId="24" w16cid:durableId="38939589">
    <w:abstractNumId w:val="8"/>
  </w:num>
  <w:num w:numId="25" w16cid:durableId="1684429259">
    <w:abstractNumId w:val="3"/>
  </w:num>
  <w:num w:numId="26" w16cid:durableId="1991790853">
    <w:abstractNumId w:val="13"/>
  </w:num>
  <w:num w:numId="27" w16cid:durableId="2080442202">
    <w:abstractNumId w:val="14"/>
  </w:num>
  <w:num w:numId="28" w16cid:durableId="1654522527">
    <w:abstractNumId w:val="1"/>
  </w:num>
  <w:num w:numId="29" w16cid:durableId="1158308343">
    <w:abstractNumId w:val="25"/>
  </w:num>
  <w:num w:numId="30" w16cid:durableId="1200895690">
    <w:abstractNumId w:val="7"/>
  </w:num>
  <w:num w:numId="31" w16cid:durableId="415713712">
    <w:abstractNumId w:val="21"/>
  </w:num>
  <w:num w:numId="32" w16cid:durableId="973675423">
    <w:abstractNumId w:val="15"/>
  </w:num>
  <w:num w:numId="33" w16cid:durableId="1790968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73"/>
    <w:rsid w:val="00001AF3"/>
    <w:rsid w:val="000041B5"/>
    <w:rsid w:val="00006BA0"/>
    <w:rsid w:val="00021150"/>
    <w:rsid w:val="00021C28"/>
    <w:rsid w:val="00030F1B"/>
    <w:rsid w:val="000327BF"/>
    <w:rsid w:val="0003304D"/>
    <w:rsid w:val="0003566E"/>
    <w:rsid w:val="00037DF2"/>
    <w:rsid w:val="00046227"/>
    <w:rsid w:val="00046C1D"/>
    <w:rsid w:val="00056FF7"/>
    <w:rsid w:val="00061CE1"/>
    <w:rsid w:val="000667C4"/>
    <w:rsid w:val="00072035"/>
    <w:rsid w:val="00075611"/>
    <w:rsid w:val="00080C3B"/>
    <w:rsid w:val="000916A1"/>
    <w:rsid w:val="000A096C"/>
    <w:rsid w:val="000A15CB"/>
    <w:rsid w:val="000A49B3"/>
    <w:rsid w:val="000C5240"/>
    <w:rsid w:val="000C6E0A"/>
    <w:rsid w:val="000D04C1"/>
    <w:rsid w:val="000E209A"/>
    <w:rsid w:val="000E5A7A"/>
    <w:rsid w:val="000E682A"/>
    <w:rsid w:val="000F29D6"/>
    <w:rsid w:val="000F6DB9"/>
    <w:rsid w:val="0010081B"/>
    <w:rsid w:val="001062C6"/>
    <w:rsid w:val="00111686"/>
    <w:rsid w:val="00121062"/>
    <w:rsid w:val="00122A00"/>
    <w:rsid w:val="00122E3F"/>
    <w:rsid w:val="00127F98"/>
    <w:rsid w:val="001371EF"/>
    <w:rsid w:val="00137C94"/>
    <w:rsid w:val="00147602"/>
    <w:rsid w:val="00154FC7"/>
    <w:rsid w:val="00155D64"/>
    <w:rsid w:val="001562F9"/>
    <w:rsid w:val="00163D90"/>
    <w:rsid w:val="0018471D"/>
    <w:rsid w:val="00191E13"/>
    <w:rsid w:val="001964E8"/>
    <w:rsid w:val="0019733E"/>
    <w:rsid w:val="001A2649"/>
    <w:rsid w:val="001A738A"/>
    <w:rsid w:val="001B3ECC"/>
    <w:rsid w:val="001B4BC6"/>
    <w:rsid w:val="001B7BFE"/>
    <w:rsid w:val="001C03B3"/>
    <w:rsid w:val="001C780C"/>
    <w:rsid w:val="001D350A"/>
    <w:rsid w:val="001D4DF9"/>
    <w:rsid w:val="001D6150"/>
    <w:rsid w:val="001D7FB5"/>
    <w:rsid w:val="001F25AD"/>
    <w:rsid w:val="001F7092"/>
    <w:rsid w:val="00206AC7"/>
    <w:rsid w:val="002123C4"/>
    <w:rsid w:val="002129CE"/>
    <w:rsid w:val="002130B5"/>
    <w:rsid w:val="0021599C"/>
    <w:rsid w:val="00216C4D"/>
    <w:rsid w:val="002329BC"/>
    <w:rsid w:val="00234A40"/>
    <w:rsid w:val="00240F77"/>
    <w:rsid w:val="00242ECF"/>
    <w:rsid w:val="0025044F"/>
    <w:rsid w:val="00251D89"/>
    <w:rsid w:val="00252BF0"/>
    <w:rsid w:val="00256061"/>
    <w:rsid w:val="0026072F"/>
    <w:rsid w:val="00274E67"/>
    <w:rsid w:val="002820E9"/>
    <w:rsid w:val="002914E7"/>
    <w:rsid w:val="00293AB6"/>
    <w:rsid w:val="002A254B"/>
    <w:rsid w:val="002B092D"/>
    <w:rsid w:val="002B2494"/>
    <w:rsid w:val="002B311F"/>
    <w:rsid w:val="002C0F7C"/>
    <w:rsid w:val="002C12B4"/>
    <w:rsid w:val="002C1D92"/>
    <w:rsid w:val="002C2637"/>
    <w:rsid w:val="002D0267"/>
    <w:rsid w:val="002D3C7B"/>
    <w:rsid w:val="002D6DE5"/>
    <w:rsid w:val="002D74B6"/>
    <w:rsid w:val="002D7C99"/>
    <w:rsid w:val="002E0722"/>
    <w:rsid w:val="002E1C73"/>
    <w:rsid w:val="002E33CA"/>
    <w:rsid w:val="002E3BEC"/>
    <w:rsid w:val="002F2917"/>
    <w:rsid w:val="003005C4"/>
    <w:rsid w:val="00301F14"/>
    <w:rsid w:val="00310072"/>
    <w:rsid w:val="003151DC"/>
    <w:rsid w:val="00321842"/>
    <w:rsid w:val="00324117"/>
    <w:rsid w:val="00324EAD"/>
    <w:rsid w:val="003309BF"/>
    <w:rsid w:val="00330F48"/>
    <w:rsid w:val="00335B25"/>
    <w:rsid w:val="00340B00"/>
    <w:rsid w:val="003445FA"/>
    <w:rsid w:val="0035157F"/>
    <w:rsid w:val="00360CC3"/>
    <w:rsid w:val="00367E24"/>
    <w:rsid w:val="00385651"/>
    <w:rsid w:val="00387460"/>
    <w:rsid w:val="00390F4C"/>
    <w:rsid w:val="00392DB7"/>
    <w:rsid w:val="00395CC1"/>
    <w:rsid w:val="003A30FD"/>
    <w:rsid w:val="003A432D"/>
    <w:rsid w:val="003A540E"/>
    <w:rsid w:val="003A6F73"/>
    <w:rsid w:val="003B1727"/>
    <w:rsid w:val="003B7023"/>
    <w:rsid w:val="003C3613"/>
    <w:rsid w:val="003C6526"/>
    <w:rsid w:val="003C72AE"/>
    <w:rsid w:val="003F7FCB"/>
    <w:rsid w:val="00405BF7"/>
    <w:rsid w:val="00414860"/>
    <w:rsid w:val="00415179"/>
    <w:rsid w:val="00417EF4"/>
    <w:rsid w:val="00426591"/>
    <w:rsid w:val="004369A5"/>
    <w:rsid w:val="00436E73"/>
    <w:rsid w:val="00437C58"/>
    <w:rsid w:val="00452638"/>
    <w:rsid w:val="004547AA"/>
    <w:rsid w:val="00472354"/>
    <w:rsid w:val="00480B76"/>
    <w:rsid w:val="004824D5"/>
    <w:rsid w:val="004858DD"/>
    <w:rsid w:val="00491E44"/>
    <w:rsid w:val="00494216"/>
    <w:rsid w:val="004972B7"/>
    <w:rsid w:val="004977D9"/>
    <w:rsid w:val="004A4735"/>
    <w:rsid w:val="004A61EC"/>
    <w:rsid w:val="004A7D4C"/>
    <w:rsid w:val="004B0A12"/>
    <w:rsid w:val="004B57AC"/>
    <w:rsid w:val="004C04F5"/>
    <w:rsid w:val="004C4CB1"/>
    <w:rsid w:val="004E173F"/>
    <w:rsid w:val="004F0B6A"/>
    <w:rsid w:val="004F687C"/>
    <w:rsid w:val="005003CD"/>
    <w:rsid w:val="0051626F"/>
    <w:rsid w:val="00520EBB"/>
    <w:rsid w:val="00532E33"/>
    <w:rsid w:val="00533F0F"/>
    <w:rsid w:val="00546054"/>
    <w:rsid w:val="00546B51"/>
    <w:rsid w:val="005546F6"/>
    <w:rsid w:val="00555475"/>
    <w:rsid w:val="00555F20"/>
    <w:rsid w:val="00560398"/>
    <w:rsid w:val="005614F4"/>
    <w:rsid w:val="00576EBF"/>
    <w:rsid w:val="005811BF"/>
    <w:rsid w:val="005817A8"/>
    <w:rsid w:val="00586AE9"/>
    <w:rsid w:val="005957B8"/>
    <w:rsid w:val="005975CC"/>
    <w:rsid w:val="005A185D"/>
    <w:rsid w:val="005B4EA7"/>
    <w:rsid w:val="005B5970"/>
    <w:rsid w:val="005C309C"/>
    <w:rsid w:val="005C44F9"/>
    <w:rsid w:val="005C5FF3"/>
    <w:rsid w:val="005C6931"/>
    <w:rsid w:val="005D2F17"/>
    <w:rsid w:val="005D5005"/>
    <w:rsid w:val="005D6474"/>
    <w:rsid w:val="005E20EB"/>
    <w:rsid w:val="005E33B8"/>
    <w:rsid w:val="005E344D"/>
    <w:rsid w:val="005F0C52"/>
    <w:rsid w:val="006019A3"/>
    <w:rsid w:val="0060300B"/>
    <w:rsid w:val="006145EE"/>
    <w:rsid w:val="006146F8"/>
    <w:rsid w:val="0061686E"/>
    <w:rsid w:val="00625203"/>
    <w:rsid w:val="0062676F"/>
    <w:rsid w:val="00626C32"/>
    <w:rsid w:val="00631129"/>
    <w:rsid w:val="00632DEA"/>
    <w:rsid w:val="00634766"/>
    <w:rsid w:val="0064018C"/>
    <w:rsid w:val="00644B16"/>
    <w:rsid w:val="00647283"/>
    <w:rsid w:val="00650660"/>
    <w:rsid w:val="00652D3F"/>
    <w:rsid w:val="006619A4"/>
    <w:rsid w:val="00663382"/>
    <w:rsid w:val="006662CB"/>
    <w:rsid w:val="00673023"/>
    <w:rsid w:val="006764EF"/>
    <w:rsid w:val="006778FA"/>
    <w:rsid w:val="00677DA7"/>
    <w:rsid w:val="006826CE"/>
    <w:rsid w:val="006929EB"/>
    <w:rsid w:val="00692B7B"/>
    <w:rsid w:val="0069408C"/>
    <w:rsid w:val="006A3D0B"/>
    <w:rsid w:val="006C2813"/>
    <w:rsid w:val="006D5535"/>
    <w:rsid w:val="006D74E5"/>
    <w:rsid w:val="006E1230"/>
    <w:rsid w:val="006E3320"/>
    <w:rsid w:val="006F0477"/>
    <w:rsid w:val="006F116E"/>
    <w:rsid w:val="006F123E"/>
    <w:rsid w:val="006F71C5"/>
    <w:rsid w:val="00701DB4"/>
    <w:rsid w:val="00702325"/>
    <w:rsid w:val="0070513A"/>
    <w:rsid w:val="0070525F"/>
    <w:rsid w:val="00705C68"/>
    <w:rsid w:val="007067F7"/>
    <w:rsid w:val="00707847"/>
    <w:rsid w:val="0072025B"/>
    <w:rsid w:val="007234F8"/>
    <w:rsid w:val="00731E62"/>
    <w:rsid w:val="007323B7"/>
    <w:rsid w:val="007350F6"/>
    <w:rsid w:val="00735ECA"/>
    <w:rsid w:val="007365CE"/>
    <w:rsid w:val="0075181C"/>
    <w:rsid w:val="00753C0F"/>
    <w:rsid w:val="00757399"/>
    <w:rsid w:val="00757CD0"/>
    <w:rsid w:val="00764291"/>
    <w:rsid w:val="00764C6A"/>
    <w:rsid w:val="007711BA"/>
    <w:rsid w:val="00775E1F"/>
    <w:rsid w:val="00781816"/>
    <w:rsid w:val="0078409F"/>
    <w:rsid w:val="00791A1B"/>
    <w:rsid w:val="00792FA2"/>
    <w:rsid w:val="007A20E4"/>
    <w:rsid w:val="007B0FA9"/>
    <w:rsid w:val="007B266D"/>
    <w:rsid w:val="007B4C30"/>
    <w:rsid w:val="007B5273"/>
    <w:rsid w:val="007B60CA"/>
    <w:rsid w:val="007C6BEA"/>
    <w:rsid w:val="007C72E6"/>
    <w:rsid w:val="007E6AE0"/>
    <w:rsid w:val="007F68E4"/>
    <w:rsid w:val="008057EC"/>
    <w:rsid w:val="00810717"/>
    <w:rsid w:val="00810D8D"/>
    <w:rsid w:val="008229EA"/>
    <w:rsid w:val="00822C4B"/>
    <w:rsid w:val="00835828"/>
    <w:rsid w:val="00843A5B"/>
    <w:rsid w:val="00860582"/>
    <w:rsid w:val="00864EAB"/>
    <w:rsid w:val="00870625"/>
    <w:rsid w:val="00871FE7"/>
    <w:rsid w:val="008739A0"/>
    <w:rsid w:val="00875740"/>
    <w:rsid w:val="00877AE9"/>
    <w:rsid w:val="00882CA2"/>
    <w:rsid w:val="008964A6"/>
    <w:rsid w:val="008B009D"/>
    <w:rsid w:val="008B16B1"/>
    <w:rsid w:val="008B2934"/>
    <w:rsid w:val="008B6CBD"/>
    <w:rsid w:val="008B731B"/>
    <w:rsid w:val="008C1139"/>
    <w:rsid w:val="008D0D8B"/>
    <w:rsid w:val="008D7185"/>
    <w:rsid w:val="008E504A"/>
    <w:rsid w:val="008E6862"/>
    <w:rsid w:val="008F0450"/>
    <w:rsid w:val="008F71C5"/>
    <w:rsid w:val="0090299A"/>
    <w:rsid w:val="0090334A"/>
    <w:rsid w:val="00906C7A"/>
    <w:rsid w:val="00914611"/>
    <w:rsid w:val="00921623"/>
    <w:rsid w:val="00921AC8"/>
    <w:rsid w:val="009327C7"/>
    <w:rsid w:val="00935518"/>
    <w:rsid w:val="00936C2C"/>
    <w:rsid w:val="0094420F"/>
    <w:rsid w:val="009517F0"/>
    <w:rsid w:val="0095218B"/>
    <w:rsid w:val="00953DAC"/>
    <w:rsid w:val="0096380B"/>
    <w:rsid w:val="00966000"/>
    <w:rsid w:val="00972108"/>
    <w:rsid w:val="00972D15"/>
    <w:rsid w:val="00982B9E"/>
    <w:rsid w:val="00984A22"/>
    <w:rsid w:val="009A67E4"/>
    <w:rsid w:val="009A78D5"/>
    <w:rsid w:val="009B022A"/>
    <w:rsid w:val="009B1D32"/>
    <w:rsid w:val="009B76BC"/>
    <w:rsid w:val="009C006F"/>
    <w:rsid w:val="009C32EF"/>
    <w:rsid w:val="009C531E"/>
    <w:rsid w:val="009C7F6A"/>
    <w:rsid w:val="009D04F8"/>
    <w:rsid w:val="009D24AD"/>
    <w:rsid w:val="009D4C62"/>
    <w:rsid w:val="009D5745"/>
    <w:rsid w:val="009D77DD"/>
    <w:rsid w:val="009E23F1"/>
    <w:rsid w:val="009F3A65"/>
    <w:rsid w:val="00A13E49"/>
    <w:rsid w:val="00A16B9B"/>
    <w:rsid w:val="00A20C33"/>
    <w:rsid w:val="00A223E2"/>
    <w:rsid w:val="00A2536C"/>
    <w:rsid w:val="00A52A60"/>
    <w:rsid w:val="00A55148"/>
    <w:rsid w:val="00A55E6D"/>
    <w:rsid w:val="00A61EB4"/>
    <w:rsid w:val="00A77EFE"/>
    <w:rsid w:val="00A80BD1"/>
    <w:rsid w:val="00A9403F"/>
    <w:rsid w:val="00A961BC"/>
    <w:rsid w:val="00AA24A8"/>
    <w:rsid w:val="00AA2953"/>
    <w:rsid w:val="00AA2CF8"/>
    <w:rsid w:val="00AA4291"/>
    <w:rsid w:val="00AB25DB"/>
    <w:rsid w:val="00AB5A1E"/>
    <w:rsid w:val="00AC1EEC"/>
    <w:rsid w:val="00AC34F8"/>
    <w:rsid w:val="00AC44B7"/>
    <w:rsid w:val="00AD109D"/>
    <w:rsid w:val="00AE5313"/>
    <w:rsid w:val="00AF31E3"/>
    <w:rsid w:val="00B01045"/>
    <w:rsid w:val="00B04814"/>
    <w:rsid w:val="00B07970"/>
    <w:rsid w:val="00B169F4"/>
    <w:rsid w:val="00B3740D"/>
    <w:rsid w:val="00B43C97"/>
    <w:rsid w:val="00B47987"/>
    <w:rsid w:val="00B53E3F"/>
    <w:rsid w:val="00B60983"/>
    <w:rsid w:val="00B6211B"/>
    <w:rsid w:val="00B64D80"/>
    <w:rsid w:val="00B66FAB"/>
    <w:rsid w:val="00B726DB"/>
    <w:rsid w:val="00B72964"/>
    <w:rsid w:val="00B82570"/>
    <w:rsid w:val="00B91C0B"/>
    <w:rsid w:val="00B92179"/>
    <w:rsid w:val="00B9541C"/>
    <w:rsid w:val="00BA55A3"/>
    <w:rsid w:val="00BB41EC"/>
    <w:rsid w:val="00BB4856"/>
    <w:rsid w:val="00BB4FE2"/>
    <w:rsid w:val="00BB7D1A"/>
    <w:rsid w:val="00BC5203"/>
    <w:rsid w:val="00BE43FB"/>
    <w:rsid w:val="00BE66BD"/>
    <w:rsid w:val="00BF3007"/>
    <w:rsid w:val="00BF48E1"/>
    <w:rsid w:val="00C004BF"/>
    <w:rsid w:val="00C05932"/>
    <w:rsid w:val="00C14D76"/>
    <w:rsid w:val="00C20960"/>
    <w:rsid w:val="00C2388D"/>
    <w:rsid w:val="00C26D7F"/>
    <w:rsid w:val="00C3078B"/>
    <w:rsid w:val="00C313A1"/>
    <w:rsid w:val="00C35792"/>
    <w:rsid w:val="00C364E0"/>
    <w:rsid w:val="00C4182A"/>
    <w:rsid w:val="00C544F1"/>
    <w:rsid w:val="00C61A0E"/>
    <w:rsid w:val="00C637E4"/>
    <w:rsid w:val="00C67350"/>
    <w:rsid w:val="00C737B1"/>
    <w:rsid w:val="00C74ECD"/>
    <w:rsid w:val="00C76C4D"/>
    <w:rsid w:val="00C913B7"/>
    <w:rsid w:val="00C9222B"/>
    <w:rsid w:val="00C97C12"/>
    <w:rsid w:val="00CA25C8"/>
    <w:rsid w:val="00CA51BE"/>
    <w:rsid w:val="00CB1D91"/>
    <w:rsid w:val="00CB201A"/>
    <w:rsid w:val="00CB41EF"/>
    <w:rsid w:val="00CB42D4"/>
    <w:rsid w:val="00CC2493"/>
    <w:rsid w:val="00CC7FEE"/>
    <w:rsid w:val="00CD31F8"/>
    <w:rsid w:val="00CD3E44"/>
    <w:rsid w:val="00CD7CFF"/>
    <w:rsid w:val="00CE339C"/>
    <w:rsid w:val="00CF2BA7"/>
    <w:rsid w:val="00CF66E3"/>
    <w:rsid w:val="00CF75D9"/>
    <w:rsid w:val="00D11CFC"/>
    <w:rsid w:val="00D23726"/>
    <w:rsid w:val="00D35727"/>
    <w:rsid w:val="00D41E0B"/>
    <w:rsid w:val="00D472F7"/>
    <w:rsid w:val="00D51BC8"/>
    <w:rsid w:val="00D5278B"/>
    <w:rsid w:val="00D56A6D"/>
    <w:rsid w:val="00D570EB"/>
    <w:rsid w:val="00D66939"/>
    <w:rsid w:val="00D70769"/>
    <w:rsid w:val="00D71D2C"/>
    <w:rsid w:val="00D72535"/>
    <w:rsid w:val="00D72563"/>
    <w:rsid w:val="00D767B6"/>
    <w:rsid w:val="00D845E0"/>
    <w:rsid w:val="00D847E1"/>
    <w:rsid w:val="00D87118"/>
    <w:rsid w:val="00D87400"/>
    <w:rsid w:val="00D93C57"/>
    <w:rsid w:val="00D9427C"/>
    <w:rsid w:val="00D97299"/>
    <w:rsid w:val="00D97D3E"/>
    <w:rsid w:val="00DA3FA3"/>
    <w:rsid w:val="00DB3692"/>
    <w:rsid w:val="00DB4950"/>
    <w:rsid w:val="00DB7DC1"/>
    <w:rsid w:val="00DC7A5F"/>
    <w:rsid w:val="00DC7CB5"/>
    <w:rsid w:val="00DD58CB"/>
    <w:rsid w:val="00DE6CDC"/>
    <w:rsid w:val="00DE7EB2"/>
    <w:rsid w:val="00DF2615"/>
    <w:rsid w:val="00DF7F0E"/>
    <w:rsid w:val="00E12225"/>
    <w:rsid w:val="00E151AC"/>
    <w:rsid w:val="00E157AB"/>
    <w:rsid w:val="00E234E0"/>
    <w:rsid w:val="00E323D6"/>
    <w:rsid w:val="00E3457A"/>
    <w:rsid w:val="00E40DD7"/>
    <w:rsid w:val="00E42D2E"/>
    <w:rsid w:val="00E436F9"/>
    <w:rsid w:val="00E5408D"/>
    <w:rsid w:val="00E572DB"/>
    <w:rsid w:val="00E62574"/>
    <w:rsid w:val="00E66701"/>
    <w:rsid w:val="00E76076"/>
    <w:rsid w:val="00E90290"/>
    <w:rsid w:val="00EA5D88"/>
    <w:rsid w:val="00EB08CF"/>
    <w:rsid w:val="00EB4420"/>
    <w:rsid w:val="00EB7F68"/>
    <w:rsid w:val="00EC089D"/>
    <w:rsid w:val="00EC60CB"/>
    <w:rsid w:val="00ED4F6C"/>
    <w:rsid w:val="00EE28BF"/>
    <w:rsid w:val="00EE7809"/>
    <w:rsid w:val="00EF0E94"/>
    <w:rsid w:val="00EF3307"/>
    <w:rsid w:val="00EF40D3"/>
    <w:rsid w:val="00EF451B"/>
    <w:rsid w:val="00F0290D"/>
    <w:rsid w:val="00F04D2B"/>
    <w:rsid w:val="00F05B85"/>
    <w:rsid w:val="00F1757C"/>
    <w:rsid w:val="00F24D54"/>
    <w:rsid w:val="00F31F29"/>
    <w:rsid w:val="00F42144"/>
    <w:rsid w:val="00F45BB2"/>
    <w:rsid w:val="00F513D5"/>
    <w:rsid w:val="00F52145"/>
    <w:rsid w:val="00F64779"/>
    <w:rsid w:val="00F67078"/>
    <w:rsid w:val="00F67EE5"/>
    <w:rsid w:val="00F76C9E"/>
    <w:rsid w:val="00F815B7"/>
    <w:rsid w:val="00F96227"/>
    <w:rsid w:val="00F977F8"/>
    <w:rsid w:val="00FA05EB"/>
    <w:rsid w:val="00FA392A"/>
    <w:rsid w:val="00FA6B41"/>
    <w:rsid w:val="00FB3089"/>
    <w:rsid w:val="00FB3BF5"/>
    <w:rsid w:val="00FD0AC1"/>
    <w:rsid w:val="00FD15EB"/>
    <w:rsid w:val="00FE1E68"/>
    <w:rsid w:val="00FE65EB"/>
    <w:rsid w:val="00FF026B"/>
    <w:rsid w:val="00FF2EE9"/>
    <w:rsid w:val="00FF4CBA"/>
    <w:rsid w:val="7CB4D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B0E70"/>
  <w15:docId w15:val="{A64CFDFF-4EC4-4C5A-8260-82C3101E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D9"/>
  </w:style>
  <w:style w:type="paragraph" w:styleId="Heading1">
    <w:name w:val="heading 1"/>
    <w:basedOn w:val="Normal"/>
    <w:next w:val="Normal"/>
    <w:link w:val="Heading1Char"/>
    <w:uiPriority w:val="9"/>
    <w:qFormat/>
    <w:rsid w:val="00CF75D9"/>
    <w:pPr>
      <w:keepNext/>
      <w:keepLines/>
      <w:spacing w:before="320" w:after="0" w:line="240" w:lineRule="auto"/>
      <w:outlineLvl w:val="0"/>
    </w:pPr>
    <w:rPr>
      <w:rFonts w:asciiTheme="majorHAnsi" w:eastAsiaTheme="majorEastAsia" w:hAnsiTheme="majorHAnsi" w:cstheme="majorBidi"/>
      <w:color w:val="C76309" w:themeColor="accent1" w:themeShade="BF"/>
      <w:sz w:val="32"/>
      <w:szCs w:val="32"/>
    </w:rPr>
  </w:style>
  <w:style w:type="paragraph" w:styleId="Heading2">
    <w:name w:val="heading 2"/>
    <w:basedOn w:val="Normal"/>
    <w:next w:val="Normal"/>
    <w:link w:val="Heading2Char"/>
    <w:uiPriority w:val="9"/>
    <w:unhideWhenUsed/>
    <w:qFormat/>
    <w:rsid w:val="00CF75D9"/>
    <w:pPr>
      <w:keepNext/>
      <w:keepLines/>
      <w:spacing w:before="80" w:after="0" w:line="240" w:lineRule="auto"/>
      <w:outlineLvl w:val="1"/>
    </w:pPr>
    <w:rPr>
      <w:rFonts w:asciiTheme="majorHAnsi" w:eastAsiaTheme="majorEastAsia" w:hAnsiTheme="majorHAnsi" w:cstheme="majorBidi"/>
      <w:color w:val="575757" w:themeColor="text1" w:themeTint="BF"/>
      <w:sz w:val="28"/>
      <w:szCs w:val="28"/>
    </w:rPr>
  </w:style>
  <w:style w:type="paragraph" w:styleId="Heading3">
    <w:name w:val="heading 3"/>
    <w:basedOn w:val="Normal"/>
    <w:next w:val="Normal"/>
    <w:link w:val="Heading3Char"/>
    <w:uiPriority w:val="9"/>
    <w:unhideWhenUsed/>
    <w:qFormat/>
    <w:rsid w:val="00CF75D9"/>
    <w:pPr>
      <w:keepNext/>
      <w:keepLines/>
      <w:spacing w:before="40" w:after="0" w:line="240" w:lineRule="auto"/>
      <w:outlineLvl w:val="2"/>
    </w:pPr>
    <w:rPr>
      <w:rFonts w:asciiTheme="majorHAnsi" w:eastAsiaTheme="majorEastAsia" w:hAnsiTheme="majorHAnsi" w:cstheme="majorBidi"/>
      <w:color w:val="1F1F1F" w:themeColor="text2"/>
      <w:sz w:val="24"/>
      <w:szCs w:val="24"/>
    </w:rPr>
  </w:style>
  <w:style w:type="paragraph" w:styleId="Heading4">
    <w:name w:val="heading 4"/>
    <w:basedOn w:val="Normal"/>
    <w:next w:val="Normal"/>
    <w:link w:val="Heading4Char"/>
    <w:uiPriority w:val="9"/>
    <w:unhideWhenUsed/>
    <w:qFormat/>
    <w:rsid w:val="00CF75D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F75D9"/>
    <w:pPr>
      <w:keepNext/>
      <w:keepLines/>
      <w:spacing w:before="40" w:after="0"/>
      <w:outlineLvl w:val="4"/>
    </w:pPr>
    <w:rPr>
      <w:rFonts w:asciiTheme="majorHAnsi" w:eastAsiaTheme="majorEastAsia" w:hAnsiTheme="majorHAnsi" w:cstheme="majorBidi"/>
      <w:color w:val="1F1F1F" w:themeColor="text2"/>
      <w:sz w:val="22"/>
      <w:szCs w:val="22"/>
    </w:rPr>
  </w:style>
  <w:style w:type="paragraph" w:styleId="Heading6">
    <w:name w:val="heading 6"/>
    <w:basedOn w:val="Normal"/>
    <w:next w:val="Normal"/>
    <w:link w:val="Heading6Char"/>
    <w:uiPriority w:val="9"/>
    <w:unhideWhenUsed/>
    <w:qFormat/>
    <w:rsid w:val="00CF75D9"/>
    <w:pPr>
      <w:keepNext/>
      <w:keepLines/>
      <w:spacing w:before="40" w:after="0"/>
      <w:outlineLvl w:val="5"/>
    </w:pPr>
    <w:rPr>
      <w:rFonts w:asciiTheme="majorHAnsi" w:eastAsiaTheme="majorEastAsia" w:hAnsiTheme="majorHAnsi" w:cstheme="majorBidi"/>
      <w:i/>
      <w:iCs/>
      <w:color w:val="1F1F1F" w:themeColor="text2"/>
      <w:sz w:val="21"/>
      <w:szCs w:val="21"/>
    </w:rPr>
  </w:style>
  <w:style w:type="paragraph" w:styleId="Heading7">
    <w:name w:val="heading 7"/>
    <w:basedOn w:val="Normal"/>
    <w:next w:val="Normal"/>
    <w:link w:val="Heading7Char"/>
    <w:uiPriority w:val="9"/>
    <w:unhideWhenUsed/>
    <w:qFormat/>
    <w:rsid w:val="00CF75D9"/>
    <w:pPr>
      <w:keepNext/>
      <w:keepLines/>
      <w:spacing w:before="40" w:after="0"/>
      <w:outlineLvl w:val="6"/>
    </w:pPr>
    <w:rPr>
      <w:rFonts w:asciiTheme="majorHAnsi" w:eastAsiaTheme="majorEastAsia" w:hAnsiTheme="majorHAnsi" w:cstheme="majorBidi"/>
      <w:i/>
      <w:iCs/>
      <w:color w:val="854206" w:themeColor="accent1" w:themeShade="80"/>
      <w:sz w:val="21"/>
      <w:szCs w:val="21"/>
    </w:rPr>
  </w:style>
  <w:style w:type="paragraph" w:styleId="Heading8">
    <w:name w:val="heading 8"/>
    <w:basedOn w:val="Normal"/>
    <w:next w:val="Normal"/>
    <w:link w:val="Heading8Char"/>
    <w:uiPriority w:val="9"/>
    <w:unhideWhenUsed/>
    <w:qFormat/>
    <w:rsid w:val="00CF75D9"/>
    <w:pPr>
      <w:keepNext/>
      <w:keepLines/>
      <w:spacing w:before="40" w:after="0"/>
      <w:outlineLvl w:val="7"/>
    </w:pPr>
    <w:rPr>
      <w:rFonts w:asciiTheme="majorHAnsi" w:eastAsiaTheme="majorEastAsia" w:hAnsiTheme="majorHAnsi" w:cstheme="majorBidi"/>
      <w:b/>
      <w:bCs/>
      <w:color w:val="1F1F1F" w:themeColor="text2"/>
    </w:rPr>
  </w:style>
  <w:style w:type="paragraph" w:styleId="Heading9">
    <w:name w:val="heading 9"/>
    <w:basedOn w:val="Normal"/>
    <w:next w:val="Normal"/>
    <w:link w:val="Heading9Char"/>
    <w:uiPriority w:val="9"/>
    <w:unhideWhenUsed/>
    <w:qFormat/>
    <w:rsid w:val="00CF75D9"/>
    <w:pPr>
      <w:keepNext/>
      <w:keepLines/>
      <w:spacing w:before="40" w:after="0"/>
      <w:outlineLvl w:val="8"/>
    </w:pPr>
    <w:rPr>
      <w:rFonts w:asciiTheme="majorHAnsi" w:eastAsiaTheme="majorEastAsia" w:hAnsiTheme="majorHAnsi" w:cstheme="majorBidi"/>
      <w:b/>
      <w:bCs/>
      <w:i/>
      <w:iCs/>
      <w:color w:val="1F1F1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D9"/>
    <w:rPr>
      <w:rFonts w:asciiTheme="majorHAnsi" w:eastAsiaTheme="majorEastAsia" w:hAnsiTheme="majorHAnsi" w:cstheme="majorBidi"/>
      <w:color w:val="C76309" w:themeColor="accent1" w:themeShade="BF"/>
      <w:sz w:val="32"/>
      <w:szCs w:val="32"/>
    </w:rPr>
  </w:style>
  <w:style w:type="character" w:customStyle="1" w:styleId="Heading2Char">
    <w:name w:val="Heading 2 Char"/>
    <w:basedOn w:val="DefaultParagraphFont"/>
    <w:link w:val="Heading2"/>
    <w:uiPriority w:val="9"/>
    <w:rsid w:val="00CF75D9"/>
    <w:rPr>
      <w:rFonts w:asciiTheme="majorHAnsi" w:eastAsiaTheme="majorEastAsia" w:hAnsiTheme="majorHAnsi" w:cstheme="majorBidi"/>
      <w:color w:val="575757" w:themeColor="text1" w:themeTint="BF"/>
      <w:sz w:val="28"/>
      <w:szCs w:val="28"/>
    </w:rPr>
  </w:style>
  <w:style w:type="character" w:customStyle="1" w:styleId="Heading3Char">
    <w:name w:val="Heading 3 Char"/>
    <w:basedOn w:val="DefaultParagraphFont"/>
    <w:link w:val="Heading3"/>
    <w:uiPriority w:val="9"/>
    <w:rsid w:val="00CF75D9"/>
    <w:rPr>
      <w:rFonts w:asciiTheme="majorHAnsi" w:eastAsiaTheme="majorEastAsia" w:hAnsiTheme="majorHAnsi" w:cstheme="majorBidi"/>
      <w:color w:val="1F1F1F" w:themeColor="text2"/>
      <w:sz w:val="24"/>
      <w:szCs w:val="24"/>
    </w:rPr>
  </w:style>
  <w:style w:type="character" w:customStyle="1" w:styleId="Heading4Char">
    <w:name w:val="Heading 4 Char"/>
    <w:basedOn w:val="DefaultParagraphFont"/>
    <w:link w:val="Heading4"/>
    <w:uiPriority w:val="9"/>
    <w:rsid w:val="00CF75D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F75D9"/>
    <w:rPr>
      <w:rFonts w:asciiTheme="majorHAnsi" w:eastAsiaTheme="majorEastAsia" w:hAnsiTheme="majorHAnsi" w:cstheme="majorBidi"/>
      <w:color w:val="1F1F1F" w:themeColor="text2"/>
      <w:sz w:val="22"/>
      <w:szCs w:val="22"/>
    </w:rPr>
  </w:style>
  <w:style w:type="character" w:customStyle="1" w:styleId="Heading6Char">
    <w:name w:val="Heading 6 Char"/>
    <w:basedOn w:val="DefaultParagraphFont"/>
    <w:link w:val="Heading6"/>
    <w:uiPriority w:val="9"/>
    <w:rsid w:val="00CF75D9"/>
    <w:rPr>
      <w:rFonts w:asciiTheme="majorHAnsi" w:eastAsiaTheme="majorEastAsia" w:hAnsiTheme="majorHAnsi" w:cstheme="majorBidi"/>
      <w:i/>
      <w:iCs/>
      <w:color w:val="1F1F1F" w:themeColor="text2"/>
      <w:sz w:val="21"/>
      <w:szCs w:val="21"/>
    </w:rPr>
  </w:style>
  <w:style w:type="character" w:customStyle="1" w:styleId="Heading7Char">
    <w:name w:val="Heading 7 Char"/>
    <w:basedOn w:val="DefaultParagraphFont"/>
    <w:link w:val="Heading7"/>
    <w:uiPriority w:val="9"/>
    <w:rsid w:val="00CF75D9"/>
    <w:rPr>
      <w:rFonts w:asciiTheme="majorHAnsi" w:eastAsiaTheme="majorEastAsia" w:hAnsiTheme="majorHAnsi" w:cstheme="majorBidi"/>
      <w:i/>
      <w:iCs/>
      <w:color w:val="854206" w:themeColor="accent1" w:themeShade="80"/>
      <w:sz w:val="21"/>
      <w:szCs w:val="21"/>
    </w:rPr>
  </w:style>
  <w:style w:type="character" w:customStyle="1" w:styleId="Heading8Char">
    <w:name w:val="Heading 8 Char"/>
    <w:basedOn w:val="DefaultParagraphFont"/>
    <w:link w:val="Heading8"/>
    <w:uiPriority w:val="9"/>
    <w:rsid w:val="00CF75D9"/>
    <w:rPr>
      <w:rFonts w:asciiTheme="majorHAnsi" w:eastAsiaTheme="majorEastAsia" w:hAnsiTheme="majorHAnsi" w:cstheme="majorBidi"/>
      <w:b/>
      <w:bCs/>
      <w:color w:val="1F1F1F" w:themeColor="text2"/>
    </w:rPr>
  </w:style>
  <w:style w:type="character" w:customStyle="1" w:styleId="Heading9Char">
    <w:name w:val="Heading 9 Char"/>
    <w:basedOn w:val="DefaultParagraphFont"/>
    <w:link w:val="Heading9"/>
    <w:uiPriority w:val="9"/>
    <w:rsid w:val="00CF75D9"/>
    <w:rPr>
      <w:rFonts w:asciiTheme="majorHAnsi" w:eastAsiaTheme="majorEastAsia" w:hAnsiTheme="majorHAnsi" w:cstheme="majorBidi"/>
      <w:b/>
      <w:bCs/>
      <w:i/>
      <w:iCs/>
      <w:color w:val="1F1F1F" w:themeColor="text2"/>
    </w:rPr>
  </w:style>
  <w:style w:type="paragraph" w:styleId="Title">
    <w:name w:val="Title"/>
    <w:basedOn w:val="Normal"/>
    <w:next w:val="Normal"/>
    <w:link w:val="TitleChar"/>
    <w:uiPriority w:val="10"/>
    <w:qFormat/>
    <w:rsid w:val="00CF75D9"/>
    <w:pPr>
      <w:spacing w:after="0" w:line="240" w:lineRule="auto"/>
      <w:contextualSpacing/>
    </w:pPr>
    <w:rPr>
      <w:rFonts w:asciiTheme="majorHAnsi" w:eastAsiaTheme="majorEastAsia" w:hAnsiTheme="majorHAnsi" w:cstheme="majorBidi"/>
      <w:color w:val="F58721" w:themeColor="accent1"/>
      <w:spacing w:val="-10"/>
      <w:sz w:val="56"/>
      <w:szCs w:val="56"/>
    </w:rPr>
  </w:style>
  <w:style w:type="character" w:customStyle="1" w:styleId="TitleChar">
    <w:name w:val="Title Char"/>
    <w:basedOn w:val="DefaultParagraphFont"/>
    <w:link w:val="Title"/>
    <w:uiPriority w:val="10"/>
    <w:rsid w:val="00CF75D9"/>
    <w:rPr>
      <w:rFonts w:asciiTheme="majorHAnsi" w:eastAsiaTheme="majorEastAsia" w:hAnsiTheme="majorHAnsi" w:cstheme="majorBidi"/>
      <w:color w:val="F58721" w:themeColor="accent1"/>
      <w:spacing w:val="-10"/>
      <w:sz w:val="56"/>
      <w:szCs w:val="56"/>
    </w:rPr>
  </w:style>
  <w:style w:type="paragraph" w:styleId="Subtitle">
    <w:name w:val="Subtitle"/>
    <w:basedOn w:val="Normal"/>
    <w:next w:val="Normal"/>
    <w:link w:val="SubtitleChar"/>
    <w:uiPriority w:val="11"/>
    <w:qFormat/>
    <w:rsid w:val="00CF75D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F75D9"/>
    <w:rPr>
      <w:rFonts w:asciiTheme="majorHAnsi" w:eastAsiaTheme="majorEastAsia" w:hAnsiTheme="majorHAnsi" w:cstheme="majorBidi"/>
      <w:sz w:val="24"/>
      <w:szCs w:val="24"/>
    </w:rPr>
  </w:style>
  <w:style w:type="character" w:styleId="Strong">
    <w:name w:val="Strong"/>
    <w:basedOn w:val="DefaultParagraphFont"/>
    <w:uiPriority w:val="22"/>
    <w:qFormat/>
    <w:rsid w:val="00CF75D9"/>
    <w:rPr>
      <w:b/>
      <w:bCs/>
    </w:rPr>
  </w:style>
  <w:style w:type="character" w:styleId="Emphasis">
    <w:name w:val="Emphasis"/>
    <w:basedOn w:val="DefaultParagraphFont"/>
    <w:uiPriority w:val="20"/>
    <w:qFormat/>
    <w:rsid w:val="00CF75D9"/>
    <w:rPr>
      <w:i/>
      <w:iCs/>
    </w:rPr>
  </w:style>
  <w:style w:type="paragraph" w:styleId="NoSpacing">
    <w:name w:val="No Spacing"/>
    <w:uiPriority w:val="1"/>
    <w:qFormat/>
    <w:rsid w:val="00CF75D9"/>
    <w:pPr>
      <w:spacing w:after="0" w:line="240" w:lineRule="auto"/>
    </w:pPr>
  </w:style>
  <w:style w:type="paragraph" w:styleId="ListParagraph">
    <w:name w:val="List Paragraph"/>
    <w:basedOn w:val="Normal"/>
    <w:uiPriority w:val="34"/>
    <w:qFormat/>
    <w:rsid w:val="001A2649"/>
    <w:pPr>
      <w:ind w:left="720"/>
      <w:contextualSpacing/>
    </w:pPr>
  </w:style>
  <w:style w:type="paragraph" w:styleId="Quote">
    <w:name w:val="Quote"/>
    <w:basedOn w:val="Normal"/>
    <w:next w:val="Normal"/>
    <w:link w:val="QuoteChar"/>
    <w:uiPriority w:val="29"/>
    <w:qFormat/>
    <w:rsid w:val="00CF75D9"/>
    <w:pPr>
      <w:spacing w:before="160"/>
      <w:ind w:left="720" w:right="720"/>
    </w:pPr>
    <w:rPr>
      <w:i/>
      <w:iCs/>
      <w:color w:val="575757" w:themeColor="text1" w:themeTint="BF"/>
    </w:rPr>
  </w:style>
  <w:style w:type="character" w:customStyle="1" w:styleId="QuoteChar">
    <w:name w:val="Quote Char"/>
    <w:basedOn w:val="DefaultParagraphFont"/>
    <w:link w:val="Quote"/>
    <w:uiPriority w:val="29"/>
    <w:rsid w:val="00CF75D9"/>
    <w:rPr>
      <w:i/>
      <w:iCs/>
      <w:color w:val="575757" w:themeColor="text1" w:themeTint="BF"/>
    </w:rPr>
  </w:style>
  <w:style w:type="paragraph" w:styleId="IntenseQuote">
    <w:name w:val="Intense Quote"/>
    <w:basedOn w:val="Normal"/>
    <w:next w:val="Normal"/>
    <w:link w:val="IntenseQuoteChar"/>
    <w:uiPriority w:val="30"/>
    <w:qFormat/>
    <w:rsid w:val="00CF75D9"/>
    <w:pPr>
      <w:pBdr>
        <w:left w:val="single" w:sz="18" w:space="12" w:color="F58721" w:themeColor="accent1"/>
      </w:pBdr>
      <w:spacing w:before="100" w:beforeAutospacing="1" w:line="300" w:lineRule="auto"/>
      <w:ind w:left="1224" w:right="1224"/>
    </w:pPr>
    <w:rPr>
      <w:rFonts w:asciiTheme="majorHAnsi" w:eastAsiaTheme="majorEastAsia" w:hAnsiTheme="majorHAnsi" w:cstheme="majorBidi"/>
      <w:color w:val="F58721" w:themeColor="accent1"/>
      <w:sz w:val="28"/>
      <w:szCs w:val="28"/>
    </w:rPr>
  </w:style>
  <w:style w:type="character" w:customStyle="1" w:styleId="IntenseQuoteChar">
    <w:name w:val="Intense Quote Char"/>
    <w:basedOn w:val="DefaultParagraphFont"/>
    <w:link w:val="IntenseQuote"/>
    <w:uiPriority w:val="30"/>
    <w:rsid w:val="00CF75D9"/>
    <w:rPr>
      <w:rFonts w:asciiTheme="majorHAnsi" w:eastAsiaTheme="majorEastAsia" w:hAnsiTheme="majorHAnsi" w:cstheme="majorBidi"/>
      <w:color w:val="F58721" w:themeColor="accent1"/>
      <w:sz w:val="28"/>
      <w:szCs w:val="28"/>
    </w:rPr>
  </w:style>
  <w:style w:type="character" w:styleId="SubtleEmphasis">
    <w:name w:val="Subtle Emphasis"/>
    <w:basedOn w:val="DefaultParagraphFont"/>
    <w:uiPriority w:val="19"/>
    <w:qFormat/>
    <w:rsid w:val="00CF75D9"/>
    <w:rPr>
      <w:i/>
      <w:iCs/>
      <w:color w:val="575757" w:themeColor="text1" w:themeTint="BF"/>
    </w:rPr>
  </w:style>
  <w:style w:type="character" w:styleId="IntenseEmphasis">
    <w:name w:val="Intense Emphasis"/>
    <w:basedOn w:val="DefaultParagraphFont"/>
    <w:uiPriority w:val="21"/>
    <w:qFormat/>
    <w:rsid w:val="00CF75D9"/>
    <w:rPr>
      <w:b/>
      <w:bCs/>
      <w:i/>
      <w:iCs/>
    </w:rPr>
  </w:style>
  <w:style w:type="character" w:styleId="SubtleReference">
    <w:name w:val="Subtle Reference"/>
    <w:basedOn w:val="DefaultParagraphFont"/>
    <w:uiPriority w:val="31"/>
    <w:qFormat/>
    <w:rsid w:val="00CF75D9"/>
    <w:rPr>
      <w:smallCaps/>
      <w:color w:val="575757" w:themeColor="text1" w:themeTint="BF"/>
      <w:u w:val="single" w:color="8E8E8E" w:themeColor="text1" w:themeTint="80"/>
    </w:rPr>
  </w:style>
  <w:style w:type="character" w:styleId="IntenseReference">
    <w:name w:val="Intense Reference"/>
    <w:basedOn w:val="DefaultParagraphFont"/>
    <w:uiPriority w:val="32"/>
    <w:qFormat/>
    <w:rsid w:val="00CF75D9"/>
    <w:rPr>
      <w:b/>
      <w:bCs/>
      <w:smallCaps/>
      <w:spacing w:val="5"/>
      <w:u w:val="single"/>
    </w:rPr>
  </w:style>
  <w:style w:type="character" w:styleId="BookTitle">
    <w:name w:val="Book Title"/>
    <w:basedOn w:val="DefaultParagraphFont"/>
    <w:uiPriority w:val="33"/>
    <w:qFormat/>
    <w:rsid w:val="00CF75D9"/>
    <w:rPr>
      <w:b/>
      <w:bCs/>
      <w:smallCaps/>
    </w:rPr>
  </w:style>
  <w:style w:type="paragraph" w:styleId="TOCHeading">
    <w:name w:val="TOC Heading"/>
    <w:basedOn w:val="Heading1"/>
    <w:next w:val="Normal"/>
    <w:uiPriority w:val="39"/>
    <w:unhideWhenUsed/>
    <w:qFormat/>
    <w:rsid w:val="00CF75D9"/>
    <w:pPr>
      <w:outlineLvl w:val="9"/>
    </w:pPr>
  </w:style>
  <w:style w:type="table" w:styleId="TableGrid">
    <w:name w:val="Table Grid"/>
    <w:basedOn w:val="TableNormal"/>
    <w:uiPriority w:val="39"/>
    <w:rsid w:val="007B5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F6"/>
  </w:style>
  <w:style w:type="paragraph" w:styleId="Footer">
    <w:name w:val="footer"/>
    <w:basedOn w:val="Normal"/>
    <w:link w:val="FooterChar"/>
    <w:uiPriority w:val="99"/>
    <w:unhideWhenUsed/>
    <w:rsid w:val="0055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F6"/>
  </w:style>
  <w:style w:type="character" w:styleId="Hyperlink">
    <w:name w:val="Hyperlink"/>
    <w:basedOn w:val="DefaultParagraphFont"/>
    <w:uiPriority w:val="99"/>
    <w:rsid w:val="003A30FD"/>
    <w:rPr>
      <w:color w:val="0000FF"/>
      <w:u w:val="single"/>
    </w:rPr>
  </w:style>
  <w:style w:type="character" w:styleId="CommentReference">
    <w:name w:val="annotation reference"/>
    <w:basedOn w:val="DefaultParagraphFont"/>
    <w:uiPriority w:val="99"/>
    <w:semiHidden/>
    <w:unhideWhenUsed/>
    <w:rsid w:val="00871FE7"/>
    <w:rPr>
      <w:sz w:val="16"/>
      <w:szCs w:val="16"/>
    </w:rPr>
  </w:style>
  <w:style w:type="paragraph" w:styleId="CommentText">
    <w:name w:val="annotation text"/>
    <w:basedOn w:val="Normal"/>
    <w:link w:val="CommentTextChar"/>
    <w:uiPriority w:val="99"/>
    <w:semiHidden/>
    <w:unhideWhenUsed/>
    <w:rsid w:val="00871FE7"/>
  </w:style>
  <w:style w:type="character" w:customStyle="1" w:styleId="CommentTextChar">
    <w:name w:val="Comment Text Char"/>
    <w:basedOn w:val="DefaultParagraphFont"/>
    <w:link w:val="CommentText"/>
    <w:uiPriority w:val="99"/>
    <w:semiHidden/>
    <w:rsid w:val="00871FE7"/>
    <w:rPr>
      <w:lang w:bidi="en-US"/>
    </w:rPr>
  </w:style>
  <w:style w:type="paragraph" w:styleId="CommentSubject">
    <w:name w:val="annotation subject"/>
    <w:basedOn w:val="CommentText"/>
    <w:next w:val="CommentText"/>
    <w:link w:val="CommentSubjectChar"/>
    <w:uiPriority w:val="99"/>
    <w:semiHidden/>
    <w:unhideWhenUsed/>
    <w:rsid w:val="00871FE7"/>
    <w:rPr>
      <w:b/>
      <w:bCs/>
    </w:rPr>
  </w:style>
  <w:style w:type="character" w:customStyle="1" w:styleId="CommentSubjectChar">
    <w:name w:val="Comment Subject Char"/>
    <w:basedOn w:val="CommentTextChar"/>
    <w:link w:val="CommentSubject"/>
    <w:uiPriority w:val="99"/>
    <w:semiHidden/>
    <w:rsid w:val="00871FE7"/>
    <w:rPr>
      <w:b/>
      <w:bCs/>
      <w:lang w:bidi="en-US"/>
    </w:rPr>
  </w:style>
  <w:style w:type="paragraph" w:styleId="BalloonText">
    <w:name w:val="Balloon Text"/>
    <w:basedOn w:val="Normal"/>
    <w:link w:val="BalloonTextChar"/>
    <w:uiPriority w:val="99"/>
    <w:semiHidden/>
    <w:unhideWhenUsed/>
    <w:rsid w:val="0087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E7"/>
    <w:rPr>
      <w:rFonts w:ascii="Tahoma" w:hAnsi="Tahoma" w:cs="Tahoma"/>
      <w:sz w:val="16"/>
      <w:szCs w:val="16"/>
      <w:lang w:bidi="en-US"/>
    </w:rPr>
  </w:style>
  <w:style w:type="paragraph" w:styleId="TOC1">
    <w:name w:val="toc 1"/>
    <w:basedOn w:val="Normal"/>
    <w:next w:val="Normal"/>
    <w:autoRedefine/>
    <w:uiPriority w:val="39"/>
    <w:unhideWhenUsed/>
    <w:rsid w:val="007E6AE0"/>
    <w:pPr>
      <w:spacing w:after="100"/>
    </w:pPr>
    <w:rPr>
      <w:rFonts w:ascii="Arial" w:hAnsi="Arial"/>
    </w:rPr>
  </w:style>
  <w:style w:type="paragraph" w:styleId="TOC2">
    <w:name w:val="toc 2"/>
    <w:basedOn w:val="Normal"/>
    <w:next w:val="Normal"/>
    <w:autoRedefine/>
    <w:uiPriority w:val="39"/>
    <w:unhideWhenUsed/>
    <w:rsid w:val="00E151AC"/>
    <w:pPr>
      <w:spacing w:after="100"/>
      <w:ind w:left="220"/>
    </w:pPr>
  </w:style>
  <w:style w:type="paragraph" w:styleId="TOC3">
    <w:name w:val="toc 3"/>
    <w:basedOn w:val="Normal"/>
    <w:next w:val="Normal"/>
    <w:autoRedefine/>
    <w:uiPriority w:val="39"/>
    <w:semiHidden/>
    <w:unhideWhenUsed/>
    <w:rsid w:val="00E151AC"/>
    <w:pPr>
      <w:spacing w:after="100"/>
      <w:ind w:left="440"/>
    </w:pPr>
  </w:style>
  <w:style w:type="paragraph" w:styleId="Caption">
    <w:name w:val="caption"/>
    <w:basedOn w:val="Normal"/>
    <w:next w:val="Normal"/>
    <w:uiPriority w:val="35"/>
    <w:semiHidden/>
    <w:unhideWhenUsed/>
    <w:qFormat/>
    <w:rsid w:val="00CF75D9"/>
    <w:pPr>
      <w:spacing w:line="240" w:lineRule="auto"/>
    </w:pPr>
    <w:rPr>
      <w:b/>
      <w:bCs/>
      <w:smallCaps/>
      <w:color w:val="6D6D6D" w:themeColor="text1" w:themeTint="A6"/>
      <w:spacing w:val="6"/>
    </w:rPr>
  </w:style>
  <w:style w:type="character" w:styleId="UnresolvedMention">
    <w:name w:val="Unresolved Mention"/>
    <w:basedOn w:val="DefaultParagraphFont"/>
    <w:uiPriority w:val="99"/>
    <w:semiHidden/>
    <w:unhideWhenUsed/>
    <w:rsid w:val="007C72E6"/>
    <w:rPr>
      <w:color w:val="605E5C"/>
      <w:shd w:val="clear" w:color="auto" w:fill="E1DFDD"/>
    </w:rPr>
  </w:style>
  <w:style w:type="paragraph" w:customStyle="1" w:styleId="Level4">
    <w:name w:val="Level 4"/>
    <w:basedOn w:val="Normal"/>
    <w:rsid w:val="00D72563"/>
    <w:pPr>
      <w:spacing w:before="240" w:after="0" w:line="240" w:lineRule="auto"/>
    </w:pPr>
    <w:rPr>
      <w:rFonts w:ascii="Times New Roman" w:eastAsiaTheme="minorHAnsi" w:hAnsi="Times New Roman" w:cs="Times New Roman"/>
      <w:sz w:val="24"/>
      <w:szCs w:val="24"/>
    </w:rPr>
  </w:style>
  <w:style w:type="paragraph" w:customStyle="1" w:styleId="xxxxmsonormal">
    <w:name w:val="x_x_x_xmsonormal"/>
    <w:basedOn w:val="Normal"/>
    <w:rsid w:val="00A77EFE"/>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6453">
      <w:bodyDiv w:val="1"/>
      <w:marLeft w:val="0"/>
      <w:marRight w:val="0"/>
      <w:marTop w:val="0"/>
      <w:marBottom w:val="0"/>
      <w:divBdr>
        <w:top w:val="none" w:sz="0" w:space="0" w:color="auto"/>
        <w:left w:val="none" w:sz="0" w:space="0" w:color="auto"/>
        <w:bottom w:val="none" w:sz="0" w:space="0" w:color="auto"/>
        <w:right w:val="none" w:sz="0" w:space="0" w:color="auto"/>
      </w:divBdr>
    </w:div>
    <w:div w:id="99834087">
      <w:bodyDiv w:val="1"/>
      <w:marLeft w:val="0"/>
      <w:marRight w:val="0"/>
      <w:marTop w:val="0"/>
      <w:marBottom w:val="0"/>
      <w:divBdr>
        <w:top w:val="none" w:sz="0" w:space="0" w:color="auto"/>
        <w:left w:val="none" w:sz="0" w:space="0" w:color="auto"/>
        <w:bottom w:val="none" w:sz="0" w:space="0" w:color="auto"/>
        <w:right w:val="none" w:sz="0" w:space="0" w:color="auto"/>
      </w:divBdr>
    </w:div>
    <w:div w:id="283119544">
      <w:bodyDiv w:val="1"/>
      <w:marLeft w:val="0"/>
      <w:marRight w:val="0"/>
      <w:marTop w:val="0"/>
      <w:marBottom w:val="0"/>
      <w:divBdr>
        <w:top w:val="none" w:sz="0" w:space="0" w:color="auto"/>
        <w:left w:val="none" w:sz="0" w:space="0" w:color="auto"/>
        <w:bottom w:val="none" w:sz="0" w:space="0" w:color="auto"/>
        <w:right w:val="none" w:sz="0" w:space="0" w:color="auto"/>
      </w:divBdr>
    </w:div>
    <w:div w:id="432826917">
      <w:bodyDiv w:val="1"/>
      <w:marLeft w:val="0"/>
      <w:marRight w:val="0"/>
      <w:marTop w:val="0"/>
      <w:marBottom w:val="0"/>
      <w:divBdr>
        <w:top w:val="none" w:sz="0" w:space="0" w:color="auto"/>
        <w:left w:val="none" w:sz="0" w:space="0" w:color="auto"/>
        <w:bottom w:val="none" w:sz="0" w:space="0" w:color="auto"/>
        <w:right w:val="none" w:sz="0" w:space="0" w:color="auto"/>
      </w:divBdr>
    </w:div>
    <w:div w:id="519315929">
      <w:bodyDiv w:val="1"/>
      <w:marLeft w:val="0"/>
      <w:marRight w:val="0"/>
      <w:marTop w:val="0"/>
      <w:marBottom w:val="0"/>
      <w:divBdr>
        <w:top w:val="none" w:sz="0" w:space="0" w:color="auto"/>
        <w:left w:val="none" w:sz="0" w:space="0" w:color="auto"/>
        <w:bottom w:val="none" w:sz="0" w:space="0" w:color="auto"/>
        <w:right w:val="none" w:sz="0" w:space="0" w:color="auto"/>
      </w:divBdr>
    </w:div>
    <w:div w:id="622231465">
      <w:bodyDiv w:val="1"/>
      <w:marLeft w:val="0"/>
      <w:marRight w:val="0"/>
      <w:marTop w:val="0"/>
      <w:marBottom w:val="0"/>
      <w:divBdr>
        <w:top w:val="none" w:sz="0" w:space="0" w:color="auto"/>
        <w:left w:val="none" w:sz="0" w:space="0" w:color="auto"/>
        <w:bottom w:val="none" w:sz="0" w:space="0" w:color="auto"/>
        <w:right w:val="none" w:sz="0" w:space="0" w:color="auto"/>
      </w:divBdr>
    </w:div>
    <w:div w:id="748041277">
      <w:bodyDiv w:val="1"/>
      <w:marLeft w:val="0"/>
      <w:marRight w:val="0"/>
      <w:marTop w:val="0"/>
      <w:marBottom w:val="0"/>
      <w:divBdr>
        <w:top w:val="none" w:sz="0" w:space="0" w:color="auto"/>
        <w:left w:val="none" w:sz="0" w:space="0" w:color="auto"/>
        <w:bottom w:val="none" w:sz="0" w:space="0" w:color="auto"/>
        <w:right w:val="none" w:sz="0" w:space="0" w:color="auto"/>
      </w:divBdr>
    </w:div>
    <w:div w:id="756554398">
      <w:bodyDiv w:val="1"/>
      <w:marLeft w:val="0"/>
      <w:marRight w:val="0"/>
      <w:marTop w:val="0"/>
      <w:marBottom w:val="0"/>
      <w:divBdr>
        <w:top w:val="none" w:sz="0" w:space="0" w:color="auto"/>
        <w:left w:val="none" w:sz="0" w:space="0" w:color="auto"/>
        <w:bottom w:val="none" w:sz="0" w:space="0" w:color="auto"/>
        <w:right w:val="none" w:sz="0" w:space="0" w:color="auto"/>
      </w:divBdr>
    </w:div>
    <w:div w:id="766971431">
      <w:bodyDiv w:val="1"/>
      <w:marLeft w:val="0"/>
      <w:marRight w:val="0"/>
      <w:marTop w:val="0"/>
      <w:marBottom w:val="0"/>
      <w:divBdr>
        <w:top w:val="none" w:sz="0" w:space="0" w:color="auto"/>
        <w:left w:val="none" w:sz="0" w:space="0" w:color="auto"/>
        <w:bottom w:val="none" w:sz="0" w:space="0" w:color="auto"/>
        <w:right w:val="none" w:sz="0" w:space="0" w:color="auto"/>
      </w:divBdr>
    </w:div>
    <w:div w:id="810900358">
      <w:bodyDiv w:val="1"/>
      <w:marLeft w:val="0"/>
      <w:marRight w:val="0"/>
      <w:marTop w:val="0"/>
      <w:marBottom w:val="0"/>
      <w:divBdr>
        <w:top w:val="none" w:sz="0" w:space="0" w:color="auto"/>
        <w:left w:val="none" w:sz="0" w:space="0" w:color="auto"/>
        <w:bottom w:val="none" w:sz="0" w:space="0" w:color="auto"/>
        <w:right w:val="none" w:sz="0" w:space="0" w:color="auto"/>
      </w:divBdr>
    </w:div>
    <w:div w:id="874343120">
      <w:bodyDiv w:val="1"/>
      <w:marLeft w:val="0"/>
      <w:marRight w:val="0"/>
      <w:marTop w:val="0"/>
      <w:marBottom w:val="0"/>
      <w:divBdr>
        <w:top w:val="none" w:sz="0" w:space="0" w:color="auto"/>
        <w:left w:val="none" w:sz="0" w:space="0" w:color="auto"/>
        <w:bottom w:val="none" w:sz="0" w:space="0" w:color="auto"/>
        <w:right w:val="none" w:sz="0" w:space="0" w:color="auto"/>
      </w:divBdr>
    </w:div>
    <w:div w:id="952830104">
      <w:bodyDiv w:val="1"/>
      <w:marLeft w:val="0"/>
      <w:marRight w:val="0"/>
      <w:marTop w:val="0"/>
      <w:marBottom w:val="0"/>
      <w:divBdr>
        <w:top w:val="none" w:sz="0" w:space="0" w:color="auto"/>
        <w:left w:val="none" w:sz="0" w:space="0" w:color="auto"/>
        <w:bottom w:val="none" w:sz="0" w:space="0" w:color="auto"/>
        <w:right w:val="none" w:sz="0" w:space="0" w:color="auto"/>
      </w:divBdr>
    </w:div>
    <w:div w:id="1144657458">
      <w:bodyDiv w:val="1"/>
      <w:marLeft w:val="0"/>
      <w:marRight w:val="0"/>
      <w:marTop w:val="0"/>
      <w:marBottom w:val="0"/>
      <w:divBdr>
        <w:top w:val="none" w:sz="0" w:space="0" w:color="auto"/>
        <w:left w:val="none" w:sz="0" w:space="0" w:color="auto"/>
        <w:bottom w:val="none" w:sz="0" w:space="0" w:color="auto"/>
        <w:right w:val="none" w:sz="0" w:space="0" w:color="auto"/>
      </w:divBdr>
    </w:div>
    <w:div w:id="1477720352">
      <w:bodyDiv w:val="1"/>
      <w:marLeft w:val="0"/>
      <w:marRight w:val="0"/>
      <w:marTop w:val="0"/>
      <w:marBottom w:val="0"/>
      <w:divBdr>
        <w:top w:val="none" w:sz="0" w:space="0" w:color="auto"/>
        <w:left w:val="none" w:sz="0" w:space="0" w:color="auto"/>
        <w:bottom w:val="none" w:sz="0" w:space="0" w:color="auto"/>
        <w:right w:val="none" w:sz="0" w:space="0" w:color="auto"/>
      </w:divBdr>
    </w:div>
    <w:div w:id="1499343819">
      <w:bodyDiv w:val="1"/>
      <w:marLeft w:val="0"/>
      <w:marRight w:val="0"/>
      <w:marTop w:val="0"/>
      <w:marBottom w:val="0"/>
      <w:divBdr>
        <w:top w:val="none" w:sz="0" w:space="0" w:color="auto"/>
        <w:left w:val="none" w:sz="0" w:space="0" w:color="auto"/>
        <w:bottom w:val="none" w:sz="0" w:space="0" w:color="auto"/>
        <w:right w:val="none" w:sz="0" w:space="0" w:color="auto"/>
      </w:divBdr>
    </w:div>
    <w:div w:id="1554777726">
      <w:bodyDiv w:val="1"/>
      <w:marLeft w:val="0"/>
      <w:marRight w:val="0"/>
      <w:marTop w:val="0"/>
      <w:marBottom w:val="0"/>
      <w:divBdr>
        <w:top w:val="none" w:sz="0" w:space="0" w:color="auto"/>
        <w:left w:val="none" w:sz="0" w:space="0" w:color="auto"/>
        <w:bottom w:val="none" w:sz="0" w:space="0" w:color="auto"/>
        <w:right w:val="none" w:sz="0" w:space="0" w:color="auto"/>
      </w:divBdr>
    </w:div>
    <w:div w:id="1586724306">
      <w:bodyDiv w:val="1"/>
      <w:marLeft w:val="0"/>
      <w:marRight w:val="0"/>
      <w:marTop w:val="0"/>
      <w:marBottom w:val="0"/>
      <w:divBdr>
        <w:top w:val="none" w:sz="0" w:space="0" w:color="auto"/>
        <w:left w:val="none" w:sz="0" w:space="0" w:color="auto"/>
        <w:bottom w:val="none" w:sz="0" w:space="0" w:color="auto"/>
        <w:right w:val="none" w:sz="0" w:space="0" w:color="auto"/>
      </w:divBdr>
    </w:div>
    <w:div w:id="1604193355">
      <w:bodyDiv w:val="1"/>
      <w:marLeft w:val="0"/>
      <w:marRight w:val="0"/>
      <w:marTop w:val="0"/>
      <w:marBottom w:val="0"/>
      <w:divBdr>
        <w:top w:val="none" w:sz="0" w:space="0" w:color="auto"/>
        <w:left w:val="none" w:sz="0" w:space="0" w:color="auto"/>
        <w:bottom w:val="none" w:sz="0" w:space="0" w:color="auto"/>
        <w:right w:val="none" w:sz="0" w:space="0" w:color="auto"/>
      </w:divBdr>
    </w:div>
    <w:div w:id="1610625004">
      <w:bodyDiv w:val="1"/>
      <w:marLeft w:val="0"/>
      <w:marRight w:val="0"/>
      <w:marTop w:val="0"/>
      <w:marBottom w:val="0"/>
      <w:divBdr>
        <w:top w:val="none" w:sz="0" w:space="0" w:color="auto"/>
        <w:left w:val="none" w:sz="0" w:space="0" w:color="auto"/>
        <w:bottom w:val="none" w:sz="0" w:space="0" w:color="auto"/>
        <w:right w:val="none" w:sz="0" w:space="0" w:color="auto"/>
      </w:divBdr>
    </w:div>
    <w:div w:id="1631474696">
      <w:bodyDiv w:val="1"/>
      <w:marLeft w:val="0"/>
      <w:marRight w:val="0"/>
      <w:marTop w:val="0"/>
      <w:marBottom w:val="0"/>
      <w:divBdr>
        <w:top w:val="none" w:sz="0" w:space="0" w:color="auto"/>
        <w:left w:val="none" w:sz="0" w:space="0" w:color="auto"/>
        <w:bottom w:val="none" w:sz="0" w:space="0" w:color="auto"/>
        <w:right w:val="none" w:sz="0" w:space="0" w:color="auto"/>
      </w:divBdr>
    </w:div>
    <w:div w:id="1681855533">
      <w:bodyDiv w:val="1"/>
      <w:marLeft w:val="0"/>
      <w:marRight w:val="0"/>
      <w:marTop w:val="0"/>
      <w:marBottom w:val="0"/>
      <w:divBdr>
        <w:top w:val="none" w:sz="0" w:space="0" w:color="auto"/>
        <w:left w:val="none" w:sz="0" w:space="0" w:color="auto"/>
        <w:bottom w:val="none" w:sz="0" w:space="0" w:color="auto"/>
        <w:right w:val="none" w:sz="0" w:space="0" w:color="auto"/>
      </w:divBdr>
    </w:div>
    <w:div w:id="1874534967">
      <w:bodyDiv w:val="1"/>
      <w:marLeft w:val="0"/>
      <w:marRight w:val="0"/>
      <w:marTop w:val="0"/>
      <w:marBottom w:val="0"/>
      <w:divBdr>
        <w:top w:val="none" w:sz="0" w:space="0" w:color="auto"/>
        <w:left w:val="none" w:sz="0" w:space="0" w:color="auto"/>
        <w:bottom w:val="none" w:sz="0" w:space="0" w:color="auto"/>
        <w:right w:val="none" w:sz="0" w:space="0" w:color="auto"/>
      </w:divBdr>
    </w:div>
    <w:div w:id="19624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W@knowledgeservic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Rebrand Test">
      <a:dk1>
        <a:srgbClr val="1F1F1F"/>
      </a:dk1>
      <a:lt1>
        <a:srgbClr val="FFFFFF"/>
      </a:lt1>
      <a:dk2>
        <a:srgbClr val="1F1F1F"/>
      </a:dk2>
      <a:lt2>
        <a:srgbClr val="FFFFFF"/>
      </a:lt2>
      <a:accent1>
        <a:srgbClr val="F58721"/>
      </a:accent1>
      <a:accent2>
        <a:srgbClr val="5098D1"/>
      </a:accent2>
      <a:accent3>
        <a:srgbClr val="72ABDC"/>
      </a:accent3>
      <a:accent4>
        <a:srgbClr val="94BEE7"/>
      </a:accent4>
      <a:accent5>
        <a:srgbClr val="F7F7F7"/>
      </a:accent5>
      <a:accent6>
        <a:srgbClr val="2B3438"/>
      </a:accent6>
      <a:hlink>
        <a:srgbClr val="4C7FAC"/>
      </a:hlink>
      <a:folHlink>
        <a:srgbClr val="6D4BAB"/>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03A9C0C7A50E40A9E343816073D6CE" ma:contentTypeVersion="2" ma:contentTypeDescription="Create a new document." ma:contentTypeScope="" ma:versionID="ef100a157f99cbd3ce96c9d754a9e41d">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A0855-50BA-420F-87B6-C35EA9BF20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186DE-EDCC-4D84-84E4-47930241425D}">
  <ds:schemaRefs>
    <ds:schemaRef ds:uri="http://schemas.openxmlformats.org/officeDocument/2006/bibliography"/>
  </ds:schemaRefs>
</ds:datastoreItem>
</file>

<file path=customXml/itemProps3.xml><?xml version="1.0" encoding="utf-8"?>
<ds:datastoreItem xmlns:ds="http://schemas.openxmlformats.org/officeDocument/2006/customXml" ds:itemID="{CE75FD8E-F1F4-42E5-900A-AB7296CFA459}">
  <ds:schemaRefs>
    <ds:schemaRef ds:uri="http://schemas.microsoft.com/sharepoint/v3/contenttype/forms"/>
  </ds:schemaRefs>
</ds:datastoreItem>
</file>

<file path=customXml/itemProps4.xml><?xml version="1.0" encoding="utf-8"?>
<ds:datastoreItem xmlns:ds="http://schemas.openxmlformats.org/officeDocument/2006/customXml" ds:itemID="{F5099A0F-5EC4-4C77-BC81-DDF63713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Bielawski</dc:creator>
  <cp:lastModifiedBy>Andrea Connell</cp:lastModifiedBy>
  <cp:revision>2</cp:revision>
  <cp:lastPrinted>2017-02-01T13:46:00Z</cp:lastPrinted>
  <dcterms:created xsi:type="dcterms:W3CDTF">2022-08-09T18:00:00Z</dcterms:created>
  <dcterms:modified xsi:type="dcterms:W3CDTF">2022-08-09T18:00:00Z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0x0101000C03A9C0C7A50E40A9E343816073D6CE</vt:lpwstr>
  </property>
</Properties>
</file>