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C" w:rsidRPr="0051231C" w:rsidRDefault="0051231C" w:rsidP="000D39DF">
      <w:pPr>
        <w:rPr>
          <w:b/>
          <w:i/>
          <w:color w:val="365F91" w:themeColor="accent1" w:themeShade="BF"/>
          <w:sz w:val="32"/>
          <w:szCs w:val="26"/>
          <w:shd w:val="clear" w:color="auto" w:fill="FFFFFF"/>
          <w:lang w:bidi="ar-SA"/>
        </w:rPr>
      </w:pPr>
      <w:r w:rsidRPr="0051231C">
        <w:rPr>
          <w:b/>
          <w:i/>
          <w:color w:val="365F91" w:themeColor="accent1" w:themeShade="BF"/>
          <w:sz w:val="32"/>
          <w:szCs w:val="26"/>
          <w:shd w:val="clear" w:color="auto" w:fill="FFFFFF"/>
          <w:lang w:bidi="ar-SA"/>
        </w:rPr>
        <w:t>Instructions on How to Access DWW Materials on Box</w:t>
      </w:r>
    </w:p>
    <w:p w:rsidR="00964F8A" w:rsidRDefault="00964F8A" w:rsidP="000D39DF"/>
    <w:p w:rsidR="00161A6D" w:rsidRDefault="00C129AF" w:rsidP="000D39DF">
      <w:r>
        <w:t xml:space="preserve">As of September 18, 2013, the U.S. Department of Education suspended the Doing What Works website. </w:t>
      </w:r>
      <w:r w:rsidR="00355C31">
        <w:t>The Doing What Works team at WestEd is</w:t>
      </w:r>
      <w:r w:rsidR="00161A6D">
        <w:t xml:space="preserve"> investigating </w:t>
      </w:r>
      <w:r w:rsidR="00355C31">
        <w:t>a variety of</w:t>
      </w:r>
      <w:r w:rsidR="00161A6D">
        <w:t xml:space="preserve"> </w:t>
      </w:r>
      <w:r>
        <w:t xml:space="preserve">alternative </w:t>
      </w:r>
      <w:r w:rsidR="00161A6D">
        <w:t>ways to share DWW content with you</w:t>
      </w:r>
      <w:r w:rsidR="00355C31">
        <w:t>.  S</w:t>
      </w:r>
      <w:r w:rsidR="00161A6D">
        <w:t xml:space="preserve">tay tuned via the </w:t>
      </w:r>
      <w:hyperlink r:id="rId7" w:history="1">
        <w:r w:rsidR="00161A6D" w:rsidRPr="00161A6D">
          <w:rPr>
            <w:rStyle w:val="Hyperlink"/>
          </w:rPr>
          <w:t>DWW Facebook page</w:t>
        </w:r>
      </w:hyperlink>
      <w:r w:rsidR="00161A6D">
        <w:t xml:space="preserve"> and the </w:t>
      </w:r>
      <w:hyperlink r:id="rId8" w:history="1">
        <w:r w:rsidR="00161A6D" w:rsidRPr="00161A6D">
          <w:rPr>
            <w:rStyle w:val="Hyperlink"/>
          </w:rPr>
          <w:t>DWW Twitter feed</w:t>
        </w:r>
      </w:hyperlink>
      <w:r w:rsidR="00161A6D">
        <w:t xml:space="preserve"> for updates</w:t>
      </w:r>
      <w:r w:rsidR="00355C31">
        <w:t xml:space="preserve">, or email us at </w:t>
      </w:r>
      <w:hyperlink r:id="rId9" w:history="1">
        <w:r w:rsidR="00355C31" w:rsidRPr="00FA67AD">
          <w:rPr>
            <w:rStyle w:val="Hyperlink"/>
          </w:rPr>
          <w:t>dww@wested.org</w:t>
        </w:r>
      </w:hyperlink>
      <w:r w:rsidR="00161A6D">
        <w:t>.</w:t>
      </w:r>
    </w:p>
    <w:p w:rsidR="00963268" w:rsidRDefault="00355C31" w:rsidP="000D39DF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Currently, access to all materials—including unpublished materials for the </w:t>
      </w:r>
      <w:r w:rsidR="003861FB">
        <w:rPr>
          <w:rFonts w:eastAsia="Times New Roman" w:cstheme="minorHAnsi"/>
          <w:color w:val="000000"/>
          <w:szCs w:val="24"/>
        </w:rPr>
        <w:t>P</w:t>
      </w:r>
      <w:r>
        <w:rPr>
          <w:rFonts w:eastAsia="Times New Roman" w:cstheme="minorHAnsi"/>
          <w:color w:val="000000"/>
          <w:szCs w:val="24"/>
        </w:rPr>
        <w:t xml:space="preserve">ractice </w:t>
      </w:r>
      <w:r w:rsidR="003861FB">
        <w:rPr>
          <w:rFonts w:eastAsia="Times New Roman" w:cstheme="minorHAnsi"/>
          <w:color w:val="000000"/>
          <w:szCs w:val="24"/>
        </w:rPr>
        <w:t>G</w:t>
      </w:r>
      <w:r>
        <w:rPr>
          <w:rFonts w:eastAsia="Times New Roman" w:cstheme="minorHAnsi"/>
          <w:color w:val="000000"/>
          <w:szCs w:val="24"/>
        </w:rPr>
        <w:t>uide on Writing—is through Box</w:t>
      </w:r>
      <w:r w:rsidR="00241721" w:rsidRPr="00FC5543">
        <w:rPr>
          <w:rFonts w:eastAsia="Times New Roman" w:cstheme="minorHAnsi"/>
          <w:color w:val="000000"/>
          <w:szCs w:val="24"/>
        </w:rPr>
        <w:t xml:space="preserve">. </w:t>
      </w:r>
      <w:r w:rsidR="000D39DF" w:rsidRPr="00FC5543">
        <w:rPr>
          <w:rFonts w:eastAsia="Times New Roman" w:cstheme="minorHAnsi"/>
          <w:color w:val="000000"/>
          <w:szCs w:val="24"/>
        </w:rPr>
        <w:t xml:space="preserve">Please follow the instructions below to </w:t>
      </w:r>
      <w:r w:rsidR="00AF3265">
        <w:rPr>
          <w:rFonts w:eastAsia="Times New Roman" w:cstheme="minorHAnsi"/>
          <w:color w:val="000000"/>
          <w:szCs w:val="24"/>
        </w:rPr>
        <w:t xml:space="preserve">gain </w:t>
      </w:r>
      <w:r w:rsidR="000D39DF" w:rsidRPr="00FC5543">
        <w:rPr>
          <w:rFonts w:eastAsia="Times New Roman" w:cstheme="minorHAnsi"/>
          <w:color w:val="000000"/>
          <w:szCs w:val="24"/>
        </w:rPr>
        <w:t xml:space="preserve">access </w:t>
      </w:r>
      <w:r>
        <w:rPr>
          <w:rFonts w:eastAsia="Times New Roman" w:cstheme="minorHAnsi"/>
          <w:color w:val="000000"/>
          <w:szCs w:val="24"/>
        </w:rPr>
        <w:t xml:space="preserve">yourself </w:t>
      </w:r>
      <w:r w:rsidR="00CA4A41">
        <w:rPr>
          <w:rFonts w:eastAsia="Times New Roman" w:cstheme="minorHAnsi"/>
          <w:color w:val="000000"/>
          <w:szCs w:val="24"/>
        </w:rPr>
        <w:t xml:space="preserve">or </w:t>
      </w:r>
      <w:r w:rsidR="00023B91">
        <w:rPr>
          <w:rFonts w:eastAsia="Times New Roman" w:cstheme="minorHAnsi"/>
          <w:color w:val="000000"/>
          <w:szCs w:val="24"/>
        </w:rPr>
        <w:t xml:space="preserve">to </w:t>
      </w:r>
      <w:r w:rsidR="00CA4A41">
        <w:rPr>
          <w:rFonts w:eastAsia="Times New Roman" w:cstheme="minorHAnsi"/>
          <w:color w:val="000000"/>
          <w:szCs w:val="24"/>
        </w:rPr>
        <w:t>provide links to others</w:t>
      </w:r>
      <w:r w:rsidR="000D39DF" w:rsidRPr="00FC5543">
        <w:rPr>
          <w:rFonts w:eastAsia="Times New Roman" w:cstheme="minorHAnsi"/>
          <w:color w:val="000000"/>
          <w:szCs w:val="24"/>
        </w:rPr>
        <w:t xml:space="preserve">. </w:t>
      </w:r>
      <w:r w:rsidR="00161A6D">
        <w:rPr>
          <w:rFonts w:eastAsia="Times New Roman" w:cstheme="minorHAnsi"/>
          <w:color w:val="000000"/>
          <w:szCs w:val="24"/>
        </w:rPr>
        <w:t>If you have difficulty following the instructions o</w:t>
      </w:r>
      <w:r>
        <w:rPr>
          <w:rFonts w:eastAsia="Times New Roman" w:cstheme="minorHAnsi"/>
          <w:color w:val="000000"/>
          <w:szCs w:val="24"/>
        </w:rPr>
        <w:t>r</w:t>
      </w:r>
      <w:r w:rsidR="00161A6D">
        <w:rPr>
          <w:rFonts w:eastAsia="Times New Roman" w:cstheme="minorHAnsi"/>
          <w:color w:val="000000"/>
          <w:szCs w:val="24"/>
        </w:rPr>
        <w:t xml:space="preserve"> finding specific materials, don’t hesitate to email </w:t>
      </w:r>
      <w:hyperlink r:id="rId10" w:history="1">
        <w:r w:rsidR="00161A6D" w:rsidRPr="002F3DDD">
          <w:rPr>
            <w:rStyle w:val="Hyperlink"/>
            <w:rFonts w:eastAsia="Times New Roman" w:cstheme="minorHAnsi"/>
            <w:szCs w:val="24"/>
          </w:rPr>
          <w:t>dww@wested.org</w:t>
        </w:r>
      </w:hyperlink>
      <w:r w:rsidR="00161A6D">
        <w:rPr>
          <w:rFonts w:eastAsia="Times New Roman" w:cstheme="minorHAnsi"/>
          <w:color w:val="000000"/>
          <w:szCs w:val="24"/>
        </w:rPr>
        <w:t xml:space="preserve"> for assistance. We have a staff person on hand to assist with your requests.</w:t>
      </w:r>
    </w:p>
    <w:p w:rsidR="00AF3265" w:rsidRPr="00AF3265" w:rsidRDefault="00963268" w:rsidP="000D39DF">
      <w:pPr>
        <w:rPr>
          <w:rFonts w:eastAsia="Times New Roman"/>
        </w:rPr>
      </w:pPr>
      <w:r>
        <w:rPr>
          <w:rFonts w:eastAsia="Times New Roman" w:cstheme="minorHAnsi"/>
          <w:color w:val="000000"/>
          <w:szCs w:val="24"/>
        </w:rPr>
        <w:t>Thank you for your continued interest in and use of the DWW materials.</w:t>
      </w:r>
    </w:p>
    <w:p w:rsidR="00241721" w:rsidRPr="00C10FBE" w:rsidRDefault="00715E69" w:rsidP="00355C31">
      <w:pPr>
        <w:spacing w:before="240"/>
        <w:rPr>
          <w:rFonts w:eastAsia="Times New Roman" w:cstheme="minorHAnsi"/>
          <w:b/>
          <w:bCs/>
          <w:i/>
          <w:color w:val="365F91" w:themeColor="accent1" w:themeShade="BF"/>
          <w:sz w:val="28"/>
          <w:szCs w:val="24"/>
        </w:rPr>
      </w:pPr>
      <w:r w:rsidRPr="00C10FBE">
        <w:rPr>
          <w:rFonts w:eastAsia="Times New Roman" w:cstheme="minorHAnsi"/>
          <w:b/>
          <w:bCs/>
          <w:i/>
          <w:color w:val="365F91" w:themeColor="accent1" w:themeShade="BF"/>
          <w:sz w:val="28"/>
          <w:szCs w:val="24"/>
        </w:rPr>
        <w:t>Steps to Access</w:t>
      </w:r>
      <w:r w:rsidR="000D39DF" w:rsidRPr="00C10FBE">
        <w:rPr>
          <w:rFonts w:eastAsia="Times New Roman" w:cstheme="minorHAnsi"/>
          <w:b/>
          <w:bCs/>
          <w:i/>
          <w:color w:val="365F91" w:themeColor="accent1" w:themeShade="BF"/>
          <w:sz w:val="28"/>
          <w:szCs w:val="24"/>
        </w:rPr>
        <w:t xml:space="preserve"> DWW </w:t>
      </w:r>
      <w:r w:rsidRPr="00C10FBE">
        <w:rPr>
          <w:rFonts w:eastAsia="Times New Roman" w:cstheme="minorHAnsi"/>
          <w:b/>
          <w:bCs/>
          <w:i/>
          <w:color w:val="365F91" w:themeColor="accent1" w:themeShade="BF"/>
          <w:sz w:val="28"/>
          <w:szCs w:val="24"/>
        </w:rPr>
        <w:t>Materials</w:t>
      </w:r>
      <w:r w:rsidR="009E4BAF" w:rsidRPr="00C10FBE">
        <w:rPr>
          <w:rFonts w:eastAsia="Times New Roman" w:cstheme="minorHAnsi"/>
          <w:b/>
          <w:bCs/>
          <w:i/>
          <w:color w:val="365F91" w:themeColor="accent1" w:themeShade="BF"/>
          <w:sz w:val="28"/>
          <w:szCs w:val="24"/>
        </w:rPr>
        <w:t xml:space="preserve"> in Box</w:t>
      </w:r>
    </w:p>
    <w:p w:rsidR="00355C31" w:rsidRDefault="00811297" w:rsidP="00355C31">
      <w:pPr>
        <w:rPr>
          <w:rFonts w:eastAsia="Times New Roman" w:cstheme="minorHAnsi"/>
          <w:bCs/>
          <w:color w:val="000000"/>
          <w:szCs w:val="24"/>
        </w:rPr>
      </w:pPr>
      <w:r w:rsidRPr="00811297">
        <w:rPr>
          <w:rFonts w:eastAsia="Times New Roman" w:cstheme="minorHAnsi"/>
          <w:bCs/>
          <w:color w:val="000000"/>
          <w:szCs w:val="24"/>
        </w:rPr>
        <w:t>The</w:t>
      </w:r>
      <w:r w:rsidR="00715E69" w:rsidRPr="00FC5543">
        <w:rPr>
          <w:rFonts w:eastAsia="Times New Roman" w:cstheme="minorHAnsi"/>
          <w:bCs/>
          <w:color w:val="000000"/>
          <w:szCs w:val="24"/>
        </w:rPr>
        <w:t xml:space="preserve"> Doing What Works media and documents are stored on a cloud-based file storage system called Box. </w:t>
      </w:r>
      <w:r w:rsidR="00715E69" w:rsidRPr="009E4BAF">
        <w:rPr>
          <w:rFonts w:eastAsia="Times New Roman" w:cstheme="minorHAnsi"/>
          <w:bCs/>
          <w:i/>
          <w:color w:val="000000"/>
          <w:szCs w:val="24"/>
        </w:rPr>
        <w:t xml:space="preserve">If you are familiar with Box and have an existing account, you </w:t>
      </w:r>
      <w:r w:rsidR="00CA4A41">
        <w:rPr>
          <w:rFonts w:eastAsia="Times New Roman" w:cstheme="minorHAnsi"/>
          <w:bCs/>
          <w:i/>
          <w:color w:val="000000"/>
          <w:szCs w:val="24"/>
        </w:rPr>
        <w:t>may</w:t>
      </w:r>
      <w:r w:rsidR="00715E69" w:rsidRPr="009E4BAF">
        <w:rPr>
          <w:rFonts w:eastAsia="Times New Roman" w:cstheme="minorHAnsi"/>
          <w:bCs/>
          <w:i/>
          <w:color w:val="000000"/>
          <w:szCs w:val="24"/>
        </w:rPr>
        <w:t xml:space="preserve"> need to log out of your account to successfully use the instructions below</w:t>
      </w:r>
      <w:r w:rsidR="00715E69" w:rsidRPr="00FC5543">
        <w:rPr>
          <w:rFonts w:eastAsia="Times New Roman" w:cstheme="minorHAnsi"/>
          <w:bCs/>
          <w:color w:val="000000"/>
          <w:szCs w:val="24"/>
        </w:rPr>
        <w:t>.</w:t>
      </w:r>
      <w:r w:rsidR="00E30BAC" w:rsidRPr="00FC5543">
        <w:rPr>
          <w:rFonts w:eastAsia="Times New Roman" w:cstheme="minorHAnsi"/>
          <w:bCs/>
          <w:color w:val="000000"/>
          <w:szCs w:val="24"/>
        </w:rPr>
        <w:t xml:space="preserve"> </w:t>
      </w:r>
    </w:p>
    <w:p w:rsidR="00355C31" w:rsidRPr="00355C31" w:rsidRDefault="00E30BAC" w:rsidP="00355C3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Cs w:val="24"/>
        </w:rPr>
      </w:pPr>
      <w:r w:rsidRPr="00355C31">
        <w:rPr>
          <w:rFonts w:eastAsia="Times New Roman" w:cstheme="minorHAnsi"/>
          <w:color w:val="000000"/>
          <w:szCs w:val="24"/>
        </w:rPr>
        <w:t xml:space="preserve">Go to: </w:t>
      </w:r>
      <w:hyperlink r:id="rId11" w:history="1">
        <w:r w:rsidR="00811297" w:rsidRPr="00355C31">
          <w:rPr>
            <w:rStyle w:val="Hyperlink"/>
            <w:rFonts w:eastAsia="Times New Roman" w:cstheme="minorHAnsi"/>
            <w:szCs w:val="24"/>
          </w:rPr>
          <w:t>https://wested.box.com/dww</w:t>
        </w:r>
      </w:hyperlink>
    </w:p>
    <w:p w:rsidR="00241721" w:rsidRPr="00355C31" w:rsidRDefault="00241721" w:rsidP="00355C3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Cs w:val="24"/>
        </w:rPr>
      </w:pPr>
      <w:r w:rsidRPr="00355C31">
        <w:rPr>
          <w:rFonts w:cstheme="minorHAnsi"/>
          <w:color w:val="000000"/>
          <w:szCs w:val="24"/>
        </w:rPr>
        <w:t xml:space="preserve">Choose the folder </w:t>
      </w:r>
      <w:r w:rsidR="009E4BAF" w:rsidRPr="00355C31">
        <w:rPr>
          <w:rFonts w:cstheme="minorHAnsi"/>
          <w:color w:val="000000"/>
          <w:szCs w:val="24"/>
        </w:rPr>
        <w:t>for the topic you want</w:t>
      </w:r>
      <w:r w:rsidRPr="00355C31">
        <w:rPr>
          <w:rFonts w:cstheme="minorHAnsi"/>
          <w:color w:val="000000"/>
          <w:szCs w:val="24"/>
        </w:rPr>
        <w:t>. </w:t>
      </w:r>
    </w:p>
    <w:p w:rsidR="009E4BAF" w:rsidRDefault="009E4BAF" w:rsidP="00355C3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To download an entire folder, c</w:t>
      </w:r>
      <w:r w:rsidR="00241721" w:rsidRPr="00FC5543">
        <w:rPr>
          <w:rFonts w:cstheme="minorHAnsi"/>
          <w:color w:val="000000"/>
          <w:szCs w:val="24"/>
        </w:rPr>
        <w:t xml:space="preserve">lick on the </w:t>
      </w:r>
      <w:r w:rsidR="00D03347" w:rsidRPr="00FC5543">
        <w:rPr>
          <w:rFonts w:cstheme="minorHAnsi"/>
          <w:color w:val="000000"/>
          <w:szCs w:val="24"/>
        </w:rPr>
        <w:t>“</w:t>
      </w:r>
      <w:r w:rsidR="00241721" w:rsidRPr="00FC5543">
        <w:rPr>
          <w:rFonts w:cstheme="minorHAnsi"/>
          <w:color w:val="000000"/>
          <w:szCs w:val="24"/>
        </w:rPr>
        <w:t>Download</w:t>
      </w:r>
      <w:r w:rsidR="00D03347" w:rsidRPr="00FC5543">
        <w:rPr>
          <w:rFonts w:cstheme="minorHAnsi"/>
          <w:color w:val="000000"/>
          <w:szCs w:val="24"/>
        </w:rPr>
        <w:t>”</w:t>
      </w:r>
      <w:r w:rsidR="00241721" w:rsidRPr="00FC5543">
        <w:rPr>
          <w:rFonts w:cstheme="minorHAnsi"/>
          <w:color w:val="000000"/>
          <w:szCs w:val="24"/>
        </w:rPr>
        <w:t xml:space="preserve"> button at the upper right. </w:t>
      </w:r>
      <w:r w:rsidR="00D03347" w:rsidRPr="00FC5543">
        <w:rPr>
          <w:rFonts w:cstheme="minorHAnsi"/>
          <w:color w:val="000000"/>
          <w:szCs w:val="24"/>
        </w:rPr>
        <w:t>Please note that t</w:t>
      </w:r>
      <w:r w:rsidR="00241721" w:rsidRPr="00FC5543">
        <w:rPr>
          <w:rFonts w:cstheme="minorHAnsi"/>
          <w:color w:val="000000"/>
          <w:szCs w:val="24"/>
        </w:rPr>
        <w:t>his</w:t>
      </w:r>
      <w:r w:rsidR="00D03347" w:rsidRPr="00FC5543">
        <w:rPr>
          <w:rFonts w:cstheme="minorHAnsi"/>
          <w:color w:val="000000"/>
          <w:szCs w:val="24"/>
        </w:rPr>
        <w:t xml:space="preserve"> action</w:t>
      </w:r>
      <w:r w:rsidR="00241721" w:rsidRPr="00FC5543">
        <w:rPr>
          <w:rFonts w:cstheme="minorHAnsi"/>
          <w:color w:val="000000"/>
          <w:szCs w:val="24"/>
        </w:rPr>
        <w:t xml:space="preserve"> will download </w:t>
      </w:r>
      <w:r w:rsidR="008E54F4">
        <w:rPr>
          <w:rFonts w:cstheme="minorHAnsi"/>
          <w:color w:val="000000"/>
          <w:szCs w:val="24"/>
        </w:rPr>
        <w:t xml:space="preserve">every media or document file included in a </w:t>
      </w:r>
      <w:r w:rsidR="00241721" w:rsidRPr="00FC5543">
        <w:rPr>
          <w:rFonts w:cstheme="minorHAnsi"/>
          <w:color w:val="000000"/>
          <w:szCs w:val="24"/>
        </w:rPr>
        <w:t>topic</w:t>
      </w:r>
      <w:r w:rsidR="00C642FE">
        <w:rPr>
          <w:rFonts w:cstheme="minorHAnsi"/>
          <w:color w:val="000000"/>
          <w:szCs w:val="24"/>
        </w:rPr>
        <w:t>’s folder</w:t>
      </w:r>
      <w:r w:rsidR="00241721" w:rsidRPr="00FC5543">
        <w:rPr>
          <w:rFonts w:cstheme="minorHAnsi"/>
          <w:color w:val="000000"/>
          <w:szCs w:val="24"/>
        </w:rPr>
        <w:t xml:space="preserve">. It will take some time, so do it over a fast connection, if possible. </w:t>
      </w:r>
      <w:r w:rsidR="008E54F4">
        <w:rPr>
          <w:rFonts w:cstheme="minorHAnsi"/>
          <w:color w:val="000000"/>
          <w:szCs w:val="24"/>
        </w:rPr>
        <w:t xml:space="preserve"> </w:t>
      </w:r>
    </w:p>
    <w:p w:rsidR="009E4BAF" w:rsidRPr="009E4BAF" w:rsidRDefault="009E4BAF" w:rsidP="00355C3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i/>
          <w:color w:val="000000"/>
          <w:szCs w:val="24"/>
        </w:rPr>
      </w:pPr>
      <w:r>
        <w:rPr>
          <w:rFonts w:cstheme="minorHAnsi"/>
          <w:color w:val="000000"/>
          <w:szCs w:val="24"/>
        </w:rPr>
        <w:t>To browse for and download a specific item,</w:t>
      </w:r>
      <w:r w:rsidR="008E54F4">
        <w:rPr>
          <w:rFonts w:cstheme="minorHAnsi"/>
          <w:color w:val="000000"/>
          <w:szCs w:val="24"/>
        </w:rPr>
        <w:t xml:space="preserve"> you can navigate through the folders to locate that item. The folder</w:t>
      </w:r>
      <w:r w:rsidR="001E0D3E">
        <w:rPr>
          <w:rFonts w:cstheme="minorHAnsi"/>
          <w:color w:val="000000"/>
          <w:szCs w:val="24"/>
        </w:rPr>
        <w:t xml:space="preserve"> organization i</w:t>
      </w:r>
      <w:r w:rsidR="008E54F4">
        <w:rPr>
          <w:rFonts w:cstheme="minorHAnsi"/>
          <w:color w:val="000000"/>
          <w:szCs w:val="24"/>
        </w:rPr>
        <w:t>s</w:t>
      </w:r>
      <w:r w:rsidR="001E0D3E">
        <w:rPr>
          <w:rFonts w:cstheme="minorHAnsi"/>
          <w:color w:val="000000"/>
          <w:szCs w:val="24"/>
        </w:rPr>
        <w:t xml:space="preserve"> </w:t>
      </w:r>
      <w:r w:rsidR="001D55BA">
        <w:rPr>
          <w:rFonts w:cstheme="minorHAnsi"/>
          <w:color w:val="000000"/>
          <w:szCs w:val="24"/>
        </w:rPr>
        <w:t>modeled after the structure of the DWW website.</w:t>
      </w:r>
      <w:r w:rsidR="008B10D6">
        <w:rPr>
          <w:rFonts w:cstheme="minorHAnsi"/>
          <w:color w:val="000000"/>
          <w:szCs w:val="24"/>
        </w:rPr>
        <w:t xml:space="preserve"> </w:t>
      </w:r>
    </w:p>
    <w:p w:rsidR="00241721" w:rsidRPr="009E4BAF" w:rsidRDefault="00CA4A41" w:rsidP="00355C3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Another way to look for</w:t>
      </w:r>
      <w:r w:rsidR="009E4BAF">
        <w:rPr>
          <w:rFonts w:cstheme="minorHAnsi"/>
          <w:color w:val="000000"/>
          <w:szCs w:val="24"/>
        </w:rPr>
        <w:t xml:space="preserve"> a particular item</w:t>
      </w:r>
      <w:r>
        <w:rPr>
          <w:rFonts w:cstheme="minorHAnsi"/>
          <w:color w:val="000000"/>
          <w:szCs w:val="24"/>
        </w:rPr>
        <w:t xml:space="preserve"> is to</w:t>
      </w:r>
      <w:r w:rsidR="009E4BAF">
        <w:rPr>
          <w:rFonts w:cstheme="minorHAnsi"/>
          <w:color w:val="000000"/>
          <w:szCs w:val="24"/>
        </w:rPr>
        <w:t xml:space="preserve"> use</w:t>
      </w:r>
      <w:r w:rsidR="008B10D6">
        <w:rPr>
          <w:rFonts w:cstheme="minorHAnsi"/>
          <w:color w:val="000000"/>
          <w:szCs w:val="24"/>
        </w:rPr>
        <w:t xml:space="preserve"> the </w:t>
      </w:r>
      <w:r w:rsidR="008B10D6" w:rsidRPr="009E4BAF">
        <w:rPr>
          <w:rFonts w:cstheme="minorHAnsi"/>
          <w:b/>
          <w:i/>
          <w:color w:val="000000"/>
          <w:szCs w:val="24"/>
        </w:rPr>
        <w:t>topic inventory</w:t>
      </w:r>
      <w:r w:rsidR="008B10D6">
        <w:rPr>
          <w:rFonts w:cstheme="minorHAnsi"/>
          <w:color w:val="000000"/>
          <w:szCs w:val="24"/>
        </w:rPr>
        <w:t>, which lists</w:t>
      </w:r>
      <w:r>
        <w:rPr>
          <w:rFonts w:cstheme="minorHAnsi"/>
          <w:color w:val="000000"/>
          <w:szCs w:val="24"/>
        </w:rPr>
        <w:t xml:space="preserve"> all</w:t>
      </w:r>
      <w:r w:rsidR="008B10D6">
        <w:rPr>
          <w:rFonts w:cstheme="minorHAnsi"/>
          <w:color w:val="000000"/>
          <w:szCs w:val="24"/>
        </w:rPr>
        <w:t xml:space="preserve"> the media and documents </w:t>
      </w:r>
      <w:r w:rsidR="009E4BAF">
        <w:rPr>
          <w:rFonts w:cstheme="minorHAnsi"/>
          <w:color w:val="000000"/>
          <w:szCs w:val="24"/>
        </w:rPr>
        <w:t>in each practice</w:t>
      </w:r>
      <w:r w:rsidR="008B10D6">
        <w:rPr>
          <w:rFonts w:cstheme="minorHAnsi"/>
          <w:color w:val="000000"/>
          <w:szCs w:val="24"/>
        </w:rPr>
        <w:t>.</w:t>
      </w:r>
      <w:r w:rsidR="009E4BAF">
        <w:rPr>
          <w:rFonts w:cstheme="minorHAnsi"/>
          <w:color w:val="000000"/>
          <w:szCs w:val="24"/>
        </w:rPr>
        <w:t xml:space="preserve"> The topic inventory is a Word document within the topic’s primary folder. In this document, you’ll see the titles of the items in the left column. After the title is an</w:t>
      </w:r>
      <w:r w:rsidR="009E4BAF" w:rsidRPr="00FC5543">
        <w:rPr>
          <w:rFonts w:cstheme="minorHAnsi"/>
          <w:color w:val="000000"/>
          <w:szCs w:val="24"/>
        </w:rPr>
        <w:t xml:space="preserve"> </w:t>
      </w:r>
      <w:r w:rsidR="009E4BAF" w:rsidRPr="009E4BAF">
        <w:rPr>
          <w:rFonts w:cstheme="minorHAnsi"/>
          <w:b/>
          <w:color w:val="000000"/>
          <w:szCs w:val="24"/>
        </w:rPr>
        <w:t>ID number</w:t>
      </w:r>
      <w:r w:rsidR="009E4BAF" w:rsidRPr="00FC5543">
        <w:rPr>
          <w:rFonts w:cstheme="minorHAnsi"/>
          <w:color w:val="000000"/>
          <w:szCs w:val="24"/>
        </w:rPr>
        <w:t xml:space="preserve"> for that piece of content</w:t>
      </w:r>
      <w:r w:rsidR="009E4BAF">
        <w:rPr>
          <w:rFonts w:cstheme="minorHAnsi"/>
          <w:color w:val="000000"/>
          <w:szCs w:val="24"/>
        </w:rPr>
        <w:t>, which is also used to name the item on Box</w:t>
      </w:r>
      <w:r w:rsidR="009E4BAF" w:rsidRPr="00FC5543">
        <w:rPr>
          <w:rFonts w:cstheme="minorHAnsi"/>
          <w:color w:val="000000"/>
          <w:szCs w:val="24"/>
        </w:rPr>
        <w:t xml:space="preserve">. </w:t>
      </w:r>
      <w:r w:rsidR="009E4BAF">
        <w:rPr>
          <w:rFonts w:cstheme="minorHAnsi"/>
          <w:color w:val="000000"/>
          <w:szCs w:val="24"/>
        </w:rPr>
        <w:t>You can u</w:t>
      </w:r>
      <w:r w:rsidR="009E4BAF" w:rsidRPr="00FC5543">
        <w:rPr>
          <w:rFonts w:cstheme="minorHAnsi"/>
          <w:color w:val="000000"/>
          <w:szCs w:val="24"/>
        </w:rPr>
        <w:t>se th</w:t>
      </w:r>
      <w:r w:rsidR="009E4BAF">
        <w:rPr>
          <w:rFonts w:cstheme="minorHAnsi"/>
          <w:color w:val="000000"/>
          <w:szCs w:val="24"/>
        </w:rPr>
        <w:t>is</w:t>
      </w:r>
      <w:r w:rsidR="009E4BAF" w:rsidRPr="00FC5543">
        <w:rPr>
          <w:rFonts w:cstheme="minorHAnsi"/>
          <w:color w:val="000000"/>
          <w:szCs w:val="24"/>
        </w:rPr>
        <w:t xml:space="preserve"> ID number to help you locate the files for that media piece</w:t>
      </w:r>
      <w:r w:rsidR="009E4BAF">
        <w:rPr>
          <w:rFonts w:cstheme="minorHAnsi"/>
          <w:color w:val="000000"/>
          <w:szCs w:val="24"/>
        </w:rPr>
        <w:t xml:space="preserve"> within </w:t>
      </w:r>
      <w:r>
        <w:rPr>
          <w:rFonts w:cstheme="minorHAnsi"/>
          <w:color w:val="000000"/>
          <w:szCs w:val="24"/>
        </w:rPr>
        <w:t>its</w:t>
      </w:r>
      <w:r w:rsidR="009E4BAF">
        <w:rPr>
          <w:rFonts w:cstheme="minorHAnsi"/>
          <w:color w:val="000000"/>
          <w:szCs w:val="24"/>
        </w:rPr>
        <w:t xml:space="preserve"> practice folder</w:t>
      </w:r>
      <w:r w:rsidR="009E4BAF" w:rsidRPr="00FC5543">
        <w:rPr>
          <w:rFonts w:cstheme="minorHAnsi"/>
          <w:color w:val="000000"/>
          <w:szCs w:val="24"/>
        </w:rPr>
        <w:t>.</w:t>
      </w:r>
      <w:r w:rsidR="009E4BAF">
        <w:rPr>
          <w:rFonts w:cstheme="minorHAnsi"/>
          <w:color w:val="000000"/>
          <w:szCs w:val="24"/>
        </w:rPr>
        <w:t xml:space="preserve"> Occasionally</w:t>
      </w:r>
      <w:r w:rsidR="009E4BAF" w:rsidRPr="00FC5543">
        <w:rPr>
          <w:rFonts w:cstheme="minorHAnsi"/>
          <w:color w:val="000000"/>
          <w:szCs w:val="24"/>
        </w:rPr>
        <w:t xml:space="preserve"> there </w:t>
      </w:r>
      <w:r w:rsidR="009E4BAF">
        <w:rPr>
          <w:rFonts w:cstheme="minorHAnsi"/>
          <w:color w:val="000000"/>
          <w:szCs w:val="24"/>
        </w:rPr>
        <w:t>will also be</w:t>
      </w:r>
      <w:r w:rsidR="009E4BAF" w:rsidRPr="00FC5543">
        <w:rPr>
          <w:rFonts w:cstheme="minorHAnsi"/>
          <w:color w:val="000000"/>
          <w:szCs w:val="24"/>
        </w:rPr>
        <w:t xml:space="preserve"> directions</w:t>
      </w:r>
      <w:r w:rsidR="009E4BAF">
        <w:rPr>
          <w:rFonts w:cstheme="minorHAnsi"/>
          <w:color w:val="000000"/>
          <w:szCs w:val="24"/>
        </w:rPr>
        <w:t xml:space="preserve"> provided</w:t>
      </w:r>
      <w:r w:rsidR="009E4BAF" w:rsidRPr="00FC5543">
        <w:rPr>
          <w:rFonts w:cstheme="minorHAnsi"/>
          <w:color w:val="000000"/>
          <w:szCs w:val="24"/>
        </w:rPr>
        <w:t xml:space="preserve"> on how to access or play that media piece.</w:t>
      </w:r>
      <w:r w:rsidR="009E4BAF" w:rsidRPr="009E4BAF">
        <w:rPr>
          <w:rFonts w:cstheme="minorHAnsi"/>
          <w:color w:val="000000"/>
          <w:szCs w:val="24"/>
        </w:rPr>
        <w:t xml:space="preserve"> </w:t>
      </w:r>
      <w:r w:rsidR="009E4BAF" w:rsidRPr="009E4BAF">
        <w:rPr>
          <w:rFonts w:cstheme="minorHAnsi"/>
          <w:i/>
          <w:color w:val="000000"/>
          <w:szCs w:val="24"/>
        </w:rPr>
        <w:t>Note: As of September 19, 2013, the links in the inventory still go to the DWW site; these will be replaced but have not been yet.</w:t>
      </w:r>
    </w:p>
    <w:p w:rsidR="00A45432" w:rsidRPr="00A45432" w:rsidRDefault="00A45432" w:rsidP="00355C31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cstheme="minorHAnsi"/>
          <w:color w:val="000000"/>
          <w:szCs w:val="24"/>
        </w:rPr>
      </w:pPr>
      <w:r w:rsidRPr="00A45432">
        <w:rPr>
          <w:rFonts w:cstheme="minorHAnsi"/>
          <w:color w:val="000000"/>
          <w:szCs w:val="24"/>
        </w:rPr>
        <w:t xml:space="preserve">Media will need to be downloaded in order to view them. </w:t>
      </w:r>
      <w:r w:rsidR="009E4BAF" w:rsidRPr="00A45432">
        <w:rPr>
          <w:rFonts w:cstheme="minorHAnsi"/>
          <w:color w:val="000000"/>
          <w:szCs w:val="24"/>
        </w:rPr>
        <w:t>Documents can be previewed in Box or downloaded.</w:t>
      </w:r>
    </w:p>
    <w:p w:rsidR="00953ADB" w:rsidRDefault="00953ADB">
      <w:pPr>
        <w:spacing w:after="200" w:line="276" w:lineRule="auto"/>
        <w:rPr>
          <w:rFonts w:cstheme="minorHAnsi"/>
          <w:b/>
          <w:color w:val="000000"/>
          <w:szCs w:val="24"/>
          <w:u w:val="single"/>
        </w:rPr>
      </w:pPr>
      <w:r>
        <w:rPr>
          <w:rFonts w:cstheme="minorHAnsi"/>
          <w:b/>
          <w:color w:val="000000"/>
          <w:szCs w:val="24"/>
          <w:u w:val="single"/>
        </w:rPr>
        <w:br w:type="page"/>
      </w:r>
    </w:p>
    <w:p w:rsidR="009E4BAF" w:rsidRPr="00A45432" w:rsidRDefault="009E4BAF" w:rsidP="00A45432">
      <w:pPr>
        <w:shd w:val="clear" w:color="auto" w:fill="FFFFFF"/>
        <w:spacing w:after="240"/>
        <w:rPr>
          <w:rFonts w:cstheme="minorHAnsi"/>
          <w:color w:val="000000"/>
          <w:szCs w:val="24"/>
        </w:rPr>
      </w:pPr>
      <w:r w:rsidRPr="00A45432">
        <w:rPr>
          <w:rFonts w:cstheme="minorHAnsi"/>
          <w:b/>
          <w:color w:val="000000"/>
          <w:szCs w:val="24"/>
          <w:u w:val="single"/>
        </w:rPr>
        <w:t>To provide direct links to DWW materials for others</w:t>
      </w:r>
      <w:r w:rsidRPr="00A45432">
        <w:rPr>
          <w:rFonts w:cstheme="minorHAnsi"/>
          <w:color w:val="000000"/>
          <w:szCs w:val="24"/>
        </w:rPr>
        <w:t>:</w:t>
      </w:r>
    </w:p>
    <w:p w:rsidR="002840ED" w:rsidRPr="009E4BAF" w:rsidRDefault="002840ED" w:rsidP="009E4BAF">
      <w:pPr>
        <w:shd w:val="clear" w:color="auto" w:fill="FFFFFF"/>
        <w:spacing w:after="24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Each piece has a </w:t>
      </w:r>
      <w:proofErr w:type="spellStart"/>
      <w:proofErr w:type="gramStart"/>
      <w:r>
        <w:rPr>
          <w:rFonts w:cstheme="minorHAnsi"/>
          <w:color w:val="000000"/>
          <w:szCs w:val="24"/>
        </w:rPr>
        <w:t>url</w:t>
      </w:r>
      <w:proofErr w:type="spellEnd"/>
      <w:proofErr w:type="gramEnd"/>
      <w:r>
        <w:rPr>
          <w:rFonts w:cstheme="minorHAnsi"/>
          <w:color w:val="000000"/>
          <w:szCs w:val="24"/>
        </w:rPr>
        <w:t xml:space="preserve"> on Box that you can use to direct others to that specific piece. For example, you can use a Box </w:t>
      </w:r>
      <w:proofErr w:type="spellStart"/>
      <w:proofErr w:type="gramStart"/>
      <w:r>
        <w:rPr>
          <w:rFonts w:cstheme="minorHAnsi"/>
          <w:color w:val="000000"/>
          <w:szCs w:val="24"/>
        </w:rPr>
        <w:t>url</w:t>
      </w:r>
      <w:proofErr w:type="spellEnd"/>
      <w:proofErr w:type="gramEnd"/>
      <w:r>
        <w:rPr>
          <w:rFonts w:cstheme="minorHAnsi"/>
          <w:color w:val="000000"/>
          <w:szCs w:val="24"/>
        </w:rPr>
        <w:t xml:space="preserve"> in the same way that you used a DWW </w:t>
      </w:r>
      <w:proofErr w:type="spellStart"/>
      <w:r>
        <w:rPr>
          <w:rFonts w:cstheme="minorHAnsi"/>
          <w:color w:val="000000"/>
          <w:szCs w:val="24"/>
        </w:rPr>
        <w:t>url</w:t>
      </w:r>
      <w:proofErr w:type="spellEnd"/>
      <w:r>
        <w:rPr>
          <w:rFonts w:cstheme="minorHAnsi"/>
          <w:color w:val="000000"/>
          <w:szCs w:val="24"/>
        </w:rPr>
        <w:t xml:space="preserve"> in a guide or inventory.</w:t>
      </w:r>
    </w:p>
    <w:p w:rsidR="002840ED" w:rsidRDefault="00241721">
      <w:pPr>
        <w:shd w:val="clear" w:color="auto" w:fill="FFFFFF"/>
        <w:spacing w:after="240"/>
      </w:pPr>
      <w:r w:rsidRPr="002840ED">
        <w:rPr>
          <w:rFonts w:cstheme="minorHAnsi"/>
          <w:szCs w:val="24"/>
        </w:rPr>
        <w:t xml:space="preserve">You </w:t>
      </w:r>
      <w:r w:rsidR="002840ED">
        <w:rPr>
          <w:rFonts w:cstheme="minorHAnsi"/>
          <w:szCs w:val="24"/>
        </w:rPr>
        <w:t>can</w:t>
      </w:r>
      <w:r w:rsidR="00BC3A93" w:rsidRPr="002840ED">
        <w:rPr>
          <w:rFonts w:cstheme="minorHAnsi"/>
          <w:szCs w:val="24"/>
        </w:rPr>
        <w:t xml:space="preserve"> cop</w:t>
      </w:r>
      <w:r w:rsidR="002840ED">
        <w:rPr>
          <w:rFonts w:cstheme="minorHAnsi"/>
          <w:szCs w:val="24"/>
        </w:rPr>
        <w:t>y</w:t>
      </w:r>
      <w:r w:rsidR="00BC3A93" w:rsidRPr="002840ED">
        <w:rPr>
          <w:rFonts w:cstheme="minorHAnsi"/>
          <w:szCs w:val="24"/>
        </w:rPr>
        <w:t xml:space="preserve"> and past</w:t>
      </w:r>
      <w:r w:rsidR="002840ED">
        <w:rPr>
          <w:rFonts w:cstheme="minorHAnsi"/>
          <w:szCs w:val="24"/>
        </w:rPr>
        <w:t>e</w:t>
      </w:r>
      <w:r w:rsidR="00BC3A93" w:rsidRPr="002840ED">
        <w:rPr>
          <w:rFonts w:cstheme="minorHAnsi"/>
          <w:szCs w:val="24"/>
        </w:rPr>
        <w:t xml:space="preserve"> the </w:t>
      </w:r>
      <w:proofErr w:type="spellStart"/>
      <w:proofErr w:type="gramStart"/>
      <w:r w:rsidR="00BC3A93" w:rsidRPr="002840ED">
        <w:rPr>
          <w:rFonts w:cstheme="minorHAnsi"/>
          <w:szCs w:val="24"/>
        </w:rPr>
        <w:t>url</w:t>
      </w:r>
      <w:proofErr w:type="spellEnd"/>
      <w:proofErr w:type="gramEnd"/>
      <w:r w:rsidR="00BC3A93" w:rsidRPr="002840ED">
        <w:rPr>
          <w:rFonts w:cstheme="minorHAnsi"/>
          <w:szCs w:val="24"/>
        </w:rPr>
        <w:t xml:space="preserve"> from your browser window</w:t>
      </w:r>
      <w:r w:rsidRPr="002840ED">
        <w:rPr>
          <w:rFonts w:cstheme="minorHAnsi"/>
          <w:szCs w:val="24"/>
        </w:rPr>
        <w:t xml:space="preserve">. For example, a direct link to the </w:t>
      </w:r>
      <w:r w:rsidR="00CA4A41">
        <w:rPr>
          <w:rFonts w:cstheme="minorHAnsi"/>
          <w:szCs w:val="24"/>
        </w:rPr>
        <w:t xml:space="preserve">Problem Solving </w:t>
      </w:r>
      <w:r w:rsidRPr="002840ED">
        <w:rPr>
          <w:rFonts w:cstheme="minorHAnsi"/>
          <w:szCs w:val="24"/>
        </w:rPr>
        <w:t xml:space="preserve">video </w:t>
      </w:r>
      <w:r w:rsidR="00CA4A41">
        <w:rPr>
          <w:rFonts w:cstheme="minorHAnsi"/>
          <w:szCs w:val="24"/>
        </w:rPr>
        <w:t>“Representing a Problem Visually</w:t>
      </w:r>
      <w:r w:rsidRPr="002840ED">
        <w:rPr>
          <w:rFonts w:cstheme="minorHAnsi"/>
          <w:szCs w:val="24"/>
        </w:rPr>
        <w:t xml:space="preserve">” </w:t>
      </w:r>
      <w:r w:rsidR="00A45432">
        <w:rPr>
          <w:rFonts w:cstheme="minorHAnsi"/>
          <w:szCs w:val="24"/>
        </w:rPr>
        <w:t xml:space="preserve">(#2556) </w:t>
      </w:r>
      <w:r w:rsidRPr="002840ED">
        <w:rPr>
          <w:rFonts w:cstheme="minorHAnsi"/>
          <w:szCs w:val="24"/>
        </w:rPr>
        <w:t>is</w:t>
      </w:r>
      <w:r w:rsidRPr="002840ED">
        <w:rPr>
          <w:rFonts w:cstheme="minorHAnsi"/>
          <w:color w:val="000000"/>
          <w:szCs w:val="24"/>
        </w:rPr>
        <w:t xml:space="preserve"> </w:t>
      </w:r>
      <w:hyperlink r:id="rId12" w:history="1">
        <w:r w:rsidR="002840ED" w:rsidRPr="00663E08">
          <w:rPr>
            <w:rStyle w:val="Hyperlink"/>
          </w:rPr>
          <w:t>https://wested.app.box.com/s/5gjp1guu8df83vtg9uk5/1/553431090/5315326132/1</w:t>
        </w:r>
      </w:hyperlink>
    </w:p>
    <w:p w:rsidR="00CA4A41" w:rsidRDefault="00CA4A41">
      <w:pPr>
        <w:shd w:val="clear" w:color="auto" w:fill="FFFFFF"/>
        <w:spacing w:after="240"/>
      </w:pPr>
      <w:r>
        <w:t xml:space="preserve">Be sure you are </w:t>
      </w:r>
      <w:r w:rsidRPr="00B06B00">
        <w:rPr>
          <w:b/>
        </w:rPr>
        <w:t>NOT</w:t>
      </w:r>
      <w:r>
        <w:t xml:space="preserve"> logged into Box when you grab a </w:t>
      </w:r>
      <w:proofErr w:type="spellStart"/>
      <w:proofErr w:type="gramStart"/>
      <w:r>
        <w:t>url</w:t>
      </w:r>
      <w:proofErr w:type="spellEnd"/>
      <w:proofErr w:type="gramEnd"/>
      <w:r>
        <w:t>, but have entered as a public user</w:t>
      </w:r>
      <w:r w:rsidR="00A45432">
        <w:t xml:space="preserve">, as that can affect the </w:t>
      </w:r>
      <w:proofErr w:type="spellStart"/>
      <w:r w:rsidR="00A45432">
        <w:t>url</w:t>
      </w:r>
      <w:proofErr w:type="spellEnd"/>
      <w:r>
        <w:t xml:space="preserve">. You may want to remind people they need to download </w:t>
      </w:r>
      <w:r w:rsidR="00A45432">
        <w:t>a</w:t>
      </w:r>
      <w:r>
        <w:t xml:space="preserve"> video to play it.</w:t>
      </w:r>
    </w:p>
    <w:p w:rsidR="00800142" w:rsidRDefault="00241721">
      <w:pPr>
        <w:shd w:val="clear" w:color="auto" w:fill="FFFFFF"/>
        <w:spacing w:after="240"/>
      </w:pPr>
      <w:r w:rsidRPr="00FC5543">
        <w:rPr>
          <w:rFonts w:cstheme="minorHAnsi"/>
          <w:szCs w:val="24"/>
        </w:rPr>
        <w:t xml:space="preserve">Our team is available to help you find the location of resources on this web platform. We apologize for the inconvenience. </w:t>
      </w:r>
    </w:p>
    <w:sectPr w:rsidR="00800142" w:rsidSect="00355C31">
      <w:headerReference w:type="default" r:id="rId13"/>
      <w:pgSz w:w="12240" w:h="15840"/>
      <w:pgMar w:top="1620" w:right="1440" w:bottom="1440" w:left="1440" w:header="63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F5" w:rsidRDefault="00BA76F5" w:rsidP="00355C31">
      <w:pPr>
        <w:spacing w:after="0"/>
      </w:pPr>
      <w:r>
        <w:separator/>
      </w:r>
    </w:p>
  </w:endnote>
  <w:endnote w:type="continuationSeparator" w:id="0">
    <w:p w:rsidR="00BA76F5" w:rsidRDefault="00BA76F5" w:rsidP="00355C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F5" w:rsidRDefault="00BA76F5" w:rsidP="00355C31">
      <w:pPr>
        <w:spacing w:after="0"/>
      </w:pPr>
      <w:r>
        <w:separator/>
      </w:r>
    </w:p>
  </w:footnote>
  <w:footnote w:type="continuationSeparator" w:id="0">
    <w:p w:rsidR="00BA76F5" w:rsidRDefault="00BA76F5" w:rsidP="00355C31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31" w:rsidRDefault="00355C31">
    <w:pPr>
      <w:pStyle w:val="Header"/>
    </w:pPr>
    <w:r w:rsidRPr="00355C31">
      <w:rPr>
        <w:noProof/>
        <w:lang w:bidi="ar-SA"/>
      </w:rPr>
      <w:drawing>
        <wp:inline distT="0" distB="0" distL="0" distR="0">
          <wp:extent cx="3638550" cy="514350"/>
          <wp:effectExtent l="25400" t="0" r="0" b="0"/>
          <wp:docPr id="2" name="Picture 0" descr="DWW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W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85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1213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10B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406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3E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8AD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A1A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2E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2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2E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01EBB"/>
    <w:multiLevelType w:val="hybridMultilevel"/>
    <w:tmpl w:val="5592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304"/>
    <w:multiLevelType w:val="hybridMultilevel"/>
    <w:tmpl w:val="57D02C98"/>
    <w:lvl w:ilvl="0" w:tplc="188610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62"/>
    <w:rsid w:val="00002741"/>
    <w:rsid w:val="00023B91"/>
    <w:rsid w:val="000D39DF"/>
    <w:rsid w:val="000E226D"/>
    <w:rsid w:val="00161A6D"/>
    <w:rsid w:val="001D55BA"/>
    <w:rsid w:val="001E0D3E"/>
    <w:rsid w:val="001F1E32"/>
    <w:rsid w:val="00213C77"/>
    <w:rsid w:val="00226E7A"/>
    <w:rsid w:val="00241721"/>
    <w:rsid w:val="002840ED"/>
    <w:rsid w:val="002D1762"/>
    <w:rsid w:val="0034048A"/>
    <w:rsid w:val="00355C31"/>
    <w:rsid w:val="003861FB"/>
    <w:rsid w:val="0040374C"/>
    <w:rsid w:val="0051231C"/>
    <w:rsid w:val="006A69A4"/>
    <w:rsid w:val="00715E69"/>
    <w:rsid w:val="00767DDD"/>
    <w:rsid w:val="007E08FE"/>
    <w:rsid w:val="00800142"/>
    <w:rsid w:val="00811297"/>
    <w:rsid w:val="008B10D6"/>
    <w:rsid w:val="008E54F4"/>
    <w:rsid w:val="00953ADB"/>
    <w:rsid w:val="00963268"/>
    <w:rsid w:val="00964F8A"/>
    <w:rsid w:val="00982163"/>
    <w:rsid w:val="009E4BAF"/>
    <w:rsid w:val="00A4415E"/>
    <w:rsid w:val="00A45432"/>
    <w:rsid w:val="00AF3265"/>
    <w:rsid w:val="00B06B00"/>
    <w:rsid w:val="00BA76F5"/>
    <w:rsid w:val="00BC3A93"/>
    <w:rsid w:val="00C10FBE"/>
    <w:rsid w:val="00C129AF"/>
    <w:rsid w:val="00C642FE"/>
    <w:rsid w:val="00C91855"/>
    <w:rsid w:val="00CA4A41"/>
    <w:rsid w:val="00CD638A"/>
    <w:rsid w:val="00D03347"/>
    <w:rsid w:val="00D03C2E"/>
    <w:rsid w:val="00DB6DBD"/>
    <w:rsid w:val="00E30BAC"/>
    <w:rsid w:val="00E74B46"/>
    <w:rsid w:val="00F37BE2"/>
    <w:rsid w:val="00F7750C"/>
    <w:rsid w:val="00FC5543"/>
  </w:rsids>
  <m:mathPr>
    <m:mathFont m:val="Trebuchet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A41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41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C31"/>
    <w:pPr>
      <w:ind w:left="720"/>
    </w:pPr>
  </w:style>
  <w:style w:type="paragraph" w:styleId="BalloonText">
    <w:name w:val="Balloon Text"/>
    <w:basedOn w:val="Normal"/>
    <w:link w:val="BalloonTextChar"/>
    <w:rsid w:val="00CD638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38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2840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55C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55C31"/>
    <w:rPr>
      <w:sz w:val="24"/>
    </w:rPr>
  </w:style>
  <w:style w:type="paragraph" w:styleId="Footer">
    <w:name w:val="footer"/>
    <w:basedOn w:val="Normal"/>
    <w:link w:val="FooterChar"/>
    <w:rsid w:val="00355C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5C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sted.box.com/dww" TargetMode="External"/><Relationship Id="rId12" Type="http://schemas.openxmlformats.org/officeDocument/2006/relationships/hyperlink" Target="https://wested.app.box.com/s/5gjp1guu8df83vtg9uk5/1/553431090/5315326132/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pages/Doing-What-Works-dwwedgov/182739285107385" TargetMode="External"/><Relationship Id="rId8" Type="http://schemas.openxmlformats.org/officeDocument/2006/relationships/hyperlink" Target="https://twitter.com/dwwed" TargetMode="External"/><Relationship Id="rId9" Type="http://schemas.openxmlformats.org/officeDocument/2006/relationships/hyperlink" Target="mailto:dww@wested.org" TargetMode="External"/><Relationship Id="rId10" Type="http://schemas.openxmlformats.org/officeDocument/2006/relationships/hyperlink" Target="mailto:dww@wes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Kidron</dc:creator>
  <cp:lastModifiedBy>Administrator</cp:lastModifiedBy>
  <cp:revision>2</cp:revision>
  <cp:lastPrinted>2013-09-19T20:47:00Z</cp:lastPrinted>
  <dcterms:created xsi:type="dcterms:W3CDTF">2013-09-23T17:01:00Z</dcterms:created>
  <dcterms:modified xsi:type="dcterms:W3CDTF">2013-09-23T17:01:00Z</dcterms:modified>
</cp:coreProperties>
</file>