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7768F" w14:textId="13D7E09F" w:rsidR="00264070" w:rsidRDefault="00264070" w:rsidP="00264070">
      <w:pPr>
        <w:widowControl/>
        <w:jc w:val="center"/>
        <w:rPr>
          <w:rFonts w:ascii="Georgia" w:hAnsi="Georgia" w:cs="Arial"/>
          <w:b/>
          <w:bCs/>
          <w:sz w:val="48"/>
          <w:szCs w:val="48"/>
        </w:rPr>
      </w:pPr>
      <w:r w:rsidRPr="006356E0">
        <w:rPr>
          <w:rFonts w:ascii="Georgia" w:hAnsi="Georgia" w:cs="Arial"/>
          <w:b/>
          <w:bCs/>
          <w:sz w:val="48"/>
          <w:szCs w:val="48"/>
        </w:rPr>
        <w:t xml:space="preserve">REQUEST FOR </w:t>
      </w:r>
      <w:r w:rsidR="00FA6850">
        <w:rPr>
          <w:rFonts w:ascii="Georgia" w:hAnsi="Georgia" w:cs="Arial"/>
          <w:b/>
          <w:bCs/>
          <w:sz w:val="48"/>
          <w:szCs w:val="48"/>
        </w:rPr>
        <w:t>APPLICATION</w:t>
      </w:r>
    </w:p>
    <w:p w14:paraId="33C389F9" w14:textId="77777777" w:rsidR="00CA2016" w:rsidRDefault="00CA2016" w:rsidP="00264070">
      <w:pPr>
        <w:widowControl/>
        <w:jc w:val="center"/>
        <w:rPr>
          <w:rFonts w:ascii="Georgia" w:hAnsi="Georgia" w:cs="Arial"/>
          <w:b/>
          <w:noProof/>
        </w:rPr>
      </w:pPr>
    </w:p>
    <w:p w14:paraId="04DC2112" w14:textId="35D34402" w:rsidR="00264070" w:rsidRPr="006356E0" w:rsidRDefault="00743857" w:rsidP="00264070">
      <w:pPr>
        <w:widowControl/>
        <w:jc w:val="center"/>
        <w:rPr>
          <w:rFonts w:ascii="Georgia" w:hAnsi="Georgia" w:cs="Arial"/>
          <w:b/>
          <w:bCs/>
        </w:rPr>
      </w:pPr>
      <w:r w:rsidRPr="008A5477">
        <w:rPr>
          <w:rFonts w:ascii="Helvetica" w:eastAsia="Times New Roman" w:hAnsi="Helvetica" w:cs="Times New Roman"/>
          <w:noProof/>
          <w:color w:val="337AB7"/>
          <w:sz w:val="21"/>
          <w:szCs w:val="21"/>
          <w:bdr w:val="none" w:sz="0" w:space="0" w:color="auto" w:frame="1"/>
        </w:rPr>
        <w:drawing>
          <wp:inline distT="0" distB="0" distL="0" distR="0" wp14:anchorId="04E4BFF8" wp14:editId="34B06E16">
            <wp:extent cx="5943600" cy="2491105"/>
            <wp:effectExtent l="0" t="0" r="0" b="4445"/>
            <wp:docPr id="2" name="Picture 2" descr="MDE Logo red and blue lettering with navy graduation cap ">
              <a:hlinkClick xmlns:a="http://schemas.openxmlformats.org/drawingml/2006/main" r:id="rId1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E Logo red and blue lettering with navy graduation cap ">
                      <a:hlinkClick r:id="rId11" tooltip="&quot;Hom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491105"/>
                    </a:xfrm>
                    <a:prstGeom prst="rect">
                      <a:avLst/>
                    </a:prstGeom>
                    <a:noFill/>
                    <a:ln>
                      <a:noFill/>
                    </a:ln>
                  </pic:spPr>
                </pic:pic>
              </a:graphicData>
            </a:graphic>
          </wp:inline>
        </w:drawing>
      </w:r>
    </w:p>
    <w:p w14:paraId="0BED7035" w14:textId="012FE798" w:rsidR="00264070" w:rsidRPr="006356E0" w:rsidRDefault="00264070" w:rsidP="00264070">
      <w:pPr>
        <w:widowControl/>
        <w:jc w:val="center"/>
        <w:rPr>
          <w:rFonts w:ascii="Georgia" w:hAnsi="Georgia" w:cs="Arial"/>
          <w:b/>
          <w:bCs/>
        </w:rPr>
      </w:pPr>
    </w:p>
    <w:p w14:paraId="2EF64B5D" w14:textId="71E35AE5" w:rsidR="00264070" w:rsidRPr="007C05C0" w:rsidRDefault="008061FD" w:rsidP="00264070">
      <w:pPr>
        <w:widowControl/>
        <w:spacing w:after="0" w:line="240" w:lineRule="auto"/>
        <w:jc w:val="center"/>
        <w:rPr>
          <w:rFonts w:ascii="Georgia" w:eastAsia="Times New Roman" w:hAnsi="Georgia" w:cs="Arial"/>
          <w:b/>
          <w:spacing w:val="-3"/>
          <w:sz w:val="36"/>
          <w:szCs w:val="36"/>
        </w:rPr>
      </w:pPr>
      <w:r w:rsidRPr="007C05C0">
        <w:rPr>
          <w:rFonts w:ascii="Georgia" w:eastAsia="Times New Roman" w:hAnsi="Georgia" w:cs="Arial"/>
          <w:b/>
          <w:spacing w:val="-3"/>
          <w:sz w:val="36"/>
          <w:szCs w:val="36"/>
        </w:rPr>
        <w:t xml:space="preserve">MS Beginnings </w:t>
      </w:r>
      <w:r w:rsidR="00E2664B">
        <w:rPr>
          <w:rFonts w:ascii="Georgia" w:eastAsia="Times New Roman" w:hAnsi="Georgia" w:cs="Arial"/>
          <w:b/>
          <w:iCs/>
          <w:spacing w:val="-3"/>
          <w:sz w:val="36"/>
          <w:szCs w:val="36"/>
        </w:rPr>
        <w:t xml:space="preserve">Reimbursement </w:t>
      </w:r>
      <w:r w:rsidRPr="007C05C0">
        <w:rPr>
          <w:rFonts w:ascii="Georgia" w:eastAsia="Times New Roman" w:hAnsi="Georgia" w:cs="Arial"/>
          <w:b/>
          <w:spacing w:val="-3"/>
          <w:sz w:val="36"/>
          <w:szCs w:val="36"/>
        </w:rPr>
        <w:t>Grant</w:t>
      </w:r>
    </w:p>
    <w:p w14:paraId="39B60BC6" w14:textId="77777777" w:rsidR="00264070" w:rsidRPr="006356E0" w:rsidRDefault="00264070" w:rsidP="00264070">
      <w:pPr>
        <w:widowControl/>
        <w:spacing w:after="0" w:line="240" w:lineRule="auto"/>
        <w:jc w:val="center"/>
        <w:rPr>
          <w:rFonts w:ascii="Georgia" w:eastAsia="Times New Roman" w:hAnsi="Georgia" w:cs="Arial"/>
          <w:b/>
          <w:iCs/>
          <w:color w:val="FF0000"/>
          <w:sz w:val="36"/>
          <w:szCs w:val="36"/>
        </w:rPr>
      </w:pPr>
    </w:p>
    <w:p w14:paraId="546D8E6B" w14:textId="09FD8CA5" w:rsidR="00B1113F" w:rsidRPr="006356E0" w:rsidRDefault="00B1113F" w:rsidP="00264070">
      <w:pPr>
        <w:widowControl/>
        <w:spacing w:after="0" w:line="240" w:lineRule="auto"/>
        <w:jc w:val="center"/>
        <w:rPr>
          <w:rFonts w:ascii="Georgia" w:hAnsi="Georgia" w:cs="Arial"/>
          <w:b/>
          <w:bCs/>
          <w:sz w:val="36"/>
          <w:szCs w:val="36"/>
        </w:rPr>
      </w:pPr>
    </w:p>
    <w:p w14:paraId="5F094D63" w14:textId="77777777" w:rsidR="00B1113F" w:rsidRPr="006356E0" w:rsidRDefault="00B1113F" w:rsidP="00264070">
      <w:pPr>
        <w:widowControl/>
        <w:spacing w:after="0" w:line="240" w:lineRule="auto"/>
        <w:jc w:val="center"/>
        <w:rPr>
          <w:rFonts w:ascii="Georgia" w:hAnsi="Georgia" w:cs="Arial"/>
          <w:b/>
          <w:bCs/>
          <w:sz w:val="36"/>
          <w:szCs w:val="36"/>
        </w:rPr>
      </w:pPr>
    </w:p>
    <w:p w14:paraId="4A0F16C5" w14:textId="5BC61681" w:rsidR="00264070" w:rsidRPr="006356E0" w:rsidRDefault="00556432" w:rsidP="00264070">
      <w:pPr>
        <w:widowControl/>
        <w:spacing w:after="0" w:line="240" w:lineRule="auto"/>
        <w:jc w:val="center"/>
        <w:rPr>
          <w:rFonts w:ascii="Georgia" w:hAnsi="Georgia" w:cs="Arial"/>
          <w:b/>
          <w:bCs/>
          <w:sz w:val="36"/>
          <w:szCs w:val="36"/>
        </w:rPr>
      </w:pPr>
      <w:r>
        <w:rPr>
          <w:rFonts w:ascii="Georgia" w:hAnsi="Georgia" w:cs="Arial"/>
          <w:b/>
          <w:bCs/>
          <w:sz w:val="36"/>
          <w:szCs w:val="36"/>
        </w:rPr>
        <w:t xml:space="preserve">Submission </w:t>
      </w:r>
      <w:r w:rsidR="00B1113F" w:rsidRPr="006356E0">
        <w:rPr>
          <w:rFonts w:ascii="Georgia" w:hAnsi="Georgia" w:cs="Arial"/>
          <w:b/>
          <w:bCs/>
          <w:sz w:val="36"/>
          <w:szCs w:val="36"/>
        </w:rPr>
        <w:t>D</w:t>
      </w:r>
      <w:r w:rsidR="00553C12">
        <w:rPr>
          <w:rFonts w:ascii="Georgia" w:hAnsi="Georgia" w:cs="Arial"/>
          <w:b/>
          <w:bCs/>
          <w:sz w:val="36"/>
          <w:szCs w:val="36"/>
        </w:rPr>
        <w:t>eadline</w:t>
      </w:r>
      <w:r w:rsidR="00B1113F" w:rsidRPr="006356E0">
        <w:rPr>
          <w:rFonts w:ascii="Georgia" w:hAnsi="Georgia" w:cs="Arial"/>
          <w:b/>
          <w:bCs/>
          <w:sz w:val="36"/>
          <w:szCs w:val="36"/>
        </w:rPr>
        <w:t xml:space="preserve"> </w:t>
      </w:r>
      <w:r w:rsidR="009D56BF" w:rsidRPr="006356E0">
        <w:rPr>
          <w:rFonts w:ascii="Georgia" w:hAnsi="Georgia" w:cs="Arial"/>
          <w:b/>
          <w:bCs/>
          <w:sz w:val="36"/>
          <w:szCs w:val="36"/>
        </w:rPr>
        <w:t xml:space="preserve">Date: </w:t>
      </w:r>
      <w:r w:rsidR="007B708E">
        <w:rPr>
          <w:rFonts w:ascii="Georgia" w:hAnsi="Georgia" w:cs="Arial"/>
          <w:b/>
          <w:bCs/>
          <w:sz w:val="36"/>
          <w:szCs w:val="36"/>
        </w:rPr>
        <w:t xml:space="preserve">May </w:t>
      </w:r>
      <w:r w:rsidR="00346251">
        <w:rPr>
          <w:rFonts w:ascii="Georgia" w:hAnsi="Georgia" w:cs="Arial"/>
          <w:b/>
          <w:bCs/>
          <w:sz w:val="36"/>
          <w:szCs w:val="36"/>
        </w:rPr>
        <w:t>31</w:t>
      </w:r>
      <w:r w:rsidR="00C32AEE" w:rsidRPr="00384D59">
        <w:rPr>
          <w:rFonts w:ascii="Georgia" w:hAnsi="Georgia" w:cs="Arial"/>
          <w:b/>
          <w:bCs/>
          <w:sz w:val="36"/>
          <w:szCs w:val="36"/>
        </w:rPr>
        <w:t>, 2024</w:t>
      </w:r>
      <w:r w:rsidR="00BB656C" w:rsidRPr="00384D59">
        <w:rPr>
          <w:rFonts w:ascii="Georgia" w:hAnsi="Georgia" w:cs="Arial"/>
          <w:b/>
          <w:bCs/>
          <w:sz w:val="36"/>
          <w:szCs w:val="36"/>
        </w:rPr>
        <w:t xml:space="preserve"> </w:t>
      </w:r>
    </w:p>
    <w:bookmarkStart w:id="0" w:name="_Hlk481421258" w:displacedByCustomXml="next"/>
    <w:sdt>
      <w:sdtPr>
        <w:rPr>
          <w:rFonts w:ascii="Georgia" w:eastAsiaTheme="minorEastAsia" w:hAnsi="Georgia" w:cstheme="minorBidi"/>
          <w:color w:val="auto"/>
          <w:sz w:val="22"/>
          <w:szCs w:val="22"/>
        </w:rPr>
        <w:id w:val="519894285"/>
        <w:docPartObj>
          <w:docPartGallery w:val="Table of Contents"/>
          <w:docPartUnique/>
        </w:docPartObj>
      </w:sdtPr>
      <w:sdtEndPr>
        <w:rPr>
          <w:b/>
        </w:rPr>
      </w:sdtEndPr>
      <w:sdtContent>
        <w:p w14:paraId="5CFEA721" w14:textId="77777777" w:rsidR="00743857" w:rsidRDefault="00743857" w:rsidP="006356E0">
          <w:pPr>
            <w:pStyle w:val="TOCHeading"/>
            <w:jc w:val="center"/>
            <w:rPr>
              <w:rFonts w:ascii="Georgia" w:eastAsiaTheme="minorHAnsi" w:hAnsi="Georgia" w:cstheme="minorBidi"/>
              <w:color w:val="auto"/>
              <w:sz w:val="22"/>
              <w:szCs w:val="22"/>
            </w:rPr>
          </w:pPr>
        </w:p>
        <w:p w14:paraId="34E73ED5" w14:textId="77777777" w:rsidR="00743857" w:rsidRDefault="00743857">
          <w:pPr>
            <w:rPr>
              <w:rFonts w:ascii="Georgia" w:hAnsi="Georgia"/>
            </w:rPr>
          </w:pPr>
          <w:r>
            <w:rPr>
              <w:rFonts w:ascii="Georgia" w:hAnsi="Georgia"/>
            </w:rPr>
            <w:br w:type="page"/>
          </w:r>
        </w:p>
        <w:p w14:paraId="1C018A33" w14:textId="1F5CAFD7" w:rsidR="00CB157E" w:rsidRPr="00CB5137" w:rsidRDefault="00CB157E" w:rsidP="006356E0">
          <w:pPr>
            <w:pStyle w:val="TOCHeading"/>
            <w:jc w:val="center"/>
            <w:rPr>
              <w:rFonts w:ascii="Georgia" w:hAnsi="Georgia" w:cs="Times New Roman"/>
              <w:color w:val="FF0000"/>
              <w:sz w:val="16"/>
              <w:szCs w:val="16"/>
            </w:rPr>
          </w:pPr>
          <w:r w:rsidRPr="006356E0">
            <w:rPr>
              <w:rFonts w:ascii="Georgia" w:hAnsi="Georgia" w:cs="Times New Roman"/>
              <w:sz w:val="40"/>
              <w:szCs w:val="40"/>
            </w:rPr>
            <w:lastRenderedPageBreak/>
            <w:t>Table of Contents</w:t>
          </w:r>
          <w:r w:rsidR="00CB5137">
            <w:rPr>
              <w:rFonts w:ascii="Georgia" w:hAnsi="Georgia" w:cs="Times New Roman"/>
              <w:sz w:val="40"/>
              <w:szCs w:val="40"/>
            </w:rPr>
            <w:t xml:space="preserve"> </w:t>
          </w:r>
        </w:p>
        <w:p w14:paraId="69FEEB7E" w14:textId="3FB9E7D8" w:rsidR="00817A5C" w:rsidRDefault="00CB157E">
          <w:pPr>
            <w:pStyle w:val="TOC1"/>
            <w:tabs>
              <w:tab w:val="right" w:leader="dot" w:pos="9350"/>
            </w:tabs>
            <w:rPr>
              <w:rFonts w:eastAsiaTheme="minorEastAsia"/>
              <w:noProof/>
              <w:kern w:val="2"/>
              <w14:ligatures w14:val="standardContextual"/>
            </w:rPr>
          </w:pPr>
          <w:r w:rsidRPr="006356E0">
            <w:rPr>
              <w:rFonts w:ascii="Georgia" w:hAnsi="Georgia" w:cs="Times New Roman"/>
            </w:rPr>
            <w:fldChar w:fldCharType="begin"/>
          </w:r>
          <w:r w:rsidRPr="006356E0">
            <w:rPr>
              <w:rFonts w:ascii="Georgia" w:hAnsi="Georgia" w:cs="Times New Roman"/>
            </w:rPr>
            <w:instrText xml:space="preserve"> TOC \o "1-3" \h \z \u </w:instrText>
          </w:r>
          <w:r w:rsidRPr="006356E0">
            <w:rPr>
              <w:rFonts w:ascii="Georgia" w:hAnsi="Georgia" w:cs="Times New Roman"/>
            </w:rPr>
            <w:fldChar w:fldCharType="separate"/>
          </w:r>
          <w:hyperlink w:anchor="_Toc160537900" w:history="1">
            <w:r w:rsidR="00817A5C" w:rsidRPr="00711C33">
              <w:rPr>
                <w:rStyle w:val="Hyperlink"/>
                <w:rFonts w:ascii="Georgia" w:hAnsi="Georgia"/>
                <w:bCs/>
                <w:noProof/>
                <w:spacing w:val="-1"/>
              </w:rPr>
              <w:t>SECTION 1. INTRODUCTION AND PROGRAM OVERVIEW</w:t>
            </w:r>
            <w:r w:rsidR="00817A5C">
              <w:rPr>
                <w:noProof/>
                <w:webHidden/>
              </w:rPr>
              <w:tab/>
            </w:r>
            <w:r w:rsidR="00817A5C">
              <w:rPr>
                <w:noProof/>
                <w:webHidden/>
              </w:rPr>
              <w:fldChar w:fldCharType="begin"/>
            </w:r>
            <w:r w:rsidR="00817A5C">
              <w:rPr>
                <w:noProof/>
                <w:webHidden/>
              </w:rPr>
              <w:instrText xml:space="preserve"> PAGEREF _Toc160537900 \h </w:instrText>
            </w:r>
            <w:r w:rsidR="00817A5C">
              <w:rPr>
                <w:noProof/>
                <w:webHidden/>
              </w:rPr>
            </w:r>
            <w:r w:rsidR="00817A5C">
              <w:rPr>
                <w:noProof/>
                <w:webHidden/>
              </w:rPr>
              <w:fldChar w:fldCharType="separate"/>
            </w:r>
            <w:r w:rsidR="00AA5283">
              <w:rPr>
                <w:noProof/>
                <w:webHidden/>
              </w:rPr>
              <w:t>3</w:t>
            </w:r>
            <w:r w:rsidR="00817A5C">
              <w:rPr>
                <w:noProof/>
                <w:webHidden/>
              </w:rPr>
              <w:fldChar w:fldCharType="end"/>
            </w:r>
          </w:hyperlink>
        </w:p>
        <w:p w14:paraId="739D1EF5" w14:textId="7DF01B8E" w:rsidR="00817A5C" w:rsidRDefault="00000000">
          <w:pPr>
            <w:pStyle w:val="TOC2"/>
            <w:rPr>
              <w:rFonts w:eastAsiaTheme="minorEastAsia"/>
              <w:noProof/>
              <w:kern w:val="2"/>
              <w14:ligatures w14:val="standardContextual"/>
            </w:rPr>
          </w:pPr>
          <w:hyperlink w:anchor="_Toc160537901" w:history="1">
            <w:r w:rsidR="00817A5C" w:rsidRPr="00711C33">
              <w:rPr>
                <w:rStyle w:val="Hyperlink"/>
                <w:rFonts w:ascii="Georgia" w:hAnsi="Georgia"/>
                <w:noProof/>
                <w:spacing w:val="-1"/>
              </w:rPr>
              <w:t>1.1 P</w:t>
            </w:r>
            <w:r w:rsidR="00817A5C" w:rsidRPr="00711C33">
              <w:rPr>
                <w:rStyle w:val="Hyperlink"/>
                <w:rFonts w:ascii="Georgia" w:hAnsi="Georgia"/>
                <w:noProof/>
                <w:spacing w:val="-2"/>
              </w:rPr>
              <w:t>r</w:t>
            </w:r>
            <w:r w:rsidR="00817A5C" w:rsidRPr="00711C33">
              <w:rPr>
                <w:rStyle w:val="Hyperlink"/>
                <w:rFonts w:ascii="Georgia" w:hAnsi="Georgia"/>
                <w:noProof/>
                <w:spacing w:val="1"/>
              </w:rPr>
              <w:t>og</w:t>
            </w:r>
            <w:r w:rsidR="00817A5C" w:rsidRPr="00711C33">
              <w:rPr>
                <w:rStyle w:val="Hyperlink"/>
                <w:rFonts w:ascii="Georgia" w:hAnsi="Georgia"/>
                <w:noProof/>
                <w:spacing w:val="-2"/>
              </w:rPr>
              <w:t>r</w:t>
            </w:r>
            <w:r w:rsidR="00817A5C" w:rsidRPr="00711C33">
              <w:rPr>
                <w:rStyle w:val="Hyperlink"/>
                <w:rFonts w:ascii="Georgia" w:hAnsi="Georgia"/>
                <w:noProof/>
                <w:spacing w:val="1"/>
              </w:rPr>
              <w:t>a</w:t>
            </w:r>
            <w:r w:rsidR="00817A5C" w:rsidRPr="00711C33">
              <w:rPr>
                <w:rStyle w:val="Hyperlink"/>
                <w:rFonts w:ascii="Georgia" w:hAnsi="Georgia"/>
                <w:noProof/>
              </w:rPr>
              <w:t>m</w:t>
            </w:r>
            <w:r w:rsidR="00817A5C" w:rsidRPr="00711C33">
              <w:rPr>
                <w:rStyle w:val="Hyperlink"/>
                <w:rFonts w:ascii="Georgia" w:hAnsi="Georgia"/>
                <w:noProof/>
                <w:spacing w:val="-3"/>
              </w:rPr>
              <w:t xml:space="preserve"> </w:t>
            </w:r>
            <w:r w:rsidR="00817A5C" w:rsidRPr="00711C33">
              <w:rPr>
                <w:rStyle w:val="Hyperlink"/>
                <w:rFonts w:ascii="Georgia" w:hAnsi="Georgia"/>
                <w:noProof/>
                <w:spacing w:val="-2"/>
              </w:rPr>
              <w:t>P</w:t>
            </w:r>
            <w:r w:rsidR="00817A5C" w:rsidRPr="00711C33">
              <w:rPr>
                <w:rStyle w:val="Hyperlink"/>
                <w:rFonts w:ascii="Georgia" w:hAnsi="Georgia"/>
                <w:noProof/>
              </w:rPr>
              <w:t>urp</w:t>
            </w:r>
            <w:r w:rsidR="00817A5C" w:rsidRPr="00711C33">
              <w:rPr>
                <w:rStyle w:val="Hyperlink"/>
                <w:rFonts w:ascii="Georgia" w:hAnsi="Georgia"/>
                <w:noProof/>
                <w:spacing w:val="1"/>
              </w:rPr>
              <w:t>o</w:t>
            </w:r>
            <w:r w:rsidR="00817A5C" w:rsidRPr="00711C33">
              <w:rPr>
                <w:rStyle w:val="Hyperlink"/>
                <w:rFonts w:ascii="Georgia" w:hAnsi="Georgia"/>
                <w:noProof/>
                <w:spacing w:val="-1"/>
              </w:rPr>
              <w:t>s</w:t>
            </w:r>
            <w:r w:rsidR="00817A5C" w:rsidRPr="00711C33">
              <w:rPr>
                <w:rStyle w:val="Hyperlink"/>
                <w:rFonts w:ascii="Georgia" w:hAnsi="Georgia"/>
                <w:noProof/>
              </w:rPr>
              <w:t>e and G</w:t>
            </w:r>
            <w:r w:rsidR="00817A5C" w:rsidRPr="00711C33">
              <w:rPr>
                <w:rStyle w:val="Hyperlink"/>
                <w:rFonts w:ascii="Georgia" w:hAnsi="Georgia"/>
                <w:noProof/>
                <w:spacing w:val="1"/>
              </w:rPr>
              <w:t>o</w:t>
            </w:r>
            <w:r w:rsidR="00817A5C" w:rsidRPr="00711C33">
              <w:rPr>
                <w:rStyle w:val="Hyperlink"/>
                <w:rFonts w:ascii="Georgia" w:hAnsi="Georgia"/>
                <w:noProof/>
                <w:spacing w:val="-1"/>
              </w:rPr>
              <w:t>al</w:t>
            </w:r>
            <w:r w:rsidR="00817A5C" w:rsidRPr="00711C33">
              <w:rPr>
                <w:rStyle w:val="Hyperlink"/>
                <w:rFonts w:ascii="Georgia" w:hAnsi="Georgia"/>
                <w:noProof/>
              </w:rPr>
              <w:t>s</w:t>
            </w:r>
            <w:r w:rsidR="00817A5C">
              <w:rPr>
                <w:noProof/>
                <w:webHidden/>
              </w:rPr>
              <w:tab/>
            </w:r>
            <w:r w:rsidR="00817A5C">
              <w:rPr>
                <w:noProof/>
                <w:webHidden/>
              </w:rPr>
              <w:fldChar w:fldCharType="begin"/>
            </w:r>
            <w:r w:rsidR="00817A5C">
              <w:rPr>
                <w:noProof/>
                <w:webHidden/>
              </w:rPr>
              <w:instrText xml:space="preserve"> PAGEREF _Toc160537901 \h </w:instrText>
            </w:r>
            <w:r w:rsidR="00817A5C">
              <w:rPr>
                <w:noProof/>
                <w:webHidden/>
              </w:rPr>
            </w:r>
            <w:r w:rsidR="00817A5C">
              <w:rPr>
                <w:noProof/>
                <w:webHidden/>
              </w:rPr>
              <w:fldChar w:fldCharType="separate"/>
            </w:r>
            <w:r w:rsidR="00AA5283">
              <w:rPr>
                <w:noProof/>
                <w:webHidden/>
              </w:rPr>
              <w:t>3</w:t>
            </w:r>
            <w:r w:rsidR="00817A5C">
              <w:rPr>
                <w:noProof/>
                <w:webHidden/>
              </w:rPr>
              <w:fldChar w:fldCharType="end"/>
            </w:r>
          </w:hyperlink>
        </w:p>
        <w:p w14:paraId="6DB98334" w14:textId="544D1B34" w:rsidR="00817A5C" w:rsidRDefault="00000000">
          <w:pPr>
            <w:pStyle w:val="TOC2"/>
            <w:rPr>
              <w:rFonts w:eastAsiaTheme="minorEastAsia"/>
              <w:noProof/>
              <w:kern w:val="2"/>
              <w14:ligatures w14:val="standardContextual"/>
            </w:rPr>
          </w:pPr>
          <w:hyperlink w:anchor="_Toc160537902" w:history="1">
            <w:r w:rsidR="00817A5C" w:rsidRPr="00711C33">
              <w:rPr>
                <w:rStyle w:val="Hyperlink"/>
                <w:rFonts w:ascii="Georgia" w:hAnsi="Georgia"/>
                <w:noProof/>
              </w:rPr>
              <w:t>1.2 Eligibility Criteria</w:t>
            </w:r>
            <w:r w:rsidR="00817A5C">
              <w:rPr>
                <w:noProof/>
                <w:webHidden/>
              </w:rPr>
              <w:tab/>
            </w:r>
            <w:r w:rsidR="00817A5C">
              <w:rPr>
                <w:noProof/>
                <w:webHidden/>
              </w:rPr>
              <w:fldChar w:fldCharType="begin"/>
            </w:r>
            <w:r w:rsidR="00817A5C">
              <w:rPr>
                <w:noProof/>
                <w:webHidden/>
              </w:rPr>
              <w:instrText xml:space="preserve"> PAGEREF _Toc160537902 \h </w:instrText>
            </w:r>
            <w:r w:rsidR="00817A5C">
              <w:rPr>
                <w:noProof/>
                <w:webHidden/>
              </w:rPr>
            </w:r>
            <w:r w:rsidR="00817A5C">
              <w:rPr>
                <w:noProof/>
                <w:webHidden/>
              </w:rPr>
              <w:fldChar w:fldCharType="separate"/>
            </w:r>
            <w:r w:rsidR="00AA5283">
              <w:rPr>
                <w:noProof/>
                <w:webHidden/>
              </w:rPr>
              <w:t>3</w:t>
            </w:r>
            <w:r w:rsidR="00817A5C">
              <w:rPr>
                <w:noProof/>
                <w:webHidden/>
              </w:rPr>
              <w:fldChar w:fldCharType="end"/>
            </w:r>
          </w:hyperlink>
        </w:p>
        <w:p w14:paraId="00EB58CE" w14:textId="4861F19A" w:rsidR="00817A5C" w:rsidRDefault="00000000">
          <w:pPr>
            <w:pStyle w:val="TOC1"/>
            <w:tabs>
              <w:tab w:val="right" w:leader="dot" w:pos="9350"/>
            </w:tabs>
            <w:rPr>
              <w:rFonts w:eastAsiaTheme="minorEastAsia"/>
              <w:noProof/>
              <w:kern w:val="2"/>
              <w14:ligatures w14:val="standardContextual"/>
            </w:rPr>
          </w:pPr>
          <w:hyperlink w:anchor="_Toc160537903" w:history="1">
            <w:r w:rsidR="00817A5C" w:rsidRPr="00711C33">
              <w:rPr>
                <w:rStyle w:val="Hyperlink"/>
                <w:rFonts w:ascii="Georgia" w:hAnsi="Georgia"/>
                <w:bCs/>
                <w:noProof/>
                <w:spacing w:val="-1"/>
              </w:rPr>
              <w:t>SECTION 2. PROGRAM REQUIREMENTS</w:t>
            </w:r>
            <w:r w:rsidR="00817A5C">
              <w:rPr>
                <w:noProof/>
                <w:webHidden/>
              </w:rPr>
              <w:tab/>
            </w:r>
            <w:r w:rsidR="00817A5C">
              <w:rPr>
                <w:noProof/>
                <w:webHidden/>
              </w:rPr>
              <w:fldChar w:fldCharType="begin"/>
            </w:r>
            <w:r w:rsidR="00817A5C">
              <w:rPr>
                <w:noProof/>
                <w:webHidden/>
              </w:rPr>
              <w:instrText xml:space="preserve"> PAGEREF _Toc160537903 \h </w:instrText>
            </w:r>
            <w:r w:rsidR="00817A5C">
              <w:rPr>
                <w:noProof/>
                <w:webHidden/>
              </w:rPr>
            </w:r>
            <w:r w:rsidR="00817A5C">
              <w:rPr>
                <w:noProof/>
                <w:webHidden/>
              </w:rPr>
              <w:fldChar w:fldCharType="separate"/>
            </w:r>
            <w:r w:rsidR="00AA5283">
              <w:rPr>
                <w:noProof/>
                <w:webHidden/>
              </w:rPr>
              <w:t>4</w:t>
            </w:r>
            <w:r w:rsidR="00817A5C">
              <w:rPr>
                <w:noProof/>
                <w:webHidden/>
              </w:rPr>
              <w:fldChar w:fldCharType="end"/>
            </w:r>
          </w:hyperlink>
        </w:p>
        <w:p w14:paraId="5FBA9480" w14:textId="3CF49CD1" w:rsidR="00817A5C" w:rsidRDefault="00000000">
          <w:pPr>
            <w:pStyle w:val="TOC2"/>
            <w:rPr>
              <w:rFonts w:eastAsiaTheme="minorEastAsia"/>
              <w:noProof/>
              <w:kern w:val="2"/>
              <w14:ligatures w14:val="standardContextual"/>
            </w:rPr>
          </w:pPr>
          <w:hyperlink w:anchor="_Toc160537904" w:history="1">
            <w:r w:rsidR="00817A5C" w:rsidRPr="00711C33">
              <w:rPr>
                <w:rStyle w:val="Hyperlink"/>
                <w:rFonts w:ascii="Georgia" w:hAnsi="Georgia"/>
                <w:noProof/>
              </w:rPr>
              <w:t>2.1 Application Criteria</w:t>
            </w:r>
            <w:r w:rsidR="00817A5C">
              <w:rPr>
                <w:noProof/>
                <w:webHidden/>
              </w:rPr>
              <w:tab/>
            </w:r>
            <w:r w:rsidR="00817A5C">
              <w:rPr>
                <w:noProof/>
                <w:webHidden/>
              </w:rPr>
              <w:fldChar w:fldCharType="begin"/>
            </w:r>
            <w:r w:rsidR="00817A5C">
              <w:rPr>
                <w:noProof/>
                <w:webHidden/>
              </w:rPr>
              <w:instrText xml:space="preserve"> PAGEREF _Toc160537904 \h </w:instrText>
            </w:r>
            <w:r w:rsidR="00817A5C">
              <w:rPr>
                <w:noProof/>
                <w:webHidden/>
              </w:rPr>
            </w:r>
            <w:r w:rsidR="00817A5C">
              <w:rPr>
                <w:noProof/>
                <w:webHidden/>
              </w:rPr>
              <w:fldChar w:fldCharType="separate"/>
            </w:r>
            <w:r w:rsidR="00AA5283">
              <w:rPr>
                <w:noProof/>
                <w:webHidden/>
              </w:rPr>
              <w:t>4</w:t>
            </w:r>
            <w:r w:rsidR="00817A5C">
              <w:rPr>
                <w:noProof/>
                <w:webHidden/>
              </w:rPr>
              <w:fldChar w:fldCharType="end"/>
            </w:r>
          </w:hyperlink>
        </w:p>
        <w:p w14:paraId="13DFDF26" w14:textId="5E066091" w:rsidR="00817A5C" w:rsidRDefault="00000000">
          <w:pPr>
            <w:pStyle w:val="TOC1"/>
            <w:tabs>
              <w:tab w:val="right" w:leader="dot" w:pos="9350"/>
            </w:tabs>
            <w:rPr>
              <w:rFonts w:eastAsiaTheme="minorEastAsia"/>
              <w:noProof/>
              <w:kern w:val="2"/>
              <w14:ligatures w14:val="standardContextual"/>
            </w:rPr>
          </w:pPr>
          <w:hyperlink w:anchor="_Toc160537905" w:history="1">
            <w:r w:rsidR="00817A5C" w:rsidRPr="00711C33">
              <w:rPr>
                <w:rStyle w:val="Hyperlink"/>
                <w:rFonts w:ascii="Georgia" w:hAnsi="Georgia"/>
                <w:bCs/>
                <w:noProof/>
                <w:spacing w:val="-1"/>
              </w:rPr>
              <w:t>SECTION 3. GRANT AWARD AND RESPONSIBILITIES</w:t>
            </w:r>
            <w:r w:rsidR="00817A5C">
              <w:rPr>
                <w:noProof/>
                <w:webHidden/>
              </w:rPr>
              <w:tab/>
            </w:r>
            <w:r w:rsidR="00817A5C">
              <w:rPr>
                <w:noProof/>
                <w:webHidden/>
              </w:rPr>
              <w:fldChar w:fldCharType="begin"/>
            </w:r>
            <w:r w:rsidR="00817A5C">
              <w:rPr>
                <w:noProof/>
                <w:webHidden/>
              </w:rPr>
              <w:instrText xml:space="preserve"> PAGEREF _Toc160537905 \h </w:instrText>
            </w:r>
            <w:r w:rsidR="00817A5C">
              <w:rPr>
                <w:noProof/>
                <w:webHidden/>
              </w:rPr>
            </w:r>
            <w:r w:rsidR="00817A5C">
              <w:rPr>
                <w:noProof/>
                <w:webHidden/>
              </w:rPr>
              <w:fldChar w:fldCharType="separate"/>
            </w:r>
            <w:r w:rsidR="00AA5283">
              <w:rPr>
                <w:noProof/>
                <w:webHidden/>
              </w:rPr>
              <w:t>4</w:t>
            </w:r>
            <w:r w:rsidR="00817A5C">
              <w:rPr>
                <w:noProof/>
                <w:webHidden/>
              </w:rPr>
              <w:fldChar w:fldCharType="end"/>
            </w:r>
          </w:hyperlink>
        </w:p>
        <w:p w14:paraId="0E808249" w14:textId="0E4FDC91" w:rsidR="00817A5C" w:rsidRDefault="00000000">
          <w:pPr>
            <w:pStyle w:val="TOC2"/>
            <w:tabs>
              <w:tab w:val="left" w:pos="660"/>
            </w:tabs>
            <w:rPr>
              <w:rFonts w:eastAsiaTheme="minorEastAsia"/>
              <w:noProof/>
              <w:kern w:val="2"/>
              <w14:ligatures w14:val="standardContextual"/>
            </w:rPr>
          </w:pPr>
          <w:hyperlink w:anchor="_Toc160537906" w:history="1">
            <w:r w:rsidR="00817A5C" w:rsidRPr="00711C33">
              <w:rPr>
                <w:rStyle w:val="Hyperlink"/>
                <w:rFonts w:ascii="Georgia" w:eastAsia="Times New Roman" w:hAnsi="Georgia"/>
                <w:noProof/>
                <w:spacing w:val="-1"/>
              </w:rPr>
              <w:t>3.1 U</w:t>
            </w:r>
            <w:r w:rsidR="00817A5C" w:rsidRPr="00711C33">
              <w:rPr>
                <w:rStyle w:val="Hyperlink"/>
                <w:rFonts w:ascii="Georgia" w:eastAsia="Times New Roman" w:hAnsi="Georgia"/>
                <w:noProof/>
                <w:spacing w:val="1"/>
              </w:rPr>
              <w:t>s</w:t>
            </w:r>
            <w:r w:rsidR="00817A5C" w:rsidRPr="00711C33">
              <w:rPr>
                <w:rStyle w:val="Hyperlink"/>
                <w:rFonts w:ascii="Georgia" w:eastAsia="Times New Roman" w:hAnsi="Georgia"/>
                <w:noProof/>
              </w:rPr>
              <w:t>e</w:t>
            </w:r>
            <w:r w:rsidR="00817A5C" w:rsidRPr="00711C33">
              <w:rPr>
                <w:rStyle w:val="Hyperlink"/>
                <w:rFonts w:ascii="Georgia" w:eastAsia="Times New Roman" w:hAnsi="Georgia"/>
                <w:noProof/>
                <w:spacing w:val="-3"/>
              </w:rPr>
              <w:t xml:space="preserve"> </w:t>
            </w:r>
            <w:r w:rsidR="00817A5C" w:rsidRPr="00711C33">
              <w:rPr>
                <w:rStyle w:val="Hyperlink"/>
                <w:rFonts w:ascii="Georgia" w:eastAsia="Times New Roman" w:hAnsi="Georgia"/>
                <w:noProof/>
                <w:spacing w:val="1"/>
              </w:rPr>
              <w:t>of</w:t>
            </w:r>
            <w:r w:rsidR="00817A5C" w:rsidRPr="00711C33">
              <w:rPr>
                <w:rStyle w:val="Hyperlink"/>
                <w:rFonts w:ascii="Georgia" w:eastAsia="Times New Roman" w:hAnsi="Georgia"/>
                <w:noProof/>
              </w:rPr>
              <w:t xml:space="preserve"> </w:t>
            </w:r>
            <w:r w:rsidR="00817A5C" w:rsidRPr="00711C33">
              <w:rPr>
                <w:rStyle w:val="Hyperlink"/>
                <w:rFonts w:ascii="Georgia" w:eastAsia="Times New Roman" w:hAnsi="Georgia"/>
                <w:noProof/>
                <w:spacing w:val="-2"/>
              </w:rPr>
              <w:t>F</w:t>
            </w:r>
            <w:r w:rsidR="00817A5C" w:rsidRPr="00711C33">
              <w:rPr>
                <w:rStyle w:val="Hyperlink"/>
                <w:rFonts w:ascii="Georgia" w:eastAsia="Times New Roman" w:hAnsi="Georgia"/>
                <w:noProof/>
              </w:rPr>
              <w:t>unds</w:t>
            </w:r>
            <w:r w:rsidR="00817A5C">
              <w:rPr>
                <w:noProof/>
                <w:webHidden/>
              </w:rPr>
              <w:tab/>
            </w:r>
            <w:r w:rsidR="00817A5C">
              <w:rPr>
                <w:noProof/>
                <w:webHidden/>
              </w:rPr>
              <w:fldChar w:fldCharType="begin"/>
            </w:r>
            <w:r w:rsidR="00817A5C">
              <w:rPr>
                <w:noProof/>
                <w:webHidden/>
              </w:rPr>
              <w:instrText xml:space="preserve"> PAGEREF _Toc160537906 \h </w:instrText>
            </w:r>
            <w:r w:rsidR="00817A5C">
              <w:rPr>
                <w:noProof/>
                <w:webHidden/>
              </w:rPr>
            </w:r>
            <w:r w:rsidR="00817A5C">
              <w:rPr>
                <w:noProof/>
                <w:webHidden/>
              </w:rPr>
              <w:fldChar w:fldCharType="separate"/>
            </w:r>
            <w:r w:rsidR="00AA5283">
              <w:rPr>
                <w:noProof/>
                <w:webHidden/>
              </w:rPr>
              <w:t>5</w:t>
            </w:r>
            <w:r w:rsidR="00817A5C">
              <w:rPr>
                <w:noProof/>
                <w:webHidden/>
              </w:rPr>
              <w:fldChar w:fldCharType="end"/>
            </w:r>
          </w:hyperlink>
        </w:p>
        <w:p w14:paraId="7312D6F3" w14:textId="7755D46D" w:rsidR="00817A5C" w:rsidRDefault="00000000">
          <w:pPr>
            <w:pStyle w:val="TOC2"/>
            <w:rPr>
              <w:rFonts w:eastAsiaTheme="minorEastAsia"/>
              <w:noProof/>
              <w:kern w:val="2"/>
              <w14:ligatures w14:val="standardContextual"/>
            </w:rPr>
          </w:pPr>
          <w:hyperlink w:anchor="_Toc160537907" w:history="1">
            <w:r w:rsidR="00817A5C" w:rsidRPr="00711C33">
              <w:rPr>
                <w:rStyle w:val="Hyperlink"/>
                <w:rFonts w:ascii="Georgia" w:eastAsia="Times New Roman" w:hAnsi="Georgia"/>
                <w:noProof/>
                <w:spacing w:val="-1"/>
              </w:rPr>
              <w:t>3.2 R</w:t>
            </w:r>
            <w:r w:rsidR="00817A5C" w:rsidRPr="00711C33">
              <w:rPr>
                <w:rStyle w:val="Hyperlink"/>
                <w:rFonts w:ascii="Georgia" w:eastAsia="Times New Roman" w:hAnsi="Georgia"/>
                <w:noProof/>
              </w:rPr>
              <w:t>es</w:t>
            </w:r>
            <w:r w:rsidR="00817A5C" w:rsidRPr="00711C33">
              <w:rPr>
                <w:rStyle w:val="Hyperlink"/>
                <w:rFonts w:ascii="Georgia" w:eastAsia="Times New Roman" w:hAnsi="Georgia"/>
                <w:noProof/>
                <w:spacing w:val="-3"/>
              </w:rPr>
              <w:t>p</w:t>
            </w:r>
            <w:r w:rsidR="00817A5C" w:rsidRPr="00711C33">
              <w:rPr>
                <w:rStyle w:val="Hyperlink"/>
                <w:rFonts w:ascii="Georgia" w:eastAsia="Times New Roman" w:hAnsi="Georgia"/>
                <w:noProof/>
              </w:rPr>
              <w:t>o</w:t>
            </w:r>
            <w:r w:rsidR="00817A5C" w:rsidRPr="00711C33">
              <w:rPr>
                <w:rStyle w:val="Hyperlink"/>
                <w:rFonts w:ascii="Georgia" w:eastAsia="Times New Roman" w:hAnsi="Georgia"/>
                <w:noProof/>
                <w:spacing w:val="-2"/>
              </w:rPr>
              <w:t>n</w:t>
            </w:r>
            <w:r w:rsidR="00817A5C" w:rsidRPr="00711C33">
              <w:rPr>
                <w:rStyle w:val="Hyperlink"/>
                <w:rFonts w:ascii="Georgia" w:eastAsia="Times New Roman" w:hAnsi="Georgia"/>
                <w:noProof/>
              </w:rPr>
              <w:t>si</w:t>
            </w:r>
            <w:r w:rsidR="00817A5C" w:rsidRPr="00711C33">
              <w:rPr>
                <w:rStyle w:val="Hyperlink"/>
                <w:rFonts w:ascii="Georgia" w:eastAsia="Times New Roman" w:hAnsi="Georgia"/>
                <w:noProof/>
                <w:spacing w:val="-3"/>
              </w:rPr>
              <w:t>b</w:t>
            </w:r>
            <w:r w:rsidR="00817A5C" w:rsidRPr="00711C33">
              <w:rPr>
                <w:rStyle w:val="Hyperlink"/>
                <w:rFonts w:ascii="Georgia" w:eastAsia="Times New Roman" w:hAnsi="Georgia"/>
                <w:noProof/>
                <w:spacing w:val="-1"/>
              </w:rPr>
              <w:t>i</w:t>
            </w:r>
            <w:r w:rsidR="00817A5C" w:rsidRPr="00711C33">
              <w:rPr>
                <w:rStyle w:val="Hyperlink"/>
                <w:rFonts w:ascii="Georgia" w:eastAsia="Times New Roman" w:hAnsi="Georgia"/>
                <w:noProof/>
              </w:rPr>
              <w:t>li</w:t>
            </w:r>
            <w:r w:rsidR="00817A5C" w:rsidRPr="00711C33">
              <w:rPr>
                <w:rStyle w:val="Hyperlink"/>
                <w:rFonts w:ascii="Georgia" w:eastAsia="Times New Roman" w:hAnsi="Georgia"/>
                <w:noProof/>
                <w:spacing w:val="-2"/>
              </w:rPr>
              <w:t>t</w:t>
            </w:r>
            <w:r w:rsidR="00817A5C" w:rsidRPr="00711C33">
              <w:rPr>
                <w:rStyle w:val="Hyperlink"/>
                <w:rFonts w:ascii="Georgia" w:eastAsia="Times New Roman" w:hAnsi="Georgia"/>
                <w:noProof/>
              </w:rPr>
              <w:t>i</w:t>
            </w:r>
            <w:r w:rsidR="00817A5C" w:rsidRPr="00711C33">
              <w:rPr>
                <w:rStyle w:val="Hyperlink"/>
                <w:rFonts w:ascii="Georgia" w:eastAsia="Times New Roman" w:hAnsi="Georgia"/>
                <w:noProof/>
                <w:spacing w:val="-2"/>
              </w:rPr>
              <w:t>e</w:t>
            </w:r>
            <w:r w:rsidR="00817A5C" w:rsidRPr="00711C33">
              <w:rPr>
                <w:rStyle w:val="Hyperlink"/>
                <w:rFonts w:ascii="Georgia" w:eastAsia="Times New Roman" w:hAnsi="Georgia"/>
                <w:noProof/>
              </w:rPr>
              <w:t xml:space="preserve">s </w:t>
            </w:r>
            <w:r w:rsidR="00817A5C" w:rsidRPr="00711C33">
              <w:rPr>
                <w:rStyle w:val="Hyperlink"/>
                <w:rFonts w:ascii="Georgia" w:eastAsia="Times New Roman" w:hAnsi="Georgia"/>
                <w:noProof/>
                <w:spacing w:val="-1"/>
              </w:rPr>
              <w:t>o</w:t>
            </w:r>
            <w:r w:rsidR="00817A5C" w:rsidRPr="00711C33">
              <w:rPr>
                <w:rStyle w:val="Hyperlink"/>
                <w:rFonts w:ascii="Georgia" w:eastAsia="Times New Roman" w:hAnsi="Georgia"/>
                <w:noProof/>
              </w:rPr>
              <w:t xml:space="preserve">f A </w:t>
            </w:r>
            <w:r w:rsidR="00817A5C" w:rsidRPr="00711C33">
              <w:rPr>
                <w:rStyle w:val="Hyperlink"/>
                <w:rFonts w:ascii="Georgia" w:eastAsia="Times New Roman" w:hAnsi="Georgia"/>
                <w:noProof/>
                <w:spacing w:val="-2"/>
              </w:rPr>
              <w:t>F</w:t>
            </w:r>
            <w:r w:rsidR="00817A5C" w:rsidRPr="00711C33">
              <w:rPr>
                <w:rStyle w:val="Hyperlink"/>
                <w:rFonts w:ascii="Georgia" w:eastAsia="Times New Roman" w:hAnsi="Georgia"/>
                <w:noProof/>
                <w:spacing w:val="-1"/>
              </w:rPr>
              <w:t>i</w:t>
            </w:r>
            <w:r w:rsidR="00817A5C" w:rsidRPr="00711C33">
              <w:rPr>
                <w:rStyle w:val="Hyperlink"/>
                <w:rFonts w:ascii="Georgia" w:eastAsia="Times New Roman" w:hAnsi="Georgia"/>
                <w:noProof/>
              </w:rPr>
              <w:t>s</w:t>
            </w:r>
            <w:r w:rsidR="00817A5C" w:rsidRPr="00711C33">
              <w:rPr>
                <w:rStyle w:val="Hyperlink"/>
                <w:rFonts w:ascii="Georgia" w:eastAsia="Times New Roman" w:hAnsi="Georgia"/>
                <w:noProof/>
                <w:spacing w:val="-2"/>
              </w:rPr>
              <w:t>c</w:t>
            </w:r>
            <w:r w:rsidR="00817A5C" w:rsidRPr="00711C33">
              <w:rPr>
                <w:rStyle w:val="Hyperlink"/>
                <w:rFonts w:ascii="Georgia" w:eastAsia="Times New Roman" w:hAnsi="Georgia"/>
                <w:noProof/>
              </w:rPr>
              <w:t xml:space="preserve">al </w:t>
            </w:r>
            <w:r w:rsidR="00817A5C" w:rsidRPr="00711C33">
              <w:rPr>
                <w:rStyle w:val="Hyperlink"/>
                <w:rFonts w:ascii="Georgia" w:eastAsia="Times New Roman" w:hAnsi="Georgia"/>
                <w:noProof/>
                <w:spacing w:val="-4"/>
              </w:rPr>
              <w:t>A</w:t>
            </w:r>
            <w:r w:rsidR="00817A5C" w:rsidRPr="00711C33">
              <w:rPr>
                <w:rStyle w:val="Hyperlink"/>
                <w:rFonts w:ascii="Georgia" w:eastAsia="Times New Roman" w:hAnsi="Georgia"/>
                <w:noProof/>
              </w:rPr>
              <w:t>gent</w:t>
            </w:r>
            <w:r w:rsidR="00817A5C">
              <w:rPr>
                <w:noProof/>
                <w:webHidden/>
              </w:rPr>
              <w:tab/>
            </w:r>
            <w:r w:rsidR="00817A5C">
              <w:rPr>
                <w:noProof/>
                <w:webHidden/>
              </w:rPr>
              <w:fldChar w:fldCharType="begin"/>
            </w:r>
            <w:r w:rsidR="00817A5C">
              <w:rPr>
                <w:noProof/>
                <w:webHidden/>
              </w:rPr>
              <w:instrText xml:space="preserve"> PAGEREF _Toc160537907 \h </w:instrText>
            </w:r>
            <w:r w:rsidR="00817A5C">
              <w:rPr>
                <w:noProof/>
                <w:webHidden/>
              </w:rPr>
            </w:r>
            <w:r w:rsidR="00817A5C">
              <w:rPr>
                <w:noProof/>
                <w:webHidden/>
              </w:rPr>
              <w:fldChar w:fldCharType="separate"/>
            </w:r>
            <w:r w:rsidR="00AA5283">
              <w:rPr>
                <w:noProof/>
                <w:webHidden/>
              </w:rPr>
              <w:t>5</w:t>
            </w:r>
            <w:r w:rsidR="00817A5C">
              <w:rPr>
                <w:noProof/>
                <w:webHidden/>
              </w:rPr>
              <w:fldChar w:fldCharType="end"/>
            </w:r>
          </w:hyperlink>
        </w:p>
        <w:p w14:paraId="34CD1D77" w14:textId="07BB48DE" w:rsidR="00817A5C" w:rsidRDefault="00000000">
          <w:pPr>
            <w:pStyle w:val="TOC2"/>
            <w:rPr>
              <w:rFonts w:eastAsiaTheme="minorEastAsia"/>
              <w:noProof/>
              <w:kern w:val="2"/>
              <w14:ligatures w14:val="standardContextual"/>
            </w:rPr>
          </w:pPr>
          <w:hyperlink w:anchor="_Toc160537908" w:history="1">
            <w:r w:rsidR="00817A5C" w:rsidRPr="00711C33">
              <w:rPr>
                <w:rStyle w:val="Hyperlink"/>
                <w:rFonts w:ascii="Georgia" w:eastAsia="Times New Roman" w:hAnsi="Georgia"/>
                <w:noProof/>
              </w:rPr>
              <w:t>3.3 Aud</w:t>
            </w:r>
            <w:r w:rsidR="00817A5C" w:rsidRPr="00711C33">
              <w:rPr>
                <w:rStyle w:val="Hyperlink"/>
                <w:rFonts w:ascii="Georgia" w:eastAsia="Times New Roman" w:hAnsi="Georgia"/>
                <w:noProof/>
                <w:spacing w:val="1"/>
              </w:rPr>
              <w:t>i</w:t>
            </w:r>
            <w:r w:rsidR="00817A5C" w:rsidRPr="00711C33">
              <w:rPr>
                <w:rStyle w:val="Hyperlink"/>
                <w:rFonts w:ascii="Georgia" w:eastAsia="Times New Roman" w:hAnsi="Georgia"/>
                <w:noProof/>
              </w:rPr>
              <w:t>t</w:t>
            </w:r>
            <w:r w:rsidR="00817A5C">
              <w:rPr>
                <w:noProof/>
                <w:webHidden/>
              </w:rPr>
              <w:tab/>
            </w:r>
            <w:r w:rsidR="00817A5C">
              <w:rPr>
                <w:noProof/>
                <w:webHidden/>
              </w:rPr>
              <w:fldChar w:fldCharType="begin"/>
            </w:r>
            <w:r w:rsidR="00817A5C">
              <w:rPr>
                <w:noProof/>
                <w:webHidden/>
              </w:rPr>
              <w:instrText xml:space="preserve"> PAGEREF _Toc160537908 \h </w:instrText>
            </w:r>
            <w:r w:rsidR="00817A5C">
              <w:rPr>
                <w:noProof/>
                <w:webHidden/>
              </w:rPr>
            </w:r>
            <w:r w:rsidR="00817A5C">
              <w:rPr>
                <w:noProof/>
                <w:webHidden/>
              </w:rPr>
              <w:fldChar w:fldCharType="separate"/>
            </w:r>
            <w:r w:rsidR="00AA5283">
              <w:rPr>
                <w:noProof/>
                <w:webHidden/>
              </w:rPr>
              <w:t>6</w:t>
            </w:r>
            <w:r w:rsidR="00817A5C">
              <w:rPr>
                <w:noProof/>
                <w:webHidden/>
              </w:rPr>
              <w:fldChar w:fldCharType="end"/>
            </w:r>
          </w:hyperlink>
        </w:p>
        <w:p w14:paraId="3BF03B5E" w14:textId="5A66AD34" w:rsidR="00817A5C" w:rsidRDefault="00000000">
          <w:pPr>
            <w:pStyle w:val="TOC1"/>
            <w:tabs>
              <w:tab w:val="right" w:leader="dot" w:pos="9350"/>
            </w:tabs>
            <w:rPr>
              <w:rFonts w:eastAsiaTheme="minorEastAsia"/>
              <w:noProof/>
              <w:kern w:val="2"/>
              <w14:ligatures w14:val="standardContextual"/>
            </w:rPr>
          </w:pPr>
          <w:hyperlink w:anchor="_Toc160537909" w:history="1">
            <w:r w:rsidR="00817A5C" w:rsidRPr="00711C33">
              <w:rPr>
                <w:rStyle w:val="Hyperlink"/>
                <w:rFonts w:ascii="Georgia" w:hAnsi="Georgia"/>
                <w:bCs/>
                <w:noProof/>
                <w:spacing w:val="-1"/>
              </w:rPr>
              <w:t>SECTION 4. TENTATIVE TIMELINE OF ACTIVITIES</w:t>
            </w:r>
            <w:r w:rsidR="00817A5C">
              <w:rPr>
                <w:noProof/>
                <w:webHidden/>
              </w:rPr>
              <w:tab/>
            </w:r>
            <w:r w:rsidR="00817A5C">
              <w:rPr>
                <w:noProof/>
                <w:webHidden/>
              </w:rPr>
              <w:fldChar w:fldCharType="begin"/>
            </w:r>
            <w:r w:rsidR="00817A5C">
              <w:rPr>
                <w:noProof/>
                <w:webHidden/>
              </w:rPr>
              <w:instrText xml:space="preserve"> PAGEREF _Toc160537909 \h </w:instrText>
            </w:r>
            <w:r w:rsidR="00817A5C">
              <w:rPr>
                <w:noProof/>
                <w:webHidden/>
              </w:rPr>
            </w:r>
            <w:r w:rsidR="00817A5C">
              <w:rPr>
                <w:noProof/>
                <w:webHidden/>
              </w:rPr>
              <w:fldChar w:fldCharType="separate"/>
            </w:r>
            <w:r w:rsidR="00AA5283">
              <w:rPr>
                <w:noProof/>
                <w:webHidden/>
              </w:rPr>
              <w:t>7</w:t>
            </w:r>
            <w:r w:rsidR="00817A5C">
              <w:rPr>
                <w:noProof/>
                <w:webHidden/>
              </w:rPr>
              <w:fldChar w:fldCharType="end"/>
            </w:r>
          </w:hyperlink>
        </w:p>
        <w:p w14:paraId="0A225686" w14:textId="5E7F5349" w:rsidR="00817A5C" w:rsidRDefault="00000000">
          <w:pPr>
            <w:pStyle w:val="TOC1"/>
            <w:tabs>
              <w:tab w:val="right" w:leader="dot" w:pos="9350"/>
            </w:tabs>
            <w:rPr>
              <w:rFonts w:eastAsiaTheme="minorEastAsia"/>
              <w:noProof/>
              <w:kern w:val="2"/>
              <w14:ligatures w14:val="standardContextual"/>
            </w:rPr>
          </w:pPr>
          <w:hyperlink w:anchor="_Toc160537910" w:history="1">
            <w:r w:rsidR="00817A5C" w:rsidRPr="00711C33">
              <w:rPr>
                <w:rStyle w:val="Hyperlink"/>
                <w:rFonts w:ascii="Georgia" w:hAnsi="Georgia"/>
                <w:bCs/>
                <w:noProof/>
                <w:spacing w:val="-1"/>
              </w:rPr>
              <w:t>SECTION 5. APPLICATION REQUIREMENTS</w:t>
            </w:r>
            <w:r w:rsidR="00817A5C">
              <w:rPr>
                <w:noProof/>
                <w:webHidden/>
              </w:rPr>
              <w:tab/>
            </w:r>
            <w:r w:rsidR="00817A5C">
              <w:rPr>
                <w:noProof/>
                <w:webHidden/>
              </w:rPr>
              <w:fldChar w:fldCharType="begin"/>
            </w:r>
            <w:r w:rsidR="00817A5C">
              <w:rPr>
                <w:noProof/>
                <w:webHidden/>
              </w:rPr>
              <w:instrText xml:space="preserve"> PAGEREF _Toc160537910 \h </w:instrText>
            </w:r>
            <w:r w:rsidR="00817A5C">
              <w:rPr>
                <w:noProof/>
                <w:webHidden/>
              </w:rPr>
            </w:r>
            <w:r w:rsidR="00817A5C">
              <w:rPr>
                <w:noProof/>
                <w:webHidden/>
              </w:rPr>
              <w:fldChar w:fldCharType="separate"/>
            </w:r>
            <w:r w:rsidR="00AA5283">
              <w:rPr>
                <w:noProof/>
                <w:webHidden/>
              </w:rPr>
              <w:t>7</w:t>
            </w:r>
            <w:r w:rsidR="00817A5C">
              <w:rPr>
                <w:noProof/>
                <w:webHidden/>
              </w:rPr>
              <w:fldChar w:fldCharType="end"/>
            </w:r>
          </w:hyperlink>
        </w:p>
        <w:p w14:paraId="625E1032" w14:textId="198A0D24" w:rsidR="00817A5C" w:rsidRDefault="00000000">
          <w:pPr>
            <w:pStyle w:val="TOC2"/>
            <w:rPr>
              <w:rFonts w:eastAsiaTheme="minorEastAsia"/>
              <w:noProof/>
              <w:kern w:val="2"/>
              <w14:ligatures w14:val="standardContextual"/>
            </w:rPr>
          </w:pPr>
          <w:hyperlink w:anchor="_Toc160537911" w:history="1">
            <w:r w:rsidR="00817A5C" w:rsidRPr="00711C33">
              <w:rPr>
                <w:rStyle w:val="Hyperlink"/>
                <w:rFonts w:ascii="Georgia" w:eastAsia="Times New Roman" w:hAnsi="Georgia"/>
                <w:noProof/>
              </w:rPr>
              <w:t>5.1 Form</w:t>
            </w:r>
            <w:r w:rsidR="00817A5C" w:rsidRPr="00711C33">
              <w:rPr>
                <w:rStyle w:val="Hyperlink"/>
                <w:rFonts w:ascii="Georgia" w:eastAsia="Times New Roman" w:hAnsi="Georgia"/>
                <w:noProof/>
                <w:spacing w:val="-1"/>
              </w:rPr>
              <w:t>att</w:t>
            </w:r>
            <w:r w:rsidR="00817A5C" w:rsidRPr="00711C33">
              <w:rPr>
                <w:rStyle w:val="Hyperlink"/>
                <w:rFonts w:ascii="Georgia" w:eastAsia="Times New Roman" w:hAnsi="Georgia"/>
                <w:noProof/>
              </w:rPr>
              <w:t>ing</w:t>
            </w:r>
            <w:r w:rsidR="00817A5C" w:rsidRPr="00711C33">
              <w:rPr>
                <w:rStyle w:val="Hyperlink"/>
                <w:rFonts w:ascii="Georgia" w:eastAsia="Times New Roman" w:hAnsi="Georgia"/>
                <w:noProof/>
                <w:spacing w:val="-2"/>
              </w:rPr>
              <w:t xml:space="preserve"> </w:t>
            </w:r>
            <w:r w:rsidR="00817A5C" w:rsidRPr="00711C33">
              <w:rPr>
                <w:rStyle w:val="Hyperlink"/>
                <w:rFonts w:ascii="Georgia" w:eastAsia="Times New Roman" w:hAnsi="Georgia"/>
                <w:noProof/>
              </w:rPr>
              <w:t>and S</w:t>
            </w:r>
            <w:r w:rsidR="00817A5C" w:rsidRPr="00711C33">
              <w:rPr>
                <w:rStyle w:val="Hyperlink"/>
                <w:rFonts w:ascii="Georgia" w:eastAsia="Times New Roman" w:hAnsi="Georgia"/>
                <w:noProof/>
                <w:spacing w:val="-1"/>
              </w:rPr>
              <w:t>ub</w:t>
            </w:r>
            <w:r w:rsidR="00817A5C" w:rsidRPr="00711C33">
              <w:rPr>
                <w:rStyle w:val="Hyperlink"/>
                <w:rFonts w:ascii="Georgia" w:eastAsia="Times New Roman" w:hAnsi="Georgia"/>
                <w:noProof/>
              </w:rPr>
              <w:t>m</w:t>
            </w:r>
            <w:r w:rsidR="00817A5C" w:rsidRPr="00711C33">
              <w:rPr>
                <w:rStyle w:val="Hyperlink"/>
                <w:rFonts w:ascii="Georgia" w:eastAsia="Times New Roman" w:hAnsi="Georgia"/>
                <w:noProof/>
                <w:spacing w:val="1"/>
              </w:rPr>
              <w:t>i</w:t>
            </w:r>
            <w:r w:rsidR="00817A5C" w:rsidRPr="00711C33">
              <w:rPr>
                <w:rStyle w:val="Hyperlink"/>
                <w:rFonts w:ascii="Georgia" w:eastAsia="Times New Roman" w:hAnsi="Georgia"/>
                <w:noProof/>
              </w:rPr>
              <w:t>s</w:t>
            </w:r>
            <w:r w:rsidR="00817A5C" w:rsidRPr="00711C33">
              <w:rPr>
                <w:rStyle w:val="Hyperlink"/>
                <w:rFonts w:ascii="Georgia" w:eastAsia="Times New Roman" w:hAnsi="Georgia"/>
                <w:noProof/>
                <w:spacing w:val="-1"/>
              </w:rPr>
              <w:t>s</w:t>
            </w:r>
            <w:r w:rsidR="00817A5C" w:rsidRPr="00711C33">
              <w:rPr>
                <w:rStyle w:val="Hyperlink"/>
                <w:rFonts w:ascii="Georgia" w:eastAsia="Times New Roman" w:hAnsi="Georgia"/>
                <w:noProof/>
                <w:spacing w:val="-2"/>
              </w:rPr>
              <w:t>i</w:t>
            </w:r>
            <w:r w:rsidR="00817A5C" w:rsidRPr="00711C33">
              <w:rPr>
                <w:rStyle w:val="Hyperlink"/>
                <w:rFonts w:ascii="Georgia" w:eastAsia="Times New Roman" w:hAnsi="Georgia"/>
                <w:noProof/>
                <w:spacing w:val="1"/>
              </w:rPr>
              <w:t>o</w:t>
            </w:r>
            <w:r w:rsidR="00817A5C" w:rsidRPr="00711C33">
              <w:rPr>
                <w:rStyle w:val="Hyperlink"/>
                <w:rFonts w:ascii="Georgia" w:eastAsia="Times New Roman" w:hAnsi="Georgia"/>
                <w:noProof/>
              </w:rPr>
              <w:t>n</w:t>
            </w:r>
            <w:r w:rsidR="00817A5C" w:rsidRPr="00711C33">
              <w:rPr>
                <w:rStyle w:val="Hyperlink"/>
                <w:rFonts w:ascii="Georgia" w:eastAsia="Times New Roman" w:hAnsi="Georgia"/>
                <w:noProof/>
                <w:spacing w:val="-1"/>
              </w:rPr>
              <w:t xml:space="preserve"> D</w:t>
            </w:r>
            <w:r w:rsidR="00817A5C" w:rsidRPr="00711C33">
              <w:rPr>
                <w:rStyle w:val="Hyperlink"/>
                <w:rFonts w:ascii="Georgia" w:eastAsia="Times New Roman" w:hAnsi="Georgia"/>
                <w:noProof/>
              </w:rPr>
              <w:t>ir</w:t>
            </w:r>
            <w:r w:rsidR="00817A5C" w:rsidRPr="00711C33">
              <w:rPr>
                <w:rStyle w:val="Hyperlink"/>
                <w:rFonts w:ascii="Georgia" w:eastAsia="Times New Roman" w:hAnsi="Georgia"/>
                <w:noProof/>
                <w:spacing w:val="-1"/>
              </w:rPr>
              <w:t>ect</w:t>
            </w:r>
            <w:r w:rsidR="00817A5C" w:rsidRPr="00711C33">
              <w:rPr>
                <w:rStyle w:val="Hyperlink"/>
                <w:rFonts w:ascii="Georgia" w:eastAsia="Times New Roman" w:hAnsi="Georgia"/>
                <w:noProof/>
              </w:rPr>
              <w:t>i</w:t>
            </w:r>
            <w:r w:rsidR="00817A5C" w:rsidRPr="00711C33">
              <w:rPr>
                <w:rStyle w:val="Hyperlink"/>
                <w:rFonts w:ascii="Georgia" w:eastAsia="Times New Roman" w:hAnsi="Georgia"/>
                <w:noProof/>
                <w:spacing w:val="1"/>
              </w:rPr>
              <w:t>o</w:t>
            </w:r>
            <w:r w:rsidR="00817A5C" w:rsidRPr="00711C33">
              <w:rPr>
                <w:rStyle w:val="Hyperlink"/>
                <w:rFonts w:ascii="Georgia" w:eastAsia="Times New Roman" w:hAnsi="Georgia"/>
                <w:noProof/>
                <w:spacing w:val="-1"/>
              </w:rPr>
              <w:t>n</w:t>
            </w:r>
            <w:r w:rsidR="00817A5C" w:rsidRPr="00711C33">
              <w:rPr>
                <w:rStyle w:val="Hyperlink"/>
                <w:rFonts w:ascii="Georgia" w:eastAsia="Times New Roman" w:hAnsi="Georgia"/>
                <w:noProof/>
              </w:rPr>
              <w:t>s</w:t>
            </w:r>
            <w:r w:rsidR="00817A5C">
              <w:rPr>
                <w:noProof/>
                <w:webHidden/>
              </w:rPr>
              <w:tab/>
            </w:r>
            <w:r w:rsidR="00817A5C">
              <w:rPr>
                <w:noProof/>
                <w:webHidden/>
              </w:rPr>
              <w:fldChar w:fldCharType="begin"/>
            </w:r>
            <w:r w:rsidR="00817A5C">
              <w:rPr>
                <w:noProof/>
                <w:webHidden/>
              </w:rPr>
              <w:instrText xml:space="preserve"> PAGEREF _Toc160537911 \h </w:instrText>
            </w:r>
            <w:r w:rsidR="00817A5C">
              <w:rPr>
                <w:noProof/>
                <w:webHidden/>
              </w:rPr>
            </w:r>
            <w:r w:rsidR="00817A5C">
              <w:rPr>
                <w:noProof/>
                <w:webHidden/>
              </w:rPr>
              <w:fldChar w:fldCharType="separate"/>
            </w:r>
            <w:r w:rsidR="00AA5283">
              <w:rPr>
                <w:noProof/>
                <w:webHidden/>
              </w:rPr>
              <w:t>7</w:t>
            </w:r>
            <w:r w:rsidR="00817A5C">
              <w:rPr>
                <w:noProof/>
                <w:webHidden/>
              </w:rPr>
              <w:fldChar w:fldCharType="end"/>
            </w:r>
          </w:hyperlink>
        </w:p>
        <w:p w14:paraId="4DA02CDF" w14:textId="4D479A7D" w:rsidR="00817A5C" w:rsidRDefault="00000000">
          <w:pPr>
            <w:pStyle w:val="TOC2"/>
            <w:rPr>
              <w:rFonts w:eastAsiaTheme="minorEastAsia"/>
              <w:noProof/>
              <w:kern w:val="2"/>
              <w14:ligatures w14:val="standardContextual"/>
            </w:rPr>
          </w:pPr>
          <w:hyperlink w:anchor="_Toc160537912" w:history="1">
            <w:r w:rsidR="00817A5C" w:rsidRPr="00711C33">
              <w:rPr>
                <w:rStyle w:val="Hyperlink"/>
                <w:rFonts w:ascii="Georgia" w:hAnsi="Georgia"/>
                <w:noProof/>
              </w:rPr>
              <w:t>5.2 Application Submission and Due Date</w:t>
            </w:r>
            <w:r w:rsidR="00817A5C">
              <w:rPr>
                <w:noProof/>
                <w:webHidden/>
              </w:rPr>
              <w:tab/>
            </w:r>
            <w:r w:rsidR="00817A5C">
              <w:rPr>
                <w:noProof/>
                <w:webHidden/>
              </w:rPr>
              <w:fldChar w:fldCharType="begin"/>
            </w:r>
            <w:r w:rsidR="00817A5C">
              <w:rPr>
                <w:noProof/>
                <w:webHidden/>
              </w:rPr>
              <w:instrText xml:space="preserve"> PAGEREF _Toc160537912 \h </w:instrText>
            </w:r>
            <w:r w:rsidR="00817A5C">
              <w:rPr>
                <w:noProof/>
                <w:webHidden/>
              </w:rPr>
            </w:r>
            <w:r w:rsidR="00817A5C">
              <w:rPr>
                <w:noProof/>
                <w:webHidden/>
              </w:rPr>
              <w:fldChar w:fldCharType="separate"/>
            </w:r>
            <w:r w:rsidR="00AA5283">
              <w:rPr>
                <w:noProof/>
                <w:webHidden/>
              </w:rPr>
              <w:t>8</w:t>
            </w:r>
            <w:r w:rsidR="00817A5C">
              <w:rPr>
                <w:noProof/>
                <w:webHidden/>
              </w:rPr>
              <w:fldChar w:fldCharType="end"/>
            </w:r>
          </w:hyperlink>
        </w:p>
        <w:p w14:paraId="14E657A2" w14:textId="16D0C5D4" w:rsidR="00817A5C" w:rsidRDefault="00000000">
          <w:pPr>
            <w:pStyle w:val="TOC2"/>
            <w:rPr>
              <w:rFonts w:eastAsiaTheme="minorEastAsia"/>
              <w:noProof/>
              <w:kern w:val="2"/>
              <w14:ligatures w14:val="standardContextual"/>
            </w:rPr>
          </w:pPr>
          <w:hyperlink w:anchor="_Toc160537913" w:history="1">
            <w:r w:rsidR="00817A5C" w:rsidRPr="00711C33">
              <w:rPr>
                <w:rStyle w:val="Hyperlink"/>
                <w:rFonts w:ascii="Georgia" w:hAnsi="Georgia"/>
                <w:noProof/>
              </w:rPr>
              <w:t>5.3 Restrictions on Communications</w:t>
            </w:r>
            <w:r w:rsidR="00817A5C">
              <w:rPr>
                <w:noProof/>
                <w:webHidden/>
              </w:rPr>
              <w:tab/>
            </w:r>
            <w:r w:rsidR="00817A5C">
              <w:rPr>
                <w:noProof/>
                <w:webHidden/>
              </w:rPr>
              <w:fldChar w:fldCharType="begin"/>
            </w:r>
            <w:r w:rsidR="00817A5C">
              <w:rPr>
                <w:noProof/>
                <w:webHidden/>
              </w:rPr>
              <w:instrText xml:space="preserve"> PAGEREF _Toc160537913 \h </w:instrText>
            </w:r>
            <w:r w:rsidR="00817A5C">
              <w:rPr>
                <w:noProof/>
                <w:webHidden/>
              </w:rPr>
            </w:r>
            <w:r w:rsidR="00817A5C">
              <w:rPr>
                <w:noProof/>
                <w:webHidden/>
              </w:rPr>
              <w:fldChar w:fldCharType="separate"/>
            </w:r>
            <w:r w:rsidR="00AA5283">
              <w:rPr>
                <w:noProof/>
                <w:webHidden/>
              </w:rPr>
              <w:t>9</w:t>
            </w:r>
            <w:r w:rsidR="00817A5C">
              <w:rPr>
                <w:noProof/>
                <w:webHidden/>
              </w:rPr>
              <w:fldChar w:fldCharType="end"/>
            </w:r>
          </w:hyperlink>
        </w:p>
        <w:p w14:paraId="63BC958D" w14:textId="1C0E05F4" w:rsidR="00817A5C" w:rsidRDefault="00000000">
          <w:pPr>
            <w:pStyle w:val="TOC2"/>
            <w:rPr>
              <w:rFonts w:eastAsiaTheme="minorEastAsia"/>
              <w:noProof/>
              <w:kern w:val="2"/>
              <w14:ligatures w14:val="standardContextual"/>
            </w:rPr>
          </w:pPr>
          <w:hyperlink w:anchor="_Toc160537914" w:history="1">
            <w:r w:rsidR="00817A5C" w:rsidRPr="00711C33">
              <w:rPr>
                <w:rStyle w:val="Hyperlink"/>
                <w:rFonts w:ascii="Georgia" w:hAnsi="Georgia"/>
                <w:noProof/>
              </w:rPr>
              <w:t>5.4 Risk of Delivery</w:t>
            </w:r>
            <w:r w:rsidR="00817A5C">
              <w:rPr>
                <w:noProof/>
                <w:webHidden/>
              </w:rPr>
              <w:tab/>
            </w:r>
            <w:r w:rsidR="00817A5C">
              <w:rPr>
                <w:noProof/>
                <w:webHidden/>
              </w:rPr>
              <w:fldChar w:fldCharType="begin"/>
            </w:r>
            <w:r w:rsidR="00817A5C">
              <w:rPr>
                <w:noProof/>
                <w:webHidden/>
              </w:rPr>
              <w:instrText xml:space="preserve"> PAGEREF _Toc160537914 \h </w:instrText>
            </w:r>
            <w:r w:rsidR="00817A5C">
              <w:rPr>
                <w:noProof/>
                <w:webHidden/>
              </w:rPr>
            </w:r>
            <w:r w:rsidR="00817A5C">
              <w:rPr>
                <w:noProof/>
                <w:webHidden/>
              </w:rPr>
              <w:fldChar w:fldCharType="separate"/>
            </w:r>
            <w:r w:rsidR="00AA5283">
              <w:rPr>
                <w:noProof/>
                <w:webHidden/>
              </w:rPr>
              <w:t>9</w:t>
            </w:r>
            <w:r w:rsidR="00817A5C">
              <w:rPr>
                <w:noProof/>
                <w:webHidden/>
              </w:rPr>
              <w:fldChar w:fldCharType="end"/>
            </w:r>
          </w:hyperlink>
        </w:p>
        <w:p w14:paraId="54C228CC" w14:textId="6B5CA80E" w:rsidR="00817A5C" w:rsidRDefault="00000000">
          <w:pPr>
            <w:pStyle w:val="TOC2"/>
            <w:rPr>
              <w:rFonts w:eastAsiaTheme="minorEastAsia"/>
              <w:noProof/>
              <w:kern w:val="2"/>
              <w14:ligatures w14:val="standardContextual"/>
            </w:rPr>
          </w:pPr>
          <w:hyperlink w:anchor="_Toc160537915" w:history="1">
            <w:r w:rsidR="00817A5C" w:rsidRPr="00711C33">
              <w:rPr>
                <w:rStyle w:val="Hyperlink"/>
                <w:rFonts w:ascii="Georgia" w:hAnsi="Georgia"/>
                <w:noProof/>
              </w:rPr>
              <w:t>5.5 Rejection of Applications</w:t>
            </w:r>
            <w:r w:rsidR="00817A5C">
              <w:rPr>
                <w:noProof/>
                <w:webHidden/>
              </w:rPr>
              <w:tab/>
            </w:r>
            <w:r w:rsidR="00817A5C">
              <w:rPr>
                <w:noProof/>
                <w:webHidden/>
              </w:rPr>
              <w:fldChar w:fldCharType="begin"/>
            </w:r>
            <w:r w:rsidR="00817A5C">
              <w:rPr>
                <w:noProof/>
                <w:webHidden/>
              </w:rPr>
              <w:instrText xml:space="preserve"> PAGEREF _Toc160537915 \h </w:instrText>
            </w:r>
            <w:r w:rsidR="00817A5C">
              <w:rPr>
                <w:noProof/>
                <w:webHidden/>
              </w:rPr>
            </w:r>
            <w:r w:rsidR="00817A5C">
              <w:rPr>
                <w:noProof/>
                <w:webHidden/>
              </w:rPr>
              <w:fldChar w:fldCharType="separate"/>
            </w:r>
            <w:r w:rsidR="00AA5283">
              <w:rPr>
                <w:noProof/>
                <w:webHidden/>
              </w:rPr>
              <w:t>9</w:t>
            </w:r>
            <w:r w:rsidR="00817A5C">
              <w:rPr>
                <w:noProof/>
                <w:webHidden/>
              </w:rPr>
              <w:fldChar w:fldCharType="end"/>
            </w:r>
          </w:hyperlink>
        </w:p>
        <w:p w14:paraId="37A40D80" w14:textId="363AA66D" w:rsidR="00817A5C" w:rsidRDefault="00000000">
          <w:pPr>
            <w:pStyle w:val="TOC2"/>
            <w:rPr>
              <w:rFonts w:eastAsiaTheme="minorEastAsia"/>
              <w:noProof/>
              <w:kern w:val="2"/>
              <w14:ligatures w14:val="standardContextual"/>
            </w:rPr>
          </w:pPr>
          <w:hyperlink w:anchor="_Toc160537916" w:history="1">
            <w:r w:rsidR="00817A5C" w:rsidRPr="00711C33">
              <w:rPr>
                <w:rStyle w:val="Hyperlink"/>
                <w:rFonts w:ascii="Georgia" w:hAnsi="Georgia"/>
                <w:noProof/>
              </w:rPr>
              <w:t>5.6 Conditions of Solicitation</w:t>
            </w:r>
            <w:r w:rsidR="00817A5C">
              <w:rPr>
                <w:noProof/>
                <w:webHidden/>
              </w:rPr>
              <w:tab/>
            </w:r>
            <w:r w:rsidR="00817A5C">
              <w:rPr>
                <w:noProof/>
                <w:webHidden/>
              </w:rPr>
              <w:fldChar w:fldCharType="begin"/>
            </w:r>
            <w:r w:rsidR="00817A5C">
              <w:rPr>
                <w:noProof/>
                <w:webHidden/>
              </w:rPr>
              <w:instrText xml:space="preserve"> PAGEREF _Toc160537916 \h </w:instrText>
            </w:r>
            <w:r w:rsidR="00817A5C">
              <w:rPr>
                <w:noProof/>
                <w:webHidden/>
              </w:rPr>
            </w:r>
            <w:r w:rsidR="00817A5C">
              <w:rPr>
                <w:noProof/>
                <w:webHidden/>
              </w:rPr>
              <w:fldChar w:fldCharType="separate"/>
            </w:r>
            <w:r w:rsidR="00AA5283">
              <w:rPr>
                <w:noProof/>
                <w:webHidden/>
              </w:rPr>
              <w:t>10</w:t>
            </w:r>
            <w:r w:rsidR="00817A5C">
              <w:rPr>
                <w:noProof/>
                <w:webHidden/>
              </w:rPr>
              <w:fldChar w:fldCharType="end"/>
            </w:r>
          </w:hyperlink>
        </w:p>
        <w:p w14:paraId="2BA6B6DA" w14:textId="01974288" w:rsidR="00817A5C" w:rsidRDefault="00000000">
          <w:pPr>
            <w:pStyle w:val="TOC2"/>
            <w:rPr>
              <w:rFonts w:eastAsiaTheme="minorEastAsia"/>
              <w:noProof/>
              <w:kern w:val="2"/>
              <w14:ligatures w14:val="standardContextual"/>
            </w:rPr>
          </w:pPr>
          <w:hyperlink w:anchor="_Toc160537917" w:history="1">
            <w:r w:rsidR="00817A5C" w:rsidRPr="00711C33">
              <w:rPr>
                <w:rStyle w:val="Hyperlink"/>
                <w:rFonts w:ascii="Georgia" w:hAnsi="Georgia"/>
                <w:noProof/>
              </w:rPr>
              <w:t>5.7 Acceptance of Applications</w:t>
            </w:r>
            <w:r w:rsidR="00817A5C">
              <w:rPr>
                <w:noProof/>
                <w:webHidden/>
              </w:rPr>
              <w:tab/>
            </w:r>
            <w:r w:rsidR="00817A5C">
              <w:rPr>
                <w:noProof/>
                <w:webHidden/>
              </w:rPr>
              <w:fldChar w:fldCharType="begin"/>
            </w:r>
            <w:r w:rsidR="00817A5C">
              <w:rPr>
                <w:noProof/>
                <w:webHidden/>
              </w:rPr>
              <w:instrText xml:space="preserve"> PAGEREF _Toc160537917 \h </w:instrText>
            </w:r>
            <w:r w:rsidR="00817A5C">
              <w:rPr>
                <w:noProof/>
                <w:webHidden/>
              </w:rPr>
            </w:r>
            <w:r w:rsidR="00817A5C">
              <w:rPr>
                <w:noProof/>
                <w:webHidden/>
              </w:rPr>
              <w:fldChar w:fldCharType="separate"/>
            </w:r>
            <w:r w:rsidR="00AA5283">
              <w:rPr>
                <w:noProof/>
                <w:webHidden/>
              </w:rPr>
              <w:t>10</w:t>
            </w:r>
            <w:r w:rsidR="00817A5C">
              <w:rPr>
                <w:noProof/>
                <w:webHidden/>
              </w:rPr>
              <w:fldChar w:fldCharType="end"/>
            </w:r>
          </w:hyperlink>
        </w:p>
        <w:p w14:paraId="35C18A62" w14:textId="07F2C4EC" w:rsidR="00817A5C" w:rsidRDefault="00000000">
          <w:pPr>
            <w:pStyle w:val="TOC2"/>
            <w:rPr>
              <w:rFonts w:eastAsiaTheme="minorEastAsia"/>
              <w:noProof/>
              <w:kern w:val="2"/>
              <w14:ligatures w14:val="standardContextual"/>
            </w:rPr>
          </w:pPr>
          <w:hyperlink w:anchor="_Toc160537918" w:history="1">
            <w:r w:rsidR="00817A5C" w:rsidRPr="00711C33">
              <w:rPr>
                <w:rStyle w:val="Hyperlink"/>
                <w:rFonts w:ascii="Georgia" w:hAnsi="Georgia"/>
                <w:noProof/>
              </w:rPr>
              <w:t>5.8 Modification or Withdrawal of an Application</w:t>
            </w:r>
            <w:r w:rsidR="00817A5C">
              <w:rPr>
                <w:noProof/>
                <w:webHidden/>
              </w:rPr>
              <w:tab/>
            </w:r>
            <w:r w:rsidR="00817A5C">
              <w:rPr>
                <w:noProof/>
                <w:webHidden/>
              </w:rPr>
              <w:fldChar w:fldCharType="begin"/>
            </w:r>
            <w:r w:rsidR="00817A5C">
              <w:rPr>
                <w:noProof/>
                <w:webHidden/>
              </w:rPr>
              <w:instrText xml:space="preserve"> PAGEREF _Toc160537918 \h </w:instrText>
            </w:r>
            <w:r w:rsidR="00817A5C">
              <w:rPr>
                <w:noProof/>
                <w:webHidden/>
              </w:rPr>
            </w:r>
            <w:r w:rsidR="00817A5C">
              <w:rPr>
                <w:noProof/>
                <w:webHidden/>
              </w:rPr>
              <w:fldChar w:fldCharType="separate"/>
            </w:r>
            <w:r w:rsidR="00AA5283">
              <w:rPr>
                <w:noProof/>
                <w:webHidden/>
              </w:rPr>
              <w:t>10</w:t>
            </w:r>
            <w:r w:rsidR="00817A5C">
              <w:rPr>
                <w:noProof/>
                <w:webHidden/>
              </w:rPr>
              <w:fldChar w:fldCharType="end"/>
            </w:r>
          </w:hyperlink>
        </w:p>
        <w:p w14:paraId="5CE6AC7D" w14:textId="527F28EE" w:rsidR="00817A5C" w:rsidRDefault="00000000">
          <w:pPr>
            <w:pStyle w:val="TOC2"/>
            <w:rPr>
              <w:rFonts w:eastAsiaTheme="minorEastAsia"/>
              <w:noProof/>
              <w:kern w:val="2"/>
              <w14:ligatures w14:val="standardContextual"/>
            </w:rPr>
          </w:pPr>
          <w:hyperlink w:anchor="_Toc160537919" w:history="1">
            <w:r w:rsidR="00817A5C" w:rsidRPr="00711C33">
              <w:rPr>
                <w:rStyle w:val="Hyperlink"/>
                <w:rFonts w:ascii="Georgia" w:hAnsi="Georgia"/>
                <w:noProof/>
              </w:rPr>
              <w:t>5.9 Disposition of Applications</w:t>
            </w:r>
            <w:r w:rsidR="00817A5C">
              <w:rPr>
                <w:noProof/>
                <w:webHidden/>
              </w:rPr>
              <w:tab/>
            </w:r>
            <w:r w:rsidR="00817A5C">
              <w:rPr>
                <w:noProof/>
                <w:webHidden/>
              </w:rPr>
              <w:fldChar w:fldCharType="begin"/>
            </w:r>
            <w:r w:rsidR="00817A5C">
              <w:rPr>
                <w:noProof/>
                <w:webHidden/>
              </w:rPr>
              <w:instrText xml:space="preserve"> PAGEREF _Toc160537919 \h </w:instrText>
            </w:r>
            <w:r w:rsidR="00817A5C">
              <w:rPr>
                <w:noProof/>
                <w:webHidden/>
              </w:rPr>
            </w:r>
            <w:r w:rsidR="00817A5C">
              <w:rPr>
                <w:noProof/>
                <w:webHidden/>
              </w:rPr>
              <w:fldChar w:fldCharType="separate"/>
            </w:r>
            <w:r w:rsidR="00AA5283">
              <w:rPr>
                <w:noProof/>
                <w:webHidden/>
              </w:rPr>
              <w:t>11</w:t>
            </w:r>
            <w:r w:rsidR="00817A5C">
              <w:rPr>
                <w:noProof/>
                <w:webHidden/>
              </w:rPr>
              <w:fldChar w:fldCharType="end"/>
            </w:r>
          </w:hyperlink>
        </w:p>
        <w:p w14:paraId="18741DEA" w14:textId="2FC10FBF" w:rsidR="00817A5C" w:rsidRDefault="00000000">
          <w:pPr>
            <w:pStyle w:val="TOC2"/>
            <w:rPr>
              <w:rFonts w:eastAsiaTheme="minorEastAsia"/>
              <w:noProof/>
              <w:kern w:val="2"/>
              <w14:ligatures w14:val="standardContextual"/>
            </w:rPr>
          </w:pPr>
          <w:hyperlink w:anchor="_Toc160537920" w:history="1">
            <w:r w:rsidR="00817A5C" w:rsidRPr="00711C33">
              <w:rPr>
                <w:rStyle w:val="Hyperlink"/>
                <w:rFonts w:ascii="Georgia" w:hAnsi="Georgia"/>
                <w:noProof/>
              </w:rPr>
              <w:t>5.10 Requests for Information</w:t>
            </w:r>
            <w:r w:rsidR="00817A5C">
              <w:rPr>
                <w:noProof/>
                <w:webHidden/>
              </w:rPr>
              <w:tab/>
            </w:r>
            <w:r w:rsidR="00817A5C">
              <w:rPr>
                <w:noProof/>
                <w:webHidden/>
              </w:rPr>
              <w:fldChar w:fldCharType="begin"/>
            </w:r>
            <w:r w:rsidR="00817A5C">
              <w:rPr>
                <w:noProof/>
                <w:webHidden/>
              </w:rPr>
              <w:instrText xml:space="preserve"> PAGEREF _Toc160537920 \h </w:instrText>
            </w:r>
            <w:r w:rsidR="00817A5C">
              <w:rPr>
                <w:noProof/>
                <w:webHidden/>
              </w:rPr>
            </w:r>
            <w:r w:rsidR="00817A5C">
              <w:rPr>
                <w:noProof/>
                <w:webHidden/>
              </w:rPr>
              <w:fldChar w:fldCharType="separate"/>
            </w:r>
            <w:r w:rsidR="00AA5283">
              <w:rPr>
                <w:noProof/>
                <w:webHidden/>
              </w:rPr>
              <w:t>11</w:t>
            </w:r>
            <w:r w:rsidR="00817A5C">
              <w:rPr>
                <w:noProof/>
                <w:webHidden/>
              </w:rPr>
              <w:fldChar w:fldCharType="end"/>
            </w:r>
          </w:hyperlink>
        </w:p>
        <w:p w14:paraId="39AC6011" w14:textId="59373991" w:rsidR="00817A5C" w:rsidRDefault="00000000">
          <w:pPr>
            <w:pStyle w:val="TOC1"/>
            <w:tabs>
              <w:tab w:val="right" w:leader="dot" w:pos="9350"/>
            </w:tabs>
            <w:rPr>
              <w:rFonts w:eastAsiaTheme="minorEastAsia"/>
              <w:noProof/>
              <w:kern w:val="2"/>
              <w14:ligatures w14:val="standardContextual"/>
            </w:rPr>
          </w:pPr>
          <w:hyperlink w:anchor="_Toc160537921" w:history="1">
            <w:r w:rsidR="00817A5C" w:rsidRPr="00711C33">
              <w:rPr>
                <w:rStyle w:val="Hyperlink"/>
                <w:rFonts w:ascii="Georgia" w:hAnsi="Georgia"/>
                <w:noProof/>
              </w:rPr>
              <w:t>Application</w:t>
            </w:r>
            <w:r w:rsidR="00817A5C">
              <w:rPr>
                <w:noProof/>
                <w:webHidden/>
              </w:rPr>
              <w:tab/>
            </w:r>
            <w:r w:rsidR="00817A5C">
              <w:rPr>
                <w:noProof/>
                <w:webHidden/>
              </w:rPr>
              <w:fldChar w:fldCharType="begin"/>
            </w:r>
            <w:r w:rsidR="00817A5C">
              <w:rPr>
                <w:noProof/>
                <w:webHidden/>
              </w:rPr>
              <w:instrText xml:space="preserve"> PAGEREF _Toc160537921 \h </w:instrText>
            </w:r>
            <w:r w:rsidR="00817A5C">
              <w:rPr>
                <w:noProof/>
                <w:webHidden/>
              </w:rPr>
            </w:r>
            <w:r w:rsidR="00817A5C">
              <w:rPr>
                <w:noProof/>
                <w:webHidden/>
              </w:rPr>
              <w:fldChar w:fldCharType="separate"/>
            </w:r>
            <w:r w:rsidR="00AA5283">
              <w:rPr>
                <w:noProof/>
                <w:webHidden/>
              </w:rPr>
              <w:t>12</w:t>
            </w:r>
            <w:r w:rsidR="00817A5C">
              <w:rPr>
                <w:noProof/>
                <w:webHidden/>
              </w:rPr>
              <w:fldChar w:fldCharType="end"/>
            </w:r>
          </w:hyperlink>
        </w:p>
        <w:p w14:paraId="24EE3FA6" w14:textId="7512B0D7" w:rsidR="00817A5C" w:rsidRDefault="00000000">
          <w:pPr>
            <w:pStyle w:val="TOC1"/>
            <w:tabs>
              <w:tab w:val="right" w:leader="dot" w:pos="9350"/>
            </w:tabs>
            <w:rPr>
              <w:rFonts w:eastAsiaTheme="minorEastAsia"/>
              <w:noProof/>
              <w:kern w:val="2"/>
              <w14:ligatures w14:val="standardContextual"/>
            </w:rPr>
          </w:pPr>
          <w:hyperlink w:anchor="_Toc160537922" w:history="1">
            <w:r w:rsidR="00817A5C" w:rsidRPr="00711C33">
              <w:rPr>
                <w:rStyle w:val="Hyperlink"/>
                <w:rFonts w:ascii="Georgia" w:hAnsi="Georgia"/>
                <w:noProof/>
              </w:rPr>
              <w:t>Budget Forms</w:t>
            </w:r>
            <w:r w:rsidR="00817A5C">
              <w:rPr>
                <w:noProof/>
                <w:webHidden/>
              </w:rPr>
              <w:tab/>
            </w:r>
            <w:r w:rsidR="00817A5C">
              <w:rPr>
                <w:noProof/>
                <w:webHidden/>
              </w:rPr>
              <w:fldChar w:fldCharType="begin"/>
            </w:r>
            <w:r w:rsidR="00817A5C">
              <w:rPr>
                <w:noProof/>
                <w:webHidden/>
              </w:rPr>
              <w:instrText xml:space="preserve"> PAGEREF _Toc160537922 \h </w:instrText>
            </w:r>
            <w:r w:rsidR="00817A5C">
              <w:rPr>
                <w:noProof/>
                <w:webHidden/>
              </w:rPr>
            </w:r>
            <w:r w:rsidR="00817A5C">
              <w:rPr>
                <w:noProof/>
                <w:webHidden/>
              </w:rPr>
              <w:fldChar w:fldCharType="separate"/>
            </w:r>
            <w:r w:rsidR="00AA5283">
              <w:rPr>
                <w:noProof/>
                <w:webHidden/>
              </w:rPr>
              <w:t>13</w:t>
            </w:r>
            <w:r w:rsidR="00817A5C">
              <w:rPr>
                <w:noProof/>
                <w:webHidden/>
              </w:rPr>
              <w:fldChar w:fldCharType="end"/>
            </w:r>
          </w:hyperlink>
        </w:p>
        <w:p w14:paraId="630C841E" w14:textId="3838B309" w:rsidR="00817A5C" w:rsidRDefault="00000000">
          <w:pPr>
            <w:pStyle w:val="TOC2"/>
            <w:rPr>
              <w:rFonts w:eastAsiaTheme="minorEastAsia"/>
              <w:noProof/>
              <w:kern w:val="2"/>
              <w14:ligatures w14:val="standardContextual"/>
            </w:rPr>
          </w:pPr>
          <w:hyperlink w:anchor="_Toc160537923" w:history="1">
            <w:r w:rsidR="00817A5C" w:rsidRPr="00711C33">
              <w:rPr>
                <w:rStyle w:val="Hyperlink"/>
                <w:rFonts w:ascii="Georgia" w:hAnsi="Georgia" w:cs="Arial"/>
                <w:b/>
                <w:noProof/>
              </w:rPr>
              <w:t>Instructions for Budget Forms:</w:t>
            </w:r>
            <w:r w:rsidR="00817A5C">
              <w:rPr>
                <w:noProof/>
                <w:webHidden/>
              </w:rPr>
              <w:tab/>
            </w:r>
            <w:r w:rsidR="00817A5C">
              <w:rPr>
                <w:noProof/>
                <w:webHidden/>
              </w:rPr>
              <w:fldChar w:fldCharType="begin"/>
            </w:r>
            <w:r w:rsidR="00817A5C">
              <w:rPr>
                <w:noProof/>
                <w:webHidden/>
              </w:rPr>
              <w:instrText xml:space="preserve"> PAGEREF _Toc160537923 \h </w:instrText>
            </w:r>
            <w:r w:rsidR="00817A5C">
              <w:rPr>
                <w:noProof/>
                <w:webHidden/>
              </w:rPr>
            </w:r>
            <w:r w:rsidR="00817A5C">
              <w:rPr>
                <w:noProof/>
                <w:webHidden/>
              </w:rPr>
              <w:fldChar w:fldCharType="separate"/>
            </w:r>
            <w:r w:rsidR="00AA5283">
              <w:rPr>
                <w:noProof/>
                <w:webHidden/>
              </w:rPr>
              <w:t>13</w:t>
            </w:r>
            <w:r w:rsidR="00817A5C">
              <w:rPr>
                <w:noProof/>
                <w:webHidden/>
              </w:rPr>
              <w:fldChar w:fldCharType="end"/>
            </w:r>
          </w:hyperlink>
        </w:p>
        <w:p w14:paraId="7235514E" w14:textId="148BE2FB" w:rsidR="00817A5C" w:rsidRDefault="00000000">
          <w:pPr>
            <w:pStyle w:val="TOC2"/>
            <w:rPr>
              <w:rFonts w:eastAsiaTheme="minorEastAsia"/>
              <w:noProof/>
              <w:kern w:val="2"/>
              <w14:ligatures w14:val="standardContextual"/>
            </w:rPr>
          </w:pPr>
          <w:hyperlink w:anchor="_Toc160537924" w:history="1">
            <w:r w:rsidR="00817A5C" w:rsidRPr="00711C33">
              <w:rPr>
                <w:rStyle w:val="Hyperlink"/>
                <w:rFonts w:ascii="Georgia" w:hAnsi="Georgia" w:cs="Arial"/>
                <w:b/>
                <w:caps/>
                <w:noProof/>
              </w:rPr>
              <w:t>General Instructions</w:t>
            </w:r>
            <w:r w:rsidR="00817A5C">
              <w:rPr>
                <w:noProof/>
                <w:webHidden/>
              </w:rPr>
              <w:tab/>
            </w:r>
            <w:r w:rsidR="00817A5C">
              <w:rPr>
                <w:noProof/>
                <w:webHidden/>
              </w:rPr>
              <w:fldChar w:fldCharType="begin"/>
            </w:r>
            <w:r w:rsidR="00817A5C">
              <w:rPr>
                <w:noProof/>
                <w:webHidden/>
              </w:rPr>
              <w:instrText xml:space="preserve"> PAGEREF _Toc160537924 \h </w:instrText>
            </w:r>
            <w:r w:rsidR="00817A5C">
              <w:rPr>
                <w:noProof/>
                <w:webHidden/>
              </w:rPr>
            </w:r>
            <w:r w:rsidR="00817A5C">
              <w:rPr>
                <w:noProof/>
                <w:webHidden/>
              </w:rPr>
              <w:fldChar w:fldCharType="separate"/>
            </w:r>
            <w:r w:rsidR="00AA5283">
              <w:rPr>
                <w:noProof/>
                <w:webHidden/>
              </w:rPr>
              <w:t>13</w:t>
            </w:r>
            <w:r w:rsidR="00817A5C">
              <w:rPr>
                <w:noProof/>
                <w:webHidden/>
              </w:rPr>
              <w:fldChar w:fldCharType="end"/>
            </w:r>
          </w:hyperlink>
        </w:p>
        <w:p w14:paraId="027D1872" w14:textId="7CBEC740" w:rsidR="00817A5C" w:rsidRDefault="00000000">
          <w:pPr>
            <w:pStyle w:val="TOC2"/>
            <w:rPr>
              <w:rFonts w:eastAsiaTheme="minorEastAsia"/>
              <w:noProof/>
              <w:kern w:val="2"/>
              <w14:ligatures w14:val="standardContextual"/>
            </w:rPr>
          </w:pPr>
          <w:hyperlink w:anchor="_Toc160537925" w:history="1">
            <w:r w:rsidR="00817A5C" w:rsidRPr="00711C33">
              <w:rPr>
                <w:rStyle w:val="Hyperlink"/>
                <w:rFonts w:ascii="Georgia" w:hAnsi="Georgia" w:cs="Arial"/>
                <w:b/>
                <w:caps/>
                <w:noProof/>
              </w:rPr>
              <w:t>Budget Summary</w:t>
            </w:r>
            <w:r w:rsidR="00817A5C">
              <w:rPr>
                <w:noProof/>
                <w:webHidden/>
              </w:rPr>
              <w:tab/>
            </w:r>
            <w:r w:rsidR="00817A5C">
              <w:rPr>
                <w:noProof/>
                <w:webHidden/>
              </w:rPr>
              <w:fldChar w:fldCharType="begin"/>
            </w:r>
            <w:r w:rsidR="00817A5C">
              <w:rPr>
                <w:noProof/>
                <w:webHidden/>
              </w:rPr>
              <w:instrText xml:space="preserve"> PAGEREF _Toc160537925 \h </w:instrText>
            </w:r>
            <w:r w:rsidR="00817A5C">
              <w:rPr>
                <w:noProof/>
                <w:webHidden/>
              </w:rPr>
            </w:r>
            <w:r w:rsidR="00817A5C">
              <w:rPr>
                <w:noProof/>
                <w:webHidden/>
              </w:rPr>
              <w:fldChar w:fldCharType="separate"/>
            </w:r>
            <w:r w:rsidR="00AA5283">
              <w:rPr>
                <w:noProof/>
                <w:webHidden/>
              </w:rPr>
              <w:t>13</w:t>
            </w:r>
            <w:r w:rsidR="00817A5C">
              <w:rPr>
                <w:noProof/>
                <w:webHidden/>
              </w:rPr>
              <w:fldChar w:fldCharType="end"/>
            </w:r>
          </w:hyperlink>
        </w:p>
        <w:p w14:paraId="141F91AD" w14:textId="0DEE6ADC" w:rsidR="00817A5C" w:rsidRDefault="00000000">
          <w:pPr>
            <w:pStyle w:val="TOC1"/>
            <w:tabs>
              <w:tab w:val="right" w:leader="dot" w:pos="9350"/>
            </w:tabs>
            <w:rPr>
              <w:rFonts w:eastAsiaTheme="minorEastAsia"/>
              <w:noProof/>
              <w:kern w:val="2"/>
              <w14:ligatures w14:val="standardContextual"/>
            </w:rPr>
          </w:pPr>
          <w:hyperlink w:anchor="_Toc160537926" w:history="1">
            <w:r w:rsidR="00817A5C" w:rsidRPr="00711C33">
              <w:rPr>
                <w:rStyle w:val="Hyperlink"/>
                <w:rFonts w:ascii="Georgia" w:hAnsi="Georgia"/>
                <w:bCs/>
                <w:noProof/>
                <w:spacing w:val="-1"/>
              </w:rPr>
              <w:t>REQUIRED ATTACHMENTS AFTER NOTICE OF AWARD</w:t>
            </w:r>
            <w:r w:rsidR="00817A5C">
              <w:rPr>
                <w:noProof/>
                <w:webHidden/>
              </w:rPr>
              <w:tab/>
            </w:r>
            <w:r w:rsidR="00817A5C">
              <w:rPr>
                <w:noProof/>
                <w:webHidden/>
              </w:rPr>
              <w:fldChar w:fldCharType="begin"/>
            </w:r>
            <w:r w:rsidR="00817A5C">
              <w:rPr>
                <w:noProof/>
                <w:webHidden/>
              </w:rPr>
              <w:instrText xml:space="preserve"> PAGEREF _Toc160537926 \h </w:instrText>
            </w:r>
            <w:r w:rsidR="00817A5C">
              <w:rPr>
                <w:noProof/>
                <w:webHidden/>
              </w:rPr>
            </w:r>
            <w:r w:rsidR="00817A5C">
              <w:rPr>
                <w:noProof/>
                <w:webHidden/>
              </w:rPr>
              <w:fldChar w:fldCharType="separate"/>
            </w:r>
            <w:r w:rsidR="00AA5283">
              <w:rPr>
                <w:noProof/>
                <w:webHidden/>
              </w:rPr>
              <w:t>15</w:t>
            </w:r>
            <w:r w:rsidR="00817A5C">
              <w:rPr>
                <w:noProof/>
                <w:webHidden/>
              </w:rPr>
              <w:fldChar w:fldCharType="end"/>
            </w:r>
          </w:hyperlink>
        </w:p>
        <w:p w14:paraId="1A245F89" w14:textId="4DDE8456" w:rsidR="00817A5C" w:rsidRDefault="00000000">
          <w:pPr>
            <w:pStyle w:val="TOC1"/>
            <w:tabs>
              <w:tab w:val="right" w:leader="dot" w:pos="9350"/>
            </w:tabs>
            <w:rPr>
              <w:rFonts w:eastAsiaTheme="minorEastAsia"/>
              <w:noProof/>
              <w:kern w:val="2"/>
              <w14:ligatures w14:val="standardContextual"/>
            </w:rPr>
          </w:pPr>
          <w:hyperlink w:anchor="_Toc160537927" w:history="1">
            <w:r w:rsidR="00817A5C" w:rsidRPr="00711C33">
              <w:rPr>
                <w:rStyle w:val="Hyperlink"/>
                <w:rFonts w:ascii="Georgia" w:hAnsi="Georgia"/>
                <w:noProof/>
              </w:rPr>
              <w:t>ASSURANCES</w:t>
            </w:r>
            <w:r w:rsidR="00817A5C">
              <w:rPr>
                <w:noProof/>
                <w:webHidden/>
              </w:rPr>
              <w:tab/>
            </w:r>
            <w:r w:rsidR="00817A5C">
              <w:rPr>
                <w:noProof/>
                <w:webHidden/>
              </w:rPr>
              <w:fldChar w:fldCharType="begin"/>
            </w:r>
            <w:r w:rsidR="00817A5C">
              <w:rPr>
                <w:noProof/>
                <w:webHidden/>
              </w:rPr>
              <w:instrText xml:space="preserve"> PAGEREF _Toc160537927 \h </w:instrText>
            </w:r>
            <w:r w:rsidR="00817A5C">
              <w:rPr>
                <w:noProof/>
                <w:webHidden/>
              </w:rPr>
            </w:r>
            <w:r w:rsidR="00817A5C">
              <w:rPr>
                <w:noProof/>
                <w:webHidden/>
              </w:rPr>
              <w:fldChar w:fldCharType="separate"/>
            </w:r>
            <w:r w:rsidR="00AA5283">
              <w:rPr>
                <w:noProof/>
                <w:webHidden/>
              </w:rPr>
              <w:t>16</w:t>
            </w:r>
            <w:r w:rsidR="00817A5C">
              <w:rPr>
                <w:noProof/>
                <w:webHidden/>
              </w:rPr>
              <w:fldChar w:fldCharType="end"/>
            </w:r>
          </w:hyperlink>
        </w:p>
        <w:p w14:paraId="0071D268" w14:textId="2DCF16B9" w:rsidR="00817A5C" w:rsidRDefault="00000000">
          <w:pPr>
            <w:pStyle w:val="TOC1"/>
            <w:tabs>
              <w:tab w:val="right" w:leader="dot" w:pos="9350"/>
            </w:tabs>
            <w:rPr>
              <w:rFonts w:eastAsiaTheme="minorEastAsia"/>
              <w:noProof/>
              <w:kern w:val="2"/>
              <w14:ligatures w14:val="standardContextual"/>
            </w:rPr>
          </w:pPr>
          <w:hyperlink w:anchor="_Toc160537928" w:history="1">
            <w:r w:rsidR="00817A5C" w:rsidRPr="00711C33">
              <w:rPr>
                <w:rStyle w:val="Hyperlink"/>
                <w:rFonts w:ascii="Georgia" w:hAnsi="Georgia"/>
                <w:noProof/>
              </w:rPr>
              <w:t>STANDARD TERMS AND CONDITIONS</w:t>
            </w:r>
            <w:r w:rsidR="00817A5C">
              <w:rPr>
                <w:noProof/>
                <w:webHidden/>
              </w:rPr>
              <w:tab/>
            </w:r>
            <w:r w:rsidR="00817A5C">
              <w:rPr>
                <w:noProof/>
                <w:webHidden/>
              </w:rPr>
              <w:fldChar w:fldCharType="begin"/>
            </w:r>
            <w:r w:rsidR="00817A5C">
              <w:rPr>
                <w:noProof/>
                <w:webHidden/>
              </w:rPr>
              <w:instrText xml:space="preserve"> PAGEREF _Toc160537928 \h </w:instrText>
            </w:r>
            <w:r w:rsidR="00817A5C">
              <w:rPr>
                <w:noProof/>
                <w:webHidden/>
              </w:rPr>
            </w:r>
            <w:r w:rsidR="00817A5C">
              <w:rPr>
                <w:noProof/>
                <w:webHidden/>
              </w:rPr>
              <w:fldChar w:fldCharType="separate"/>
            </w:r>
            <w:r w:rsidR="00AA5283">
              <w:rPr>
                <w:noProof/>
                <w:webHidden/>
              </w:rPr>
              <w:t>18</w:t>
            </w:r>
            <w:r w:rsidR="00817A5C">
              <w:rPr>
                <w:noProof/>
                <w:webHidden/>
              </w:rPr>
              <w:fldChar w:fldCharType="end"/>
            </w:r>
          </w:hyperlink>
        </w:p>
        <w:p w14:paraId="29A185C6" w14:textId="41CADE2C" w:rsidR="00817A5C" w:rsidRDefault="00000000">
          <w:pPr>
            <w:pStyle w:val="TOC1"/>
            <w:tabs>
              <w:tab w:val="right" w:leader="dot" w:pos="9350"/>
            </w:tabs>
            <w:rPr>
              <w:rFonts w:eastAsiaTheme="minorEastAsia"/>
              <w:noProof/>
              <w:kern w:val="2"/>
              <w14:ligatures w14:val="standardContextual"/>
            </w:rPr>
          </w:pPr>
          <w:hyperlink w:anchor="_Toc160537929" w:history="1">
            <w:r w:rsidR="00817A5C" w:rsidRPr="00711C33">
              <w:rPr>
                <w:rStyle w:val="Hyperlink"/>
                <w:rFonts w:ascii="Georgia" w:hAnsi="Georgia"/>
                <w:noProof/>
              </w:rPr>
              <w:t>CONFLICT OF INTEREST DISCLOSURE FORM</w:t>
            </w:r>
            <w:r w:rsidR="00817A5C">
              <w:rPr>
                <w:noProof/>
                <w:webHidden/>
              </w:rPr>
              <w:tab/>
            </w:r>
            <w:r w:rsidR="00817A5C">
              <w:rPr>
                <w:noProof/>
                <w:webHidden/>
              </w:rPr>
              <w:fldChar w:fldCharType="begin"/>
            </w:r>
            <w:r w:rsidR="00817A5C">
              <w:rPr>
                <w:noProof/>
                <w:webHidden/>
              </w:rPr>
              <w:instrText xml:space="preserve"> PAGEREF _Toc160537929 \h </w:instrText>
            </w:r>
            <w:r w:rsidR="00817A5C">
              <w:rPr>
                <w:noProof/>
                <w:webHidden/>
              </w:rPr>
            </w:r>
            <w:r w:rsidR="00817A5C">
              <w:rPr>
                <w:noProof/>
                <w:webHidden/>
              </w:rPr>
              <w:fldChar w:fldCharType="separate"/>
            </w:r>
            <w:r w:rsidR="00AA5283">
              <w:rPr>
                <w:noProof/>
                <w:webHidden/>
              </w:rPr>
              <w:t>21</w:t>
            </w:r>
            <w:r w:rsidR="00817A5C">
              <w:rPr>
                <w:noProof/>
                <w:webHidden/>
              </w:rPr>
              <w:fldChar w:fldCharType="end"/>
            </w:r>
          </w:hyperlink>
        </w:p>
        <w:p w14:paraId="3495B3EE" w14:textId="638FD291" w:rsidR="00817A5C" w:rsidRDefault="00000000">
          <w:pPr>
            <w:pStyle w:val="TOC1"/>
            <w:tabs>
              <w:tab w:val="right" w:leader="dot" w:pos="9350"/>
            </w:tabs>
            <w:rPr>
              <w:rFonts w:eastAsiaTheme="minorEastAsia"/>
              <w:noProof/>
              <w:kern w:val="2"/>
              <w14:ligatures w14:val="standardContextual"/>
            </w:rPr>
          </w:pPr>
          <w:hyperlink w:anchor="_Toc160537930" w:history="1">
            <w:r w:rsidR="00817A5C" w:rsidRPr="00711C33">
              <w:rPr>
                <w:rStyle w:val="Hyperlink"/>
                <w:rFonts w:ascii="Georgia" w:hAnsi="Georgia"/>
                <w:bCs/>
                <w:noProof/>
              </w:rPr>
              <w:t>ACKNOWLEDGEMENT OF AMENDMENTS</w:t>
            </w:r>
            <w:r w:rsidR="00817A5C">
              <w:rPr>
                <w:noProof/>
                <w:webHidden/>
              </w:rPr>
              <w:tab/>
            </w:r>
            <w:r w:rsidR="00817A5C">
              <w:rPr>
                <w:noProof/>
                <w:webHidden/>
              </w:rPr>
              <w:fldChar w:fldCharType="begin"/>
            </w:r>
            <w:r w:rsidR="00817A5C">
              <w:rPr>
                <w:noProof/>
                <w:webHidden/>
              </w:rPr>
              <w:instrText xml:space="preserve"> PAGEREF _Toc160537930 \h </w:instrText>
            </w:r>
            <w:r w:rsidR="00817A5C">
              <w:rPr>
                <w:noProof/>
                <w:webHidden/>
              </w:rPr>
            </w:r>
            <w:r w:rsidR="00817A5C">
              <w:rPr>
                <w:noProof/>
                <w:webHidden/>
              </w:rPr>
              <w:fldChar w:fldCharType="separate"/>
            </w:r>
            <w:r w:rsidR="00AA5283">
              <w:rPr>
                <w:noProof/>
                <w:webHidden/>
              </w:rPr>
              <w:t>22</w:t>
            </w:r>
            <w:r w:rsidR="00817A5C">
              <w:rPr>
                <w:noProof/>
                <w:webHidden/>
              </w:rPr>
              <w:fldChar w:fldCharType="end"/>
            </w:r>
          </w:hyperlink>
        </w:p>
        <w:p w14:paraId="45B2771D" w14:textId="6E247CE0" w:rsidR="00CB157E" w:rsidRPr="006356E0" w:rsidRDefault="00CB157E" w:rsidP="00CB157E">
          <w:pPr>
            <w:rPr>
              <w:rFonts w:ascii="Georgia" w:hAnsi="Georgia"/>
              <w:b/>
              <w:bCs/>
              <w:noProof/>
            </w:rPr>
          </w:pPr>
          <w:r w:rsidRPr="006356E0">
            <w:rPr>
              <w:rFonts w:ascii="Georgia" w:hAnsi="Georgia" w:cs="Times New Roman"/>
              <w:noProof/>
            </w:rPr>
            <w:fldChar w:fldCharType="end"/>
          </w:r>
        </w:p>
      </w:sdtContent>
    </w:sdt>
    <w:p w14:paraId="1BC25016" w14:textId="3CAC79F6" w:rsidR="00CC55E0" w:rsidRPr="006356E0" w:rsidRDefault="00CC55E0" w:rsidP="00CC55E0">
      <w:pPr>
        <w:pStyle w:val="Heading1"/>
        <w:jc w:val="left"/>
        <w:rPr>
          <w:rFonts w:ascii="Georgia" w:hAnsi="Georgia"/>
          <w:bCs/>
          <w:color w:val="4F81BD" w:themeColor="accent1"/>
          <w:spacing w:val="-1"/>
          <w:sz w:val="22"/>
          <w:szCs w:val="22"/>
          <w:u w:val="single"/>
        </w:rPr>
      </w:pPr>
      <w:bookmarkStart w:id="1" w:name="_Toc160537900"/>
      <w:r w:rsidRPr="006356E0">
        <w:rPr>
          <w:rFonts w:ascii="Georgia" w:hAnsi="Georgia"/>
          <w:bCs/>
          <w:color w:val="4F81BD" w:themeColor="accent1"/>
          <w:spacing w:val="-1"/>
          <w:sz w:val="22"/>
          <w:szCs w:val="22"/>
          <w:u w:val="single"/>
        </w:rPr>
        <w:t>SECTION 1. INTRODUCTION AND PROGRAM OVERVIEW</w:t>
      </w:r>
      <w:bookmarkEnd w:id="1"/>
    </w:p>
    <w:p w14:paraId="08870DF9" w14:textId="534B7D7B" w:rsidR="00CC55E0" w:rsidRPr="006356E0" w:rsidRDefault="00CC55E0" w:rsidP="00CC55E0">
      <w:pPr>
        <w:pStyle w:val="Heading2"/>
        <w:rPr>
          <w:rFonts w:ascii="Georgia" w:hAnsi="Georgia"/>
          <w:sz w:val="22"/>
          <w:szCs w:val="22"/>
        </w:rPr>
      </w:pPr>
      <w:bookmarkStart w:id="2" w:name="_Toc160537901"/>
      <w:r w:rsidRPr="006356E0">
        <w:rPr>
          <w:rFonts w:ascii="Georgia" w:hAnsi="Georgia"/>
          <w:spacing w:val="-1"/>
          <w:sz w:val="22"/>
          <w:szCs w:val="22"/>
        </w:rPr>
        <w:t>1.1 P</w:t>
      </w:r>
      <w:r w:rsidRPr="006356E0">
        <w:rPr>
          <w:rFonts w:ascii="Georgia" w:hAnsi="Georgia"/>
          <w:spacing w:val="-2"/>
          <w:sz w:val="22"/>
          <w:szCs w:val="22"/>
        </w:rPr>
        <w:t>r</w:t>
      </w:r>
      <w:r w:rsidRPr="006356E0">
        <w:rPr>
          <w:rFonts w:ascii="Georgia" w:hAnsi="Georgia"/>
          <w:spacing w:val="1"/>
          <w:sz w:val="22"/>
          <w:szCs w:val="22"/>
        </w:rPr>
        <w:t>og</w:t>
      </w:r>
      <w:r w:rsidRPr="006356E0">
        <w:rPr>
          <w:rFonts w:ascii="Georgia" w:hAnsi="Georgia"/>
          <w:spacing w:val="-2"/>
          <w:sz w:val="22"/>
          <w:szCs w:val="22"/>
        </w:rPr>
        <w:t>r</w:t>
      </w:r>
      <w:r w:rsidRPr="006356E0">
        <w:rPr>
          <w:rFonts w:ascii="Georgia" w:hAnsi="Georgia"/>
          <w:spacing w:val="1"/>
          <w:sz w:val="22"/>
          <w:szCs w:val="22"/>
        </w:rPr>
        <w:t>a</w:t>
      </w:r>
      <w:r w:rsidRPr="006356E0">
        <w:rPr>
          <w:rFonts w:ascii="Georgia" w:hAnsi="Georgia"/>
          <w:sz w:val="22"/>
          <w:szCs w:val="22"/>
        </w:rPr>
        <w:t>m</w:t>
      </w:r>
      <w:r w:rsidRPr="006356E0">
        <w:rPr>
          <w:rFonts w:ascii="Georgia" w:hAnsi="Georgia"/>
          <w:spacing w:val="-3"/>
          <w:sz w:val="22"/>
          <w:szCs w:val="22"/>
        </w:rPr>
        <w:t xml:space="preserve"> </w:t>
      </w:r>
      <w:r w:rsidRPr="006356E0">
        <w:rPr>
          <w:rFonts w:ascii="Georgia" w:hAnsi="Georgia"/>
          <w:spacing w:val="-2"/>
          <w:sz w:val="22"/>
          <w:szCs w:val="22"/>
        </w:rPr>
        <w:t>P</w:t>
      </w:r>
      <w:r w:rsidRPr="006356E0">
        <w:rPr>
          <w:rFonts w:ascii="Georgia" w:hAnsi="Georgia"/>
          <w:sz w:val="22"/>
          <w:szCs w:val="22"/>
        </w:rPr>
        <w:t>urp</w:t>
      </w:r>
      <w:r w:rsidRPr="006356E0">
        <w:rPr>
          <w:rFonts w:ascii="Georgia" w:hAnsi="Georgia"/>
          <w:spacing w:val="1"/>
          <w:sz w:val="22"/>
          <w:szCs w:val="22"/>
        </w:rPr>
        <w:t>o</w:t>
      </w:r>
      <w:r w:rsidRPr="006356E0">
        <w:rPr>
          <w:rFonts w:ascii="Georgia" w:hAnsi="Georgia"/>
          <w:spacing w:val="-1"/>
          <w:sz w:val="22"/>
          <w:szCs w:val="22"/>
        </w:rPr>
        <w:t>s</w:t>
      </w:r>
      <w:r w:rsidRPr="006356E0">
        <w:rPr>
          <w:rFonts w:ascii="Georgia" w:hAnsi="Georgia"/>
          <w:sz w:val="22"/>
          <w:szCs w:val="22"/>
        </w:rPr>
        <w:t xml:space="preserve">e </w:t>
      </w:r>
      <w:r w:rsidR="00DA4F98" w:rsidRPr="006356E0">
        <w:rPr>
          <w:rFonts w:ascii="Georgia" w:hAnsi="Georgia"/>
          <w:sz w:val="22"/>
          <w:szCs w:val="22"/>
        </w:rPr>
        <w:t>and</w:t>
      </w:r>
      <w:r w:rsidRPr="006356E0">
        <w:rPr>
          <w:rFonts w:ascii="Georgia" w:hAnsi="Georgia"/>
          <w:sz w:val="22"/>
          <w:szCs w:val="22"/>
        </w:rPr>
        <w:t xml:space="preserve"> G</w:t>
      </w:r>
      <w:r w:rsidRPr="006356E0">
        <w:rPr>
          <w:rFonts w:ascii="Georgia" w:hAnsi="Georgia"/>
          <w:spacing w:val="1"/>
          <w:sz w:val="22"/>
          <w:szCs w:val="22"/>
        </w:rPr>
        <w:t>o</w:t>
      </w:r>
      <w:r w:rsidRPr="006356E0">
        <w:rPr>
          <w:rFonts w:ascii="Georgia" w:hAnsi="Georgia"/>
          <w:spacing w:val="-1"/>
          <w:sz w:val="22"/>
          <w:szCs w:val="22"/>
        </w:rPr>
        <w:t>al</w:t>
      </w:r>
      <w:r w:rsidRPr="006356E0">
        <w:rPr>
          <w:rFonts w:ascii="Georgia" w:hAnsi="Georgia"/>
          <w:sz w:val="22"/>
          <w:szCs w:val="22"/>
        </w:rPr>
        <w:t>s</w:t>
      </w:r>
      <w:bookmarkEnd w:id="2"/>
    </w:p>
    <w:p w14:paraId="21B93897" w14:textId="77777777" w:rsidR="00A83B31" w:rsidRPr="007023BB" w:rsidRDefault="00A83B31" w:rsidP="00CC55E0">
      <w:pPr>
        <w:spacing w:before="17" w:after="0" w:line="240" w:lineRule="exact"/>
        <w:jc w:val="both"/>
        <w:rPr>
          <w:rFonts w:ascii="Georgia" w:hAnsi="Georgia" w:cs="Arial"/>
        </w:rPr>
      </w:pPr>
    </w:p>
    <w:p w14:paraId="03530449" w14:textId="17758B8A" w:rsidR="00CC55E0" w:rsidRPr="00444BE0" w:rsidRDefault="00CC55E0" w:rsidP="00CC55E0">
      <w:pPr>
        <w:spacing w:before="17" w:after="0" w:line="240" w:lineRule="exact"/>
        <w:jc w:val="both"/>
        <w:rPr>
          <w:rFonts w:ascii="Georgia" w:hAnsi="Georgia" w:cs="Arial"/>
        </w:rPr>
      </w:pPr>
      <w:r w:rsidRPr="007023BB">
        <w:rPr>
          <w:rFonts w:ascii="Georgia" w:hAnsi="Georgia" w:cs="Arial"/>
        </w:rPr>
        <w:t xml:space="preserve">The Mississippi Department of Education (MDE), </w:t>
      </w:r>
      <w:r w:rsidR="00C34AF9" w:rsidRPr="008774A4">
        <w:rPr>
          <w:rFonts w:ascii="Georgia" w:hAnsi="Georgia" w:cs="Arial"/>
        </w:rPr>
        <w:t xml:space="preserve">Office of Early </w:t>
      </w:r>
      <w:bookmarkStart w:id="3" w:name="_Hlk165645137"/>
      <w:r w:rsidR="00C34AF9" w:rsidRPr="008774A4">
        <w:rPr>
          <w:rFonts w:ascii="Georgia" w:hAnsi="Georgia" w:cs="Arial"/>
        </w:rPr>
        <w:t>Childhood</w:t>
      </w:r>
      <w:r w:rsidRPr="007023BB">
        <w:rPr>
          <w:rFonts w:ascii="Georgia" w:hAnsi="Georgia" w:cs="Arial"/>
        </w:rPr>
        <w:t xml:space="preserve"> is seeking competitive written </w:t>
      </w:r>
      <w:r w:rsidR="00C60723">
        <w:rPr>
          <w:rFonts w:ascii="Georgia" w:hAnsi="Georgia" w:cs="Arial"/>
        </w:rPr>
        <w:t>applications</w:t>
      </w:r>
      <w:r w:rsidRPr="007023BB">
        <w:rPr>
          <w:rFonts w:ascii="Georgia" w:hAnsi="Georgia" w:cs="Arial"/>
        </w:rPr>
        <w:t xml:space="preserve"> from qualified </w:t>
      </w:r>
      <w:r w:rsidR="00B34A0A">
        <w:rPr>
          <w:rFonts w:ascii="Georgia" w:hAnsi="Georgia" w:cs="Arial"/>
        </w:rPr>
        <w:t>Applicant</w:t>
      </w:r>
      <w:r w:rsidRPr="007023BB">
        <w:rPr>
          <w:rFonts w:ascii="Georgia" w:hAnsi="Georgia" w:cs="Arial"/>
        </w:rPr>
        <w:t xml:space="preserve">s to provide </w:t>
      </w:r>
      <w:r w:rsidR="004B7BD1" w:rsidRPr="008774A4">
        <w:rPr>
          <w:rFonts w:ascii="Georgia" w:hAnsi="Georgia" w:cs="Arial"/>
        </w:rPr>
        <w:t>reimbursement</w:t>
      </w:r>
      <w:r w:rsidR="00AD4DAE" w:rsidRPr="008774A4">
        <w:rPr>
          <w:rFonts w:ascii="Georgia" w:hAnsi="Georgia" w:cs="Arial"/>
        </w:rPr>
        <w:t xml:space="preserve"> of </w:t>
      </w:r>
      <w:r w:rsidR="00FA0994" w:rsidRPr="008774A4">
        <w:rPr>
          <w:rFonts w:ascii="Georgia" w:hAnsi="Georgia" w:cs="Arial"/>
        </w:rPr>
        <w:t xml:space="preserve">printed </w:t>
      </w:r>
      <w:r w:rsidR="00AD4DAE" w:rsidRPr="008774A4">
        <w:rPr>
          <w:rFonts w:ascii="Georgia" w:hAnsi="Georgia" w:cs="Arial"/>
        </w:rPr>
        <w:t>teacher guides and trade books</w:t>
      </w:r>
      <w:r w:rsidR="000A6A67" w:rsidRPr="008774A4">
        <w:rPr>
          <w:rFonts w:ascii="Georgia" w:hAnsi="Georgia" w:cs="Arial"/>
        </w:rPr>
        <w:t xml:space="preserve"> to Early Learning Collaboratives and State Invested Pre-K who are </w:t>
      </w:r>
      <w:r w:rsidRPr="007023BB">
        <w:rPr>
          <w:rFonts w:ascii="Georgia" w:hAnsi="Georgia" w:cs="Arial"/>
        </w:rPr>
        <w:t xml:space="preserve">implementing the </w:t>
      </w:r>
      <w:r w:rsidR="00AD4DAE" w:rsidRPr="008774A4">
        <w:rPr>
          <w:rFonts w:ascii="Georgia" w:hAnsi="Georgia" w:cs="Arial"/>
        </w:rPr>
        <w:t>MS Beginnings: Pre-K</w:t>
      </w:r>
      <w:r w:rsidRPr="008774A4">
        <w:rPr>
          <w:rFonts w:ascii="Georgia" w:hAnsi="Georgia" w:cs="Arial"/>
        </w:rPr>
        <w:t xml:space="preserve"> </w:t>
      </w:r>
      <w:r w:rsidRPr="007023BB">
        <w:rPr>
          <w:rFonts w:ascii="Georgia" w:hAnsi="Georgia" w:cs="Arial"/>
        </w:rPr>
        <w:t>through grant awards issued by the</w:t>
      </w:r>
      <w:r w:rsidRPr="008774A4">
        <w:rPr>
          <w:rFonts w:ascii="Georgia" w:hAnsi="Georgia" w:cs="Arial"/>
        </w:rPr>
        <w:t xml:space="preserve"> </w:t>
      </w:r>
      <w:r w:rsidRPr="00444BE0">
        <w:rPr>
          <w:rFonts w:ascii="Georgia" w:hAnsi="Georgia" w:cs="Arial"/>
          <w:bCs/>
        </w:rPr>
        <w:t>Mississippi Department of Education</w:t>
      </w:r>
      <w:r w:rsidRPr="00444BE0">
        <w:rPr>
          <w:rFonts w:ascii="Georgia" w:hAnsi="Georgia" w:cs="Arial"/>
          <w:bCs/>
          <w:i/>
        </w:rPr>
        <w:t>.</w:t>
      </w:r>
      <w:r w:rsidRPr="00444BE0">
        <w:rPr>
          <w:rFonts w:ascii="Georgia" w:hAnsi="Georgia" w:cs="Arial"/>
          <w:bCs/>
        </w:rPr>
        <w:t xml:space="preserve"> </w:t>
      </w:r>
    </w:p>
    <w:bookmarkEnd w:id="3"/>
    <w:p w14:paraId="22D804E4" w14:textId="77777777" w:rsidR="00CC55E0" w:rsidRPr="007023BB" w:rsidRDefault="00CC55E0" w:rsidP="00CC55E0">
      <w:pPr>
        <w:spacing w:before="17" w:after="0" w:line="240" w:lineRule="exact"/>
        <w:jc w:val="both"/>
        <w:rPr>
          <w:rFonts w:ascii="Georgia" w:hAnsi="Georgia" w:cs="Arial"/>
        </w:rPr>
      </w:pPr>
    </w:p>
    <w:p w14:paraId="23A3CCC8" w14:textId="42000FBF" w:rsidR="004A3152" w:rsidRPr="008774A4" w:rsidRDefault="004A3152" w:rsidP="00CC55E0">
      <w:pPr>
        <w:spacing w:after="0" w:line="240" w:lineRule="auto"/>
        <w:ind w:right="187"/>
        <w:jc w:val="both"/>
        <w:rPr>
          <w:rFonts w:ascii="Georgia" w:hAnsi="Georgia" w:cs="Arial"/>
          <w:spacing w:val="4"/>
        </w:rPr>
      </w:pPr>
      <w:r w:rsidRPr="008774A4">
        <w:rPr>
          <w:rFonts w:ascii="Georgia" w:hAnsi="Georgia" w:cs="Arial"/>
          <w:spacing w:val="4"/>
        </w:rPr>
        <w:t xml:space="preserve">The Office of Early Childhood is required to follow the Early Learning Collaborative Act of 2013.  In section one of the act states: “An ‘evidence-based curriculum’ is an age-appropriate curriculum that demonstrates a statistically significant effect on improving student outcomes.”   The Opening the World of Learning (OWL) Curriculum is currently used in existing </w:t>
      </w:r>
      <w:r w:rsidR="003403EA" w:rsidRPr="008774A4">
        <w:rPr>
          <w:rFonts w:ascii="Georgia" w:hAnsi="Georgia" w:cs="Arial"/>
          <w:spacing w:val="4"/>
        </w:rPr>
        <w:t>classrooms;</w:t>
      </w:r>
      <w:r w:rsidRPr="008774A4">
        <w:rPr>
          <w:rFonts w:ascii="Georgia" w:hAnsi="Georgia" w:cs="Arial"/>
          <w:spacing w:val="4"/>
        </w:rPr>
        <w:t xml:space="preserve"> however, it is no longer in print and cannot be obtained for the Early Learning Collaboratives and State Invest Pre-K classrooms that were added in the 2023-2024 school year.</w:t>
      </w:r>
    </w:p>
    <w:p w14:paraId="1F78822E" w14:textId="77777777" w:rsidR="006E1633" w:rsidRDefault="006E1633" w:rsidP="00CC55E0">
      <w:pPr>
        <w:spacing w:after="0" w:line="240" w:lineRule="auto"/>
        <w:ind w:right="187"/>
        <w:jc w:val="both"/>
        <w:rPr>
          <w:rFonts w:ascii="Georgia" w:hAnsi="Georgia" w:cs="Arial"/>
          <w:spacing w:val="4"/>
        </w:rPr>
      </w:pPr>
    </w:p>
    <w:p w14:paraId="7BFA98A2" w14:textId="51074896" w:rsidR="004A3152" w:rsidRPr="008774A4" w:rsidRDefault="004A3152" w:rsidP="00CC55E0">
      <w:pPr>
        <w:spacing w:after="0" w:line="240" w:lineRule="auto"/>
        <w:ind w:right="187"/>
        <w:jc w:val="both"/>
        <w:rPr>
          <w:rFonts w:ascii="Georgia" w:hAnsi="Georgia" w:cs="Arial"/>
        </w:rPr>
      </w:pPr>
      <w:r w:rsidRPr="008774A4">
        <w:rPr>
          <w:rFonts w:ascii="Georgia" w:hAnsi="Georgia" w:cs="Arial"/>
          <w:spacing w:val="4"/>
        </w:rPr>
        <w:t xml:space="preserve">MS Beginnings: Pre-K Curriculum is currently being used as the state’s evidence-based curriculum meeting the requirements of the Early Learning Guidelines for Classrooms </w:t>
      </w:r>
      <w:r w:rsidR="003403EA" w:rsidRPr="008774A4">
        <w:rPr>
          <w:rFonts w:ascii="Georgia" w:hAnsi="Georgia" w:cs="Arial"/>
          <w:spacing w:val="4"/>
        </w:rPr>
        <w:t>Serving Three</w:t>
      </w:r>
      <w:r w:rsidRPr="008774A4">
        <w:rPr>
          <w:rFonts w:ascii="Georgia" w:hAnsi="Georgia" w:cs="Arial"/>
          <w:spacing w:val="4"/>
        </w:rPr>
        <w:t>-and Four-Year Old Children, as well as the Early Learning Collaborative Act of 2013.  Included in MS Beginnings Curriculum are teacher guides and trade books that are at the core of the curriculum and deemed necessary to provide children with opportunities and experiences needed to master early literacy skills.</w:t>
      </w:r>
    </w:p>
    <w:p w14:paraId="455443F9" w14:textId="77777777" w:rsidR="00CC55E0" w:rsidRPr="008774A4" w:rsidRDefault="00CC55E0" w:rsidP="00CC55E0">
      <w:pPr>
        <w:spacing w:after="0" w:line="240" w:lineRule="auto"/>
        <w:jc w:val="both"/>
        <w:rPr>
          <w:rFonts w:ascii="Georgia" w:hAnsi="Georgia" w:cs="Arial"/>
          <w:spacing w:val="4"/>
        </w:rPr>
      </w:pPr>
    </w:p>
    <w:p w14:paraId="4CC0802C" w14:textId="12C39C25" w:rsidR="00CC55E0" w:rsidRDefault="00321E63" w:rsidP="00CC55E0">
      <w:pPr>
        <w:spacing w:after="0" w:line="240" w:lineRule="auto"/>
        <w:jc w:val="both"/>
        <w:rPr>
          <w:rFonts w:ascii="Georgia" w:hAnsi="Georgia" w:cs="Arial"/>
          <w:spacing w:val="4"/>
        </w:rPr>
      </w:pPr>
      <w:r w:rsidRPr="008774A4">
        <w:rPr>
          <w:rFonts w:ascii="Georgia" w:hAnsi="Georgia" w:cs="Arial"/>
          <w:spacing w:val="4"/>
        </w:rPr>
        <w:t xml:space="preserve">The Office of Early Childhood will award funds based on the following methodology: Teacher guides and trade book grant awards will be based upon the number of classrooms in each of the Early Learning </w:t>
      </w:r>
      <w:r w:rsidRPr="00850EC9">
        <w:rPr>
          <w:rFonts w:ascii="Georgia" w:hAnsi="Georgia" w:cs="Arial"/>
          <w:spacing w:val="4"/>
        </w:rPr>
        <w:t>Collaborative</w:t>
      </w:r>
      <w:r w:rsidRPr="008774A4">
        <w:rPr>
          <w:rFonts w:ascii="Georgia" w:hAnsi="Georgia" w:cs="Arial"/>
          <w:spacing w:val="4"/>
        </w:rPr>
        <w:t xml:space="preserve"> and State Invested Pre-K programs.</w:t>
      </w:r>
    </w:p>
    <w:p w14:paraId="3D61AFAE" w14:textId="77777777" w:rsidR="0098653E" w:rsidRDefault="0098653E" w:rsidP="00CC55E0">
      <w:pPr>
        <w:spacing w:after="0" w:line="240" w:lineRule="auto"/>
        <w:jc w:val="both"/>
        <w:rPr>
          <w:rFonts w:ascii="Georgia" w:hAnsi="Georgia" w:cs="Arial"/>
          <w:spacing w:val="4"/>
        </w:rPr>
      </w:pPr>
    </w:p>
    <w:p w14:paraId="3A70DE87" w14:textId="6D26D076" w:rsidR="00CA2016" w:rsidRDefault="00CA2016" w:rsidP="00CA2016">
      <w:pPr>
        <w:jc w:val="both"/>
        <w:rPr>
          <w:rFonts w:ascii="Georgia" w:hAnsi="Georgia"/>
        </w:rPr>
      </w:pPr>
      <w:bookmarkStart w:id="4" w:name="_Hlk109831746"/>
      <w:r w:rsidRPr="00CF7144">
        <w:rPr>
          <w:rFonts w:ascii="Georgia" w:hAnsi="Georgia"/>
        </w:rPr>
        <w:t xml:space="preserve">All grant awards are </w:t>
      </w:r>
      <w:r w:rsidRPr="00CA2016">
        <w:rPr>
          <w:rFonts w:ascii="Georgia" w:hAnsi="Georgia"/>
        </w:rPr>
        <w:t xml:space="preserve">at the </w:t>
      </w:r>
      <w:r w:rsidRPr="007023BB">
        <w:rPr>
          <w:rFonts w:ascii="Georgia" w:hAnsi="Georgia"/>
        </w:rPr>
        <w:t xml:space="preserve">discretion of the State Board of Education (SBE). </w:t>
      </w:r>
      <w:r w:rsidR="002B6014" w:rsidRPr="00CF7144">
        <w:rPr>
          <w:rFonts w:ascii="Georgia" w:hAnsi="Georgia"/>
        </w:rPr>
        <w:t>T</w:t>
      </w:r>
      <w:r w:rsidR="00D73A39" w:rsidRPr="00CF7144">
        <w:rPr>
          <w:rFonts w:ascii="Georgia" w:hAnsi="Georgia"/>
        </w:rPr>
        <w:t>he grant s</w:t>
      </w:r>
      <w:r w:rsidRPr="00CF7144">
        <w:rPr>
          <w:rFonts w:ascii="Georgia" w:hAnsi="Georgia"/>
        </w:rPr>
        <w:t xml:space="preserve">hall be contingent upon successful completion of the services in the preceding year’s grant, availability of funds, and performance evaluation. </w:t>
      </w:r>
      <w:r w:rsidRPr="007023BB">
        <w:rPr>
          <w:rFonts w:ascii="Georgia" w:hAnsi="Georgia"/>
        </w:rPr>
        <w:t xml:space="preserve">This solicitation and any resulting grant </w:t>
      </w:r>
      <w:r>
        <w:rPr>
          <w:rFonts w:ascii="Georgia" w:hAnsi="Georgia"/>
        </w:rPr>
        <w:t xml:space="preserve">agreement </w:t>
      </w:r>
      <w:r w:rsidRPr="007023BB">
        <w:rPr>
          <w:rFonts w:ascii="Georgia" w:hAnsi="Georgia"/>
        </w:rPr>
        <w:t xml:space="preserve">shall be governed by the applicable provisions of </w:t>
      </w:r>
      <w:r w:rsidRPr="007023BB">
        <w:rPr>
          <w:rFonts w:ascii="Georgia" w:hAnsi="Georgia"/>
          <w:i/>
          <w:iCs/>
        </w:rPr>
        <w:t>the State Board of Education Grant</w:t>
      </w:r>
      <w:r w:rsidRPr="007023BB">
        <w:rPr>
          <w:rFonts w:ascii="Georgia" w:hAnsi="Georgia"/>
        </w:rPr>
        <w:t xml:space="preserve"> </w:t>
      </w:r>
      <w:r w:rsidRPr="007023BB">
        <w:rPr>
          <w:rFonts w:ascii="Georgia" w:hAnsi="Georgia"/>
          <w:i/>
          <w:iCs/>
        </w:rPr>
        <w:t>Policies</w:t>
      </w:r>
      <w:r w:rsidRPr="007023BB">
        <w:rPr>
          <w:rFonts w:ascii="Georgia" w:hAnsi="Georgia"/>
        </w:rPr>
        <w:t xml:space="preserve">. </w:t>
      </w:r>
      <w:bookmarkEnd w:id="4"/>
      <w:r w:rsidRPr="007023BB">
        <w:rPr>
          <w:rFonts w:ascii="Georgia" w:hAnsi="Georgia"/>
        </w:rPr>
        <w:t xml:space="preserve">The grant </w:t>
      </w:r>
      <w:r>
        <w:rPr>
          <w:rFonts w:ascii="Georgia" w:hAnsi="Georgia"/>
        </w:rPr>
        <w:t xml:space="preserve">agreement </w:t>
      </w:r>
      <w:r w:rsidRPr="007023BB">
        <w:rPr>
          <w:rFonts w:ascii="Georgia" w:hAnsi="Georgia"/>
        </w:rPr>
        <w:t>Assurances and Standard Terms and Condition</w:t>
      </w:r>
      <w:r>
        <w:rPr>
          <w:rFonts w:ascii="Georgia" w:hAnsi="Georgia"/>
        </w:rPr>
        <w:t>s</w:t>
      </w:r>
      <w:r w:rsidRPr="007023BB">
        <w:rPr>
          <w:rFonts w:ascii="Georgia" w:hAnsi="Georgia"/>
        </w:rPr>
        <w:t xml:space="preserve"> have been included for your review</w:t>
      </w:r>
      <w:r w:rsidR="00FB0A8C">
        <w:rPr>
          <w:rFonts w:ascii="Georgia" w:hAnsi="Georgia"/>
        </w:rPr>
        <w:t xml:space="preserve">, </w:t>
      </w:r>
      <w:r w:rsidRPr="007023BB">
        <w:rPr>
          <w:rFonts w:ascii="Georgia" w:hAnsi="Georgia"/>
        </w:rPr>
        <w:t>acceptance</w:t>
      </w:r>
      <w:r w:rsidR="00FB0A8C">
        <w:rPr>
          <w:rFonts w:ascii="Georgia" w:hAnsi="Georgia"/>
        </w:rPr>
        <w:t>, and signature after an award has been made</w:t>
      </w:r>
      <w:r w:rsidRPr="007023BB">
        <w:rPr>
          <w:rFonts w:ascii="Georgia" w:hAnsi="Georgia"/>
        </w:rPr>
        <w:t xml:space="preserve">. </w:t>
      </w:r>
    </w:p>
    <w:p w14:paraId="2E67AE94" w14:textId="77777777" w:rsidR="00061014" w:rsidRPr="007023BB" w:rsidRDefault="00061014" w:rsidP="00061014">
      <w:pPr>
        <w:pStyle w:val="NoSpacing"/>
        <w:ind w:left="0"/>
        <w:rPr>
          <w:rFonts w:ascii="Georgia" w:hAnsi="Georgia"/>
          <w:sz w:val="22"/>
          <w:szCs w:val="22"/>
        </w:rPr>
      </w:pPr>
      <w:r w:rsidRPr="007023BB">
        <w:rPr>
          <w:rFonts w:ascii="Georgia" w:hAnsi="Georgia"/>
          <w:sz w:val="22"/>
          <w:szCs w:val="22"/>
        </w:rPr>
        <w:t xml:space="preserve">A copy of this solicitation, including all attachments and any subsequent amendments, including the Question-and-Answer </w:t>
      </w:r>
      <w:r>
        <w:rPr>
          <w:rFonts w:ascii="Georgia" w:hAnsi="Georgia"/>
          <w:sz w:val="22"/>
          <w:szCs w:val="22"/>
        </w:rPr>
        <w:t>a</w:t>
      </w:r>
      <w:r w:rsidRPr="007023BB">
        <w:rPr>
          <w:rFonts w:ascii="Georgia" w:hAnsi="Georgia"/>
          <w:sz w:val="22"/>
          <w:szCs w:val="22"/>
        </w:rPr>
        <w:t xml:space="preserve">mendment, if issued, will be posted on the MDE </w:t>
      </w:r>
      <w:hyperlink r:id="rId13" w:history="1">
        <w:r w:rsidRPr="007023BB">
          <w:rPr>
            <w:rStyle w:val="Hyperlink"/>
            <w:rFonts w:ascii="Georgia" w:hAnsi="Georgia"/>
            <w:sz w:val="22"/>
            <w:szCs w:val="22"/>
          </w:rPr>
          <w:t>website</w:t>
        </w:r>
      </w:hyperlink>
      <w:r w:rsidRPr="007023BB">
        <w:rPr>
          <w:rFonts w:ascii="Georgia" w:hAnsi="Georgia"/>
          <w:sz w:val="22"/>
          <w:szCs w:val="22"/>
        </w:rPr>
        <w:t xml:space="preserve"> under “Public Notice” Request for Applications, Qualifications, and Proposals section. It is the sole responsibility of all interested</w:t>
      </w:r>
      <w:r>
        <w:rPr>
          <w:rFonts w:ascii="Georgia" w:hAnsi="Georgia"/>
          <w:sz w:val="22"/>
          <w:szCs w:val="22"/>
        </w:rPr>
        <w:t xml:space="preserve"> Applicants</w:t>
      </w:r>
      <w:r w:rsidRPr="007023BB">
        <w:rPr>
          <w:rFonts w:ascii="Georgia" w:hAnsi="Georgia"/>
          <w:sz w:val="22"/>
          <w:szCs w:val="22"/>
        </w:rPr>
        <w:t xml:space="preserve"> to monitor the website for updates regarding this solicitation. </w:t>
      </w:r>
    </w:p>
    <w:p w14:paraId="1BD0A571" w14:textId="77777777" w:rsidR="00061014" w:rsidRDefault="00061014" w:rsidP="00CA2016">
      <w:pPr>
        <w:jc w:val="both"/>
        <w:rPr>
          <w:rFonts w:ascii="Georgia" w:hAnsi="Georgia"/>
        </w:rPr>
      </w:pPr>
    </w:p>
    <w:p w14:paraId="79B61ACA" w14:textId="13772C22" w:rsidR="00CC55E0" w:rsidRPr="00312861" w:rsidRDefault="00CC55E0" w:rsidP="00CC55E0">
      <w:pPr>
        <w:pStyle w:val="Heading2"/>
        <w:rPr>
          <w:rFonts w:ascii="Georgia" w:hAnsi="Georgia"/>
          <w:color w:val="FF0000"/>
          <w:sz w:val="22"/>
          <w:szCs w:val="22"/>
        </w:rPr>
      </w:pPr>
      <w:bookmarkStart w:id="5" w:name="_Toc160537902"/>
      <w:r w:rsidRPr="006356E0">
        <w:rPr>
          <w:rFonts w:ascii="Georgia" w:hAnsi="Georgia"/>
          <w:sz w:val="22"/>
          <w:szCs w:val="22"/>
        </w:rPr>
        <w:t>1.2 Eligibility Criteria</w:t>
      </w:r>
      <w:bookmarkEnd w:id="5"/>
      <w:r w:rsidR="00312861">
        <w:rPr>
          <w:rFonts w:ascii="Georgia" w:hAnsi="Georgia"/>
          <w:sz w:val="22"/>
          <w:szCs w:val="22"/>
        </w:rPr>
        <w:t xml:space="preserve"> </w:t>
      </w:r>
    </w:p>
    <w:p w14:paraId="385C9155" w14:textId="77777777" w:rsidR="00A83B31" w:rsidRPr="007023BB" w:rsidRDefault="00A83B31" w:rsidP="00CC55E0">
      <w:pPr>
        <w:spacing w:after="0" w:line="240" w:lineRule="auto"/>
        <w:ind w:right="48"/>
        <w:jc w:val="both"/>
        <w:rPr>
          <w:rFonts w:ascii="Georgia" w:hAnsi="Georgia" w:cs="Arial"/>
        </w:rPr>
      </w:pPr>
    </w:p>
    <w:p w14:paraId="3DA30AAA" w14:textId="72A97A78" w:rsidR="00932857" w:rsidRDefault="00CC55E0" w:rsidP="00DF142E">
      <w:pPr>
        <w:spacing w:after="0" w:line="240" w:lineRule="auto"/>
        <w:ind w:right="48"/>
        <w:jc w:val="both"/>
        <w:rPr>
          <w:rFonts w:ascii="Georgia" w:hAnsi="Georgia" w:cs="Arial"/>
        </w:rPr>
      </w:pPr>
      <w:r w:rsidRPr="007023BB">
        <w:rPr>
          <w:rFonts w:ascii="Georgia" w:hAnsi="Georgia" w:cs="Arial"/>
        </w:rPr>
        <w:t xml:space="preserve">This solicitation is to provide information required to submit a response to this Request for </w:t>
      </w:r>
      <w:r w:rsidR="00FA6850">
        <w:rPr>
          <w:rFonts w:ascii="Georgia" w:hAnsi="Georgia" w:cs="Arial"/>
        </w:rPr>
        <w:t>Application</w:t>
      </w:r>
      <w:r w:rsidRPr="007023BB">
        <w:rPr>
          <w:rFonts w:ascii="Georgia" w:hAnsi="Georgia" w:cs="Arial"/>
        </w:rPr>
        <w:t xml:space="preserve"> (RF</w:t>
      </w:r>
      <w:r w:rsidR="00FA6850">
        <w:rPr>
          <w:rFonts w:ascii="Georgia" w:hAnsi="Georgia" w:cs="Arial"/>
        </w:rPr>
        <w:t>A</w:t>
      </w:r>
      <w:r w:rsidRPr="007023BB">
        <w:rPr>
          <w:rFonts w:ascii="Georgia" w:hAnsi="Georgia" w:cs="Arial"/>
        </w:rPr>
        <w:t xml:space="preserve">). Please be aware that changes to previous requirements and/or eligibility </w:t>
      </w:r>
      <w:r w:rsidR="00DB610B" w:rsidRPr="00DB610B">
        <w:rPr>
          <w:rFonts w:ascii="Georgia" w:hAnsi="Georgia" w:cs="Arial"/>
        </w:rPr>
        <w:t>solicited</w:t>
      </w:r>
      <w:r w:rsidR="00DB610B">
        <w:rPr>
          <w:rFonts w:ascii="Georgia" w:hAnsi="Georgia" w:cs="Arial"/>
        </w:rPr>
        <w:t xml:space="preserve"> </w:t>
      </w:r>
      <w:r w:rsidRPr="007023BB">
        <w:rPr>
          <w:rFonts w:ascii="Georgia" w:hAnsi="Georgia" w:cs="Arial"/>
        </w:rPr>
        <w:t xml:space="preserve">may have been made. </w:t>
      </w:r>
    </w:p>
    <w:p w14:paraId="3B2D58B8" w14:textId="77777777" w:rsidR="00DF142E" w:rsidRPr="00DF142E" w:rsidRDefault="00DF142E" w:rsidP="00DF142E">
      <w:pPr>
        <w:spacing w:after="0" w:line="240" w:lineRule="auto"/>
        <w:ind w:right="48"/>
        <w:jc w:val="both"/>
        <w:rPr>
          <w:rFonts w:ascii="Georgia" w:hAnsi="Georgia" w:cs="Arial"/>
        </w:rPr>
      </w:pPr>
    </w:p>
    <w:p w14:paraId="369D07D1" w14:textId="59AB3C89" w:rsidR="00C05EEE" w:rsidRDefault="00554586" w:rsidP="00557468">
      <w:pPr>
        <w:rPr>
          <w:rFonts w:ascii="Georgia" w:hAnsi="Georgia"/>
        </w:rPr>
      </w:pPr>
      <w:bookmarkStart w:id="6" w:name="_Hlk109833005"/>
      <w:r>
        <w:rPr>
          <w:rFonts w:ascii="Georgia" w:hAnsi="Georgia"/>
        </w:rPr>
        <w:t xml:space="preserve">Early Learning </w:t>
      </w:r>
      <w:r w:rsidR="00686577" w:rsidRPr="00557468">
        <w:rPr>
          <w:rFonts w:ascii="Georgia" w:hAnsi="Georgia"/>
        </w:rPr>
        <w:t>Collaborative</w:t>
      </w:r>
      <w:r w:rsidR="00DF30F1">
        <w:rPr>
          <w:rFonts w:ascii="Georgia" w:hAnsi="Georgia"/>
        </w:rPr>
        <w:t xml:space="preserve"> (ELC) </w:t>
      </w:r>
      <w:r w:rsidR="00686577" w:rsidRPr="00557468">
        <w:rPr>
          <w:rFonts w:ascii="Georgia" w:hAnsi="Georgia"/>
        </w:rPr>
        <w:t>and S</w:t>
      </w:r>
      <w:r>
        <w:rPr>
          <w:rFonts w:ascii="Georgia" w:hAnsi="Georgia"/>
        </w:rPr>
        <w:t xml:space="preserve">tate </w:t>
      </w:r>
      <w:r w:rsidR="00686577" w:rsidRPr="00557468">
        <w:rPr>
          <w:rFonts w:ascii="Georgia" w:hAnsi="Georgia"/>
        </w:rPr>
        <w:t>I</w:t>
      </w:r>
      <w:r>
        <w:rPr>
          <w:rFonts w:ascii="Georgia" w:hAnsi="Georgia"/>
        </w:rPr>
        <w:t xml:space="preserve">nvested </w:t>
      </w:r>
      <w:r w:rsidR="00686577" w:rsidRPr="00557468">
        <w:rPr>
          <w:rFonts w:ascii="Georgia" w:hAnsi="Georgia"/>
        </w:rPr>
        <w:t>P</w:t>
      </w:r>
      <w:r>
        <w:rPr>
          <w:rFonts w:ascii="Georgia" w:hAnsi="Georgia"/>
        </w:rPr>
        <w:t>re-K</w:t>
      </w:r>
      <w:r w:rsidR="00DF30F1">
        <w:rPr>
          <w:rFonts w:ascii="Georgia" w:hAnsi="Georgia"/>
        </w:rPr>
        <w:t xml:space="preserve"> (SIP)</w:t>
      </w:r>
      <w:r w:rsidR="00686577" w:rsidRPr="00557468">
        <w:rPr>
          <w:rFonts w:ascii="Georgia" w:hAnsi="Georgia"/>
        </w:rPr>
        <w:t xml:space="preserve"> programs who purchased teacher guides and trade books for their grant funded classrooms</w:t>
      </w:r>
      <w:r w:rsidR="00C05EEE" w:rsidRPr="00557468">
        <w:rPr>
          <w:rFonts w:ascii="Georgia" w:hAnsi="Georgia"/>
        </w:rPr>
        <w:t xml:space="preserve"> during the 2023-2024 school year</w:t>
      </w:r>
      <w:r w:rsidR="002051C0">
        <w:rPr>
          <w:rFonts w:ascii="Georgia" w:hAnsi="Georgia"/>
        </w:rPr>
        <w:t xml:space="preserve"> are eligible for reimbursement up to $45,000 per </w:t>
      </w:r>
      <w:r w:rsidR="00DF30F1">
        <w:rPr>
          <w:rFonts w:ascii="Georgia" w:hAnsi="Georgia"/>
        </w:rPr>
        <w:t>ELC or SIP</w:t>
      </w:r>
      <w:r w:rsidR="0045762F">
        <w:rPr>
          <w:rFonts w:ascii="Georgia" w:hAnsi="Georgia"/>
        </w:rPr>
        <w:t xml:space="preserve"> program</w:t>
      </w:r>
      <w:r w:rsidR="00686577" w:rsidRPr="00557468">
        <w:rPr>
          <w:rFonts w:ascii="Georgia" w:hAnsi="Georgia"/>
        </w:rPr>
        <w:t>.</w:t>
      </w:r>
      <w:r w:rsidR="00191FD0" w:rsidRPr="00557468">
        <w:rPr>
          <w:rFonts w:ascii="Georgia" w:hAnsi="Georgia"/>
        </w:rPr>
        <w:t xml:space="preserve"> </w:t>
      </w:r>
    </w:p>
    <w:p w14:paraId="0DD17420" w14:textId="0D129428" w:rsidR="00C05EEE" w:rsidRPr="00321198" w:rsidRDefault="00C05EEE" w:rsidP="00A24958">
      <w:pPr>
        <w:spacing w:after="0" w:line="240" w:lineRule="auto"/>
        <w:ind w:right="48"/>
        <w:jc w:val="both"/>
        <w:rPr>
          <w:rFonts w:ascii="Georgia" w:hAnsi="Georgia" w:cs="Arial"/>
          <w:i/>
          <w:spacing w:val="4"/>
          <w:u w:val="single"/>
        </w:rPr>
      </w:pPr>
      <w:r w:rsidRPr="00321198">
        <w:rPr>
          <w:rFonts w:ascii="Georgia" w:hAnsi="Georgia" w:cs="Arial"/>
          <w:i/>
          <w:spacing w:val="4"/>
          <w:u w:val="single"/>
        </w:rPr>
        <w:t xml:space="preserve">Each </w:t>
      </w:r>
      <w:r w:rsidR="5DEC8062" w:rsidRPr="479EC154">
        <w:rPr>
          <w:rFonts w:ascii="Georgia" w:hAnsi="Georgia" w:cs="Arial"/>
          <w:i/>
          <w:iCs/>
          <w:spacing w:val="4"/>
          <w:u w:val="single"/>
        </w:rPr>
        <w:t>program</w:t>
      </w:r>
      <w:r w:rsidRPr="00321198">
        <w:rPr>
          <w:rFonts w:ascii="Georgia" w:hAnsi="Georgia" w:cs="Arial"/>
          <w:i/>
          <w:spacing w:val="4"/>
          <w:u w:val="single"/>
        </w:rPr>
        <w:t xml:space="preserve"> should:</w:t>
      </w:r>
    </w:p>
    <w:p w14:paraId="1E79F843" w14:textId="3793A511" w:rsidR="00C05EEE" w:rsidRPr="00321198" w:rsidRDefault="00C05EEE" w:rsidP="00DC6356">
      <w:pPr>
        <w:pStyle w:val="ListParagraph"/>
        <w:numPr>
          <w:ilvl w:val="0"/>
          <w:numId w:val="22"/>
        </w:numPr>
        <w:ind w:right="48"/>
        <w:jc w:val="both"/>
        <w:rPr>
          <w:rFonts w:ascii="Georgia" w:hAnsi="Georgia" w:cs="Arial"/>
          <w:u w:val="single"/>
        </w:rPr>
      </w:pPr>
      <w:r w:rsidRPr="00321198">
        <w:rPr>
          <w:rFonts w:ascii="Georgia" w:hAnsi="Georgia" w:cs="Arial"/>
          <w:u w:val="single"/>
        </w:rPr>
        <w:t xml:space="preserve">Submit </w:t>
      </w:r>
      <w:r w:rsidR="00E55D7B" w:rsidRPr="00321198">
        <w:rPr>
          <w:rFonts w:ascii="Georgia" w:hAnsi="Georgia" w:cs="Arial"/>
          <w:u w:val="single"/>
        </w:rPr>
        <w:t xml:space="preserve">and </w:t>
      </w:r>
      <w:r w:rsidR="00266B7D" w:rsidRPr="00321198">
        <w:rPr>
          <w:rFonts w:ascii="Georgia" w:hAnsi="Georgia" w:cs="Arial"/>
          <w:u w:val="single"/>
        </w:rPr>
        <w:t>meet requirements indicated in this RFA</w:t>
      </w:r>
    </w:p>
    <w:p w14:paraId="4E2E13E4" w14:textId="42452342" w:rsidR="00C05EEE" w:rsidRPr="00321198" w:rsidRDefault="00C05EEE" w:rsidP="00DC6356">
      <w:pPr>
        <w:pStyle w:val="ListParagraph"/>
        <w:numPr>
          <w:ilvl w:val="0"/>
          <w:numId w:val="22"/>
        </w:numPr>
        <w:ind w:right="48"/>
        <w:jc w:val="both"/>
        <w:rPr>
          <w:rFonts w:ascii="Georgia" w:hAnsi="Georgia" w:cs="Arial"/>
          <w:u w:val="single"/>
        </w:rPr>
      </w:pPr>
      <w:r w:rsidRPr="00321198">
        <w:rPr>
          <w:rFonts w:ascii="Georgia" w:hAnsi="Georgia" w:cs="Arial"/>
          <w:u w:val="single"/>
        </w:rPr>
        <w:t>Provide proof of purchase (receipts, budget forms, etc.)</w:t>
      </w:r>
    </w:p>
    <w:p w14:paraId="243AB82B" w14:textId="77777777" w:rsidR="00E55D7B" w:rsidRPr="00C05EEE" w:rsidRDefault="00E55D7B" w:rsidP="00266B7D">
      <w:pPr>
        <w:pStyle w:val="ListParagraph"/>
        <w:ind w:right="48"/>
        <w:jc w:val="both"/>
        <w:rPr>
          <w:rFonts w:ascii="Georgia" w:hAnsi="Georgia" w:cs="Arial"/>
          <w:color w:val="FF0000"/>
        </w:rPr>
      </w:pPr>
    </w:p>
    <w:bookmarkEnd w:id="6"/>
    <w:p w14:paraId="79086AE3" w14:textId="24F36091" w:rsidR="00771278" w:rsidRDefault="00B34A0A" w:rsidP="00771278">
      <w:pPr>
        <w:ind w:right="48"/>
        <w:jc w:val="both"/>
        <w:rPr>
          <w:rFonts w:ascii="Georgia" w:hAnsi="Georgia" w:cs="Arial"/>
        </w:rPr>
      </w:pPr>
      <w:r w:rsidRPr="00540901">
        <w:rPr>
          <w:rFonts w:ascii="Georgia" w:eastAsia="Times New Roman" w:hAnsi="Georgia" w:cs="Arial"/>
        </w:rPr>
        <w:t>Applicant</w:t>
      </w:r>
      <w:r w:rsidR="00CC55E0" w:rsidRPr="00540901">
        <w:rPr>
          <w:rFonts w:ascii="Georgia" w:eastAsia="Times New Roman" w:hAnsi="Georgia" w:cs="Arial"/>
        </w:rPr>
        <w:t xml:space="preserve">s </w:t>
      </w:r>
      <w:r w:rsidR="00CC55E0" w:rsidRPr="00540901">
        <w:rPr>
          <w:rFonts w:ascii="Georgia" w:eastAsia="Times New Roman" w:hAnsi="Georgia" w:cs="Arial"/>
          <w:spacing w:val="1"/>
        </w:rPr>
        <w:t>t</w:t>
      </w:r>
      <w:r w:rsidR="00CC55E0" w:rsidRPr="00540901">
        <w:rPr>
          <w:rFonts w:ascii="Georgia" w:eastAsia="Times New Roman" w:hAnsi="Georgia" w:cs="Arial"/>
        </w:rPr>
        <w:t>h</w:t>
      </w:r>
      <w:r w:rsidR="00CC55E0" w:rsidRPr="00540901">
        <w:rPr>
          <w:rFonts w:ascii="Georgia" w:eastAsia="Times New Roman" w:hAnsi="Georgia" w:cs="Arial"/>
          <w:spacing w:val="-1"/>
        </w:rPr>
        <w:t>a</w:t>
      </w:r>
      <w:r w:rsidR="00CC55E0" w:rsidRPr="00540901">
        <w:rPr>
          <w:rFonts w:ascii="Georgia" w:eastAsia="Times New Roman" w:hAnsi="Georgia" w:cs="Arial"/>
        </w:rPr>
        <w:t>t pr</w:t>
      </w:r>
      <w:r w:rsidR="00CC55E0" w:rsidRPr="00540901">
        <w:rPr>
          <w:rFonts w:ascii="Georgia" w:eastAsia="Times New Roman" w:hAnsi="Georgia" w:cs="Arial"/>
          <w:spacing w:val="-1"/>
        </w:rPr>
        <w:t>e</w:t>
      </w:r>
      <w:r w:rsidR="00CC55E0" w:rsidRPr="00540901">
        <w:rPr>
          <w:rFonts w:ascii="Georgia" w:eastAsia="Times New Roman" w:hAnsi="Georgia" w:cs="Arial"/>
        </w:rPr>
        <w:t>viously</w:t>
      </w:r>
      <w:r w:rsidR="00CC55E0" w:rsidRPr="00540901">
        <w:rPr>
          <w:rFonts w:ascii="Georgia" w:eastAsia="Times New Roman" w:hAnsi="Georgia" w:cs="Arial"/>
          <w:spacing w:val="-2"/>
        </w:rPr>
        <w:t xml:space="preserve"> </w:t>
      </w:r>
      <w:r w:rsidR="00CC55E0" w:rsidRPr="00540901">
        <w:rPr>
          <w:rFonts w:ascii="Georgia" w:eastAsia="Times New Roman" w:hAnsi="Georgia" w:cs="Arial"/>
          <w:spacing w:val="1"/>
        </w:rPr>
        <w:t>r</w:t>
      </w:r>
      <w:r w:rsidR="00CC55E0" w:rsidRPr="00540901">
        <w:rPr>
          <w:rFonts w:ascii="Georgia" w:eastAsia="Times New Roman" w:hAnsi="Georgia" w:cs="Arial"/>
          <w:spacing w:val="-1"/>
        </w:rPr>
        <w:t>ece</w:t>
      </w:r>
      <w:r w:rsidR="00CC55E0" w:rsidRPr="00540901">
        <w:rPr>
          <w:rFonts w:ascii="Georgia" w:eastAsia="Times New Roman" w:hAnsi="Georgia" w:cs="Arial"/>
        </w:rPr>
        <w:t>i</w:t>
      </w:r>
      <w:r w:rsidR="00CC55E0" w:rsidRPr="00540901">
        <w:rPr>
          <w:rFonts w:ascii="Georgia" w:eastAsia="Times New Roman" w:hAnsi="Georgia" w:cs="Arial"/>
          <w:spacing w:val="3"/>
        </w:rPr>
        <w:t>v</w:t>
      </w:r>
      <w:r w:rsidR="00CC55E0" w:rsidRPr="00540901">
        <w:rPr>
          <w:rFonts w:ascii="Georgia" w:eastAsia="Times New Roman" w:hAnsi="Georgia" w:cs="Arial"/>
          <w:spacing w:val="-1"/>
        </w:rPr>
        <w:t>e</w:t>
      </w:r>
      <w:r w:rsidR="00CC55E0" w:rsidRPr="00540901">
        <w:rPr>
          <w:rFonts w:ascii="Georgia" w:eastAsia="Times New Roman" w:hAnsi="Georgia" w:cs="Arial"/>
        </w:rPr>
        <w:t>d a</w:t>
      </w:r>
      <w:r w:rsidR="00CC55E0" w:rsidRPr="00540901">
        <w:rPr>
          <w:rFonts w:ascii="Georgia" w:eastAsia="Times New Roman" w:hAnsi="Georgia" w:cs="Arial"/>
          <w:spacing w:val="1"/>
        </w:rPr>
        <w:t xml:space="preserve"> </w:t>
      </w:r>
      <w:r w:rsidR="00D77AA9" w:rsidRPr="00540901">
        <w:rPr>
          <w:rFonts w:ascii="Georgia" w:eastAsia="Times New Roman" w:hAnsi="Georgia" w:cs="Arial"/>
          <w:spacing w:val="1"/>
        </w:rPr>
        <w:t>sub</w:t>
      </w:r>
      <w:r w:rsidR="00CC55E0" w:rsidRPr="00540901">
        <w:rPr>
          <w:rFonts w:ascii="Georgia" w:eastAsia="Times New Roman" w:hAnsi="Georgia" w:cs="Arial"/>
          <w:spacing w:val="-2"/>
        </w:rPr>
        <w:t>g</w:t>
      </w:r>
      <w:r w:rsidR="00CC55E0" w:rsidRPr="00540901">
        <w:rPr>
          <w:rFonts w:ascii="Georgia" w:eastAsia="Times New Roman" w:hAnsi="Georgia" w:cs="Arial"/>
          <w:spacing w:val="1"/>
        </w:rPr>
        <w:t>r</w:t>
      </w:r>
      <w:r w:rsidR="00CC55E0" w:rsidRPr="00540901">
        <w:rPr>
          <w:rFonts w:ascii="Georgia" w:eastAsia="Times New Roman" w:hAnsi="Georgia" w:cs="Arial"/>
          <w:spacing w:val="-1"/>
        </w:rPr>
        <w:t>a</w:t>
      </w:r>
      <w:r w:rsidR="00CC55E0" w:rsidRPr="00540901">
        <w:rPr>
          <w:rFonts w:ascii="Georgia" w:eastAsia="Times New Roman" w:hAnsi="Georgia" w:cs="Arial"/>
        </w:rPr>
        <w:t>nt a</w:t>
      </w:r>
      <w:r w:rsidR="00CC55E0" w:rsidRPr="00540901">
        <w:rPr>
          <w:rFonts w:ascii="Georgia" w:eastAsia="Times New Roman" w:hAnsi="Georgia" w:cs="Arial"/>
          <w:spacing w:val="1"/>
        </w:rPr>
        <w:t>w</w:t>
      </w:r>
      <w:r w:rsidR="00CC55E0" w:rsidRPr="00540901">
        <w:rPr>
          <w:rFonts w:ascii="Georgia" w:eastAsia="Times New Roman" w:hAnsi="Georgia" w:cs="Arial"/>
          <w:spacing w:val="-1"/>
        </w:rPr>
        <w:t>a</w:t>
      </w:r>
      <w:r w:rsidR="00CC55E0" w:rsidRPr="00540901">
        <w:rPr>
          <w:rFonts w:ascii="Georgia" w:eastAsia="Times New Roman" w:hAnsi="Georgia" w:cs="Arial"/>
        </w:rPr>
        <w:t>rd</w:t>
      </w:r>
      <w:r w:rsidR="00CC55E0" w:rsidRPr="00540901">
        <w:rPr>
          <w:rFonts w:ascii="Georgia" w:eastAsia="Times New Roman" w:hAnsi="Georgia" w:cs="Arial"/>
          <w:spacing w:val="4"/>
        </w:rPr>
        <w:t xml:space="preserve"> </w:t>
      </w:r>
      <w:r w:rsidR="00CC55E0" w:rsidRPr="00540901">
        <w:rPr>
          <w:rFonts w:ascii="Georgia" w:eastAsia="Times New Roman" w:hAnsi="Georgia" w:cs="Arial"/>
        </w:rPr>
        <w:t>must</w:t>
      </w:r>
      <w:r w:rsidR="00CC55E0" w:rsidRPr="00540901">
        <w:rPr>
          <w:rFonts w:ascii="Georgia" w:eastAsia="Times New Roman" w:hAnsi="Georgia" w:cs="Arial"/>
          <w:spacing w:val="1"/>
        </w:rPr>
        <w:t xml:space="preserve"> </w:t>
      </w:r>
      <w:r w:rsidR="00CC55E0" w:rsidRPr="00540901">
        <w:rPr>
          <w:rFonts w:ascii="Georgia" w:eastAsia="Times New Roman" w:hAnsi="Georgia" w:cs="Arial"/>
        </w:rPr>
        <w:t>be</w:t>
      </w:r>
      <w:r w:rsidR="00CC55E0" w:rsidRPr="00540901">
        <w:rPr>
          <w:rFonts w:ascii="Georgia" w:eastAsia="Times New Roman" w:hAnsi="Georgia" w:cs="Arial"/>
          <w:spacing w:val="-1"/>
        </w:rPr>
        <w:t xml:space="preserve"> </w:t>
      </w:r>
      <w:r w:rsidR="00CC55E0" w:rsidRPr="00540901">
        <w:rPr>
          <w:rFonts w:ascii="Georgia" w:eastAsia="Times New Roman" w:hAnsi="Georgia" w:cs="Arial"/>
        </w:rPr>
        <w:t xml:space="preserve">in </w:t>
      </w:r>
      <w:r w:rsidR="00CC55E0" w:rsidRPr="00540901">
        <w:rPr>
          <w:rFonts w:ascii="Georgia" w:eastAsia="Times New Roman" w:hAnsi="Georgia" w:cs="Arial"/>
          <w:spacing w:val="-2"/>
        </w:rPr>
        <w:t>g</w:t>
      </w:r>
      <w:r w:rsidR="00CC55E0" w:rsidRPr="00540901">
        <w:rPr>
          <w:rFonts w:ascii="Georgia" w:eastAsia="Times New Roman" w:hAnsi="Georgia" w:cs="Arial"/>
        </w:rPr>
        <w:t>ood st</w:t>
      </w:r>
      <w:r w:rsidR="00CC55E0" w:rsidRPr="00540901">
        <w:rPr>
          <w:rFonts w:ascii="Georgia" w:eastAsia="Times New Roman" w:hAnsi="Georgia" w:cs="Arial"/>
          <w:spacing w:val="-1"/>
        </w:rPr>
        <w:t>a</w:t>
      </w:r>
      <w:r w:rsidR="00CC55E0" w:rsidRPr="00540901">
        <w:rPr>
          <w:rFonts w:ascii="Georgia" w:eastAsia="Times New Roman" w:hAnsi="Georgia" w:cs="Arial"/>
        </w:rPr>
        <w:t>ndi</w:t>
      </w:r>
      <w:r w:rsidR="00CC55E0" w:rsidRPr="00540901">
        <w:rPr>
          <w:rFonts w:ascii="Georgia" w:eastAsia="Times New Roman" w:hAnsi="Georgia" w:cs="Arial"/>
          <w:spacing w:val="3"/>
        </w:rPr>
        <w:t>n</w:t>
      </w:r>
      <w:r w:rsidR="00CC55E0" w:rsidRPr="00540901">
        <w:rPr>
          <w:rFonts w:ascii="Georgia" w:eastAsia="Times New Roman" w:hAnsi="Georgia" w:cs="Arial"/>
        </w:rPr>
        <w:t>g with</w:t>
      </w:r>
      <w:r w:rsidR="00CC55E0" w:rsidRPr="00540901">
        <w:rPr>
          <w:rFonts w:ascii="Georgia" w:eastAsia="Times New Roman" w:hAnsi="Georgia" w:cs="Arial"/>
          <w:spacing w:val="2"/>
        </w:rPr>
        <w:t xml:space="preserve"> the </w:t>
      </w:r>
      <w:r w:rsidR="00CC55E0" w:rsidRPr="00540901">
        <w:rPr>
          <w:rFonts w:ascii="Georgia" w:eastAsia="Times New Roman" w:hAnsi="Georgia" w:cs="Arial"/>
        </w:rPr>
        <w:t>MDE to re</w:t>
      </w:r>
      <w:r w:rsidR="00CC55E0" w:rsidRPr="00540901">
        <w:rPr>
          <w:rFonts w:ascii="Georgia" w:eastAsia="Times New Roman" w:hAnsi="Georgia" w:cs="Arial"/>
          <w:spacing w:val="-1"/>
        </w:rPr>
        <w:t>ce</w:t>
      </w:r>
      <w:r w:rsidR="00CC55E0" w:rsidRPr="00540901">
        <w:rPr>
          <w:rFonts w:ascii="Georgia" w:eastAsia="Times New Roman" w:hAnsi="Georgia" w:cs="Arial"/>
        </w:rPr>
        <w:t>ive</w:t>
      </w:r>
      <w:r w:rsidR="00CC55E0" w:rsidRPr="00540901">
        <w:rPr>
          <w:rFonts w:ascii="Georgia" w:eastAsia="Times New Roman" w:hAnsi="Georgia" w:cs="Arial"/>
          <w:spacing w:val="2"/>
        </w:rPr>
        <w:t xml:space="preserve"> </w:t>
      </w:r>
      <w:r w:rsidR="00CC55E0" w:rsidRPr="00540901">
        <w:rPr>
          <w:rFonts w:ascii="Georgia" w:eastAsia="Times New Roman" w:hAnsi="Georgia" w:cs="Arial"/>
        </w:rPr>
        <w:t>a</w:t>
      </w:r>
      <w:r w:rsidR="00D77AA9" w:rsidRPr="00540901">
        <w:rPr>
          <w:rFonts w:ascii="Georgia" w:eastAsia="Times New Roman" w:hAnsi="Georgia" w:cs="Arial"/>
        </w:rPr>
        <w:t>n</w:t>
      </w:r>
      <w:r w:rsidR="00CC55E0" w:rsidRPr="00540901">
        <w:rPr>
          <w:rFonts w:ascii="Georgia" w:eastAsia="Times New Roman" w:hAnsi="Georgia" w:cs="Arial"/>
          <w:spacing w:val="1"/>
        </w:rPr>
        <w:t xml:space="preserve"> </w:t>
      </w:r>
      <w:r w:rsidR="00CC55E0" w:rsidRPr="00540901">
        <w:rPr>
          <w:rFonts w:ascii="Georgia" w:eastAsia="Times New Roman" w:hAnsi="Georgia" w:cs="Arial"/>
          <w:spacing w:val="2"/>
        </w:rPr>
        <w:t>a</w:t>
      </w:r>
      <w:r w:rsidR="00CC55E0" w:rsidRPr="00540901">
        <w:rPr>
          <w:rFonts w:ascii="Georgia" w:eastAsia="Times New Roman" w:hAnsi="Georgia" w:cs="Arial"/>
        </w:rPr>
        <w:t>w</w:t>
      </w:r>
      <w:r w:rsidR="00CC55E0" w:rsidRPr="00540901">
        <w:rPr>
          <w:rFonts w:ascii="Georgia" w:eastAsia="Times New Roman" w:hAnsi="Georgia" w:cs="Arial"/>
          <w:spacing w:val="-1"/>
        </w:rPr>
        <w:t>a</w:t>
      </w:r>
      <w:r w:rsidR="00CC55E0" w:rsidRPr="00540901">
        <w:rPr>
          <w:rFonts w:ascii="Georgia" w:eastAsia="Times New Roman" w:hAnsi="Georgia" w:cs="Arial"/>
        </w:rPr>
        <w:t>rd th</w:t>
      </w:r>
      <w:r w:rsidR="00CC55E0" w:rsidRPr="00540901">
        <w:rPr>
          <w:rFonts w:ascii="Georgia" w:eastAsia="Times New Roman" w:hAnsi="Georgia" w:cs="Arial"/>
          <w:spacing w:val="-1"/>
        </w:rPr>
        <w:t>r</w:t>
      </w:r>
      <w:r w:rsidR="00CC55E0" w:rsidRPr="00540901">
        <w:rPr>
          <w:rFonts w:ascii="Georgia" w:eastAsia="Times New Roman" w:hAnsi="Georgia" w:cs="Arial"/>
        </w:rPr>
        <w:t>o</w:t>
      </w:r>
      <w:r w:rsidR="00CC55E0" w:rsidRPr="00540901">
        <w:rPr>
          <w:rFonts w:ascii="Georgia" w:eastAsia="Times New Roman" w:hAnsi="Georgia" w:cs="Arial"/>
          <w:spacing w:val="2"/>
        </w:rPr>
        <w:t>u</w:t>
      </w:r>
      <w:r w:rsidR="00CC55E0" w:rsidRPr="00540901">
        <w:rPr>
          <w:rFonts w:ascii="Georgia" w:eastAsia="Times New Roman" w:hAnsi="Georgia" w:cs="Arial"/>
          <w:spacing w:val="-2"/>
        </w:rPr>
        <w:t>g</w:t>
      </w:r>
      <w:r w:rsidR="00CC55E0" w:rsidRPr="00540901">
        <w:rPr>
          <w:rFonts w:ascii="Georgia" w:eastAsia="Times New Roman" w:hAnsi="Georgia" w:cs="Arial"/>
        </w:rPr>
        <w:t>h th</w:t>
      </w:r>
      <w:r w:rsidR="00CC55E0" w:rsidRPr="00540901">
        <w:rPr>
          <w:rFonts w:ascii="Georgia" w:eastAsia="Times New Roman" w:hAnsi="Georgia" w:cs="Arial"/>
          <w:spacing w:val="1"/>
        </w:rPr>
        <w:t>i</w:t>
      </w:r>
      <w:r w:rsidR="00CC55E0" w:rsidRPr="00540901">
        <w:rPr>
          <w:rFonts w:ascii="Georgia" w:eastAsia="Times New Roman" w:hAnsi="Georgia" w:cs="Arial"/>
        </w:rPr>
        <w:t xml:space="preserve">s solicitation. </w:t>
      </w:r>
      <w:r w:rsidR="00771278" w:rsidRPr="00540901">
        <w:rPr>
          <w:rFonts w:ascii="Georgia" w:hAnsi="Georgia" w:cs="Arial"/>
          <w:spacing w:val="-3"/>
        </w:rPr>
        <w:t>I</w:t>
      </w:r>
      <w:r w:rsidR="00771278" w:rsidRPr="00540901">
        <w:rPr>
          <w:rFonts w:ascii="Georgia" w:hAnsi="Georgia" w:cs="Arial"/>
        </w:rPr>
        <w:t xml:space="preserve">f </w:t>
      </w:r>
      <w:r w:rsidR="00771278" w:rsidRPr="00540901">
        <w:rPr>
          <w:rFonts w:ascii="Georgia" w:hAnsi="Georgia" w:cs="Arial"/>
          <w:spacing w:val="-2"/>
        </w:rPr>
        <w:t>a</w:t>
      </w:r>
      <w:r w:rsidR="00771278" w:rsidRPr="00540901">
        <w:rPr>
          <w:rFonts w:ascii="Georgia" w:hAnsi="Georgia" w:cs="Arial"/>
          <w:spacing w:val="2"/>
        </w:rPr>
        <w:t xml:space="preserve"> previous </w:t>
      </w:r>
      <w:r w:rsidR="00771278" w:rsidRPr="00540901">
        <w:rPr>
          <w:rFonts w:ascii="Georgia" w:hAnsi="Georgia" w:cs="Arial"/>
          <w:spacing w:val="-1"/>
        </w:rPr>
        <w:t>Subgrantee</w:t>
      </w:r>
      <w:r w:rsidR="00771278" w:rsidRPr="00540901">
        <w:rPr>
          <w:rFonts w:ascii="Georgia" w:hAnsi="Georgia" w:cs="Arial"/>
        </w:rPr>
        <w:t xml:space="preserve"> </w:t>
      </w:r>
      <w:r w:rsidR="00771278" w:rsidRPr="00540901">
        <w:rPr>
          <w:rFonts w:ascii="Georgia" w:hAnsi="Georgia" w:cs="Arial"/>
          <w:spacing w:val="1"/>
        </w:rPr>
        <w:t>i</w:t>
      </w:r>
      <w:r w:rsidR="00771278" w:rsidRPr="00540901">
        <w:rPr>
          <w:rFonts w:ascii="Georgia" w:hAnsi="Georgia" w:cs="Arial"/>
        </w:rPr>
        <w:t xml:space="preserve">s not in </w:t>
      </w:r>
      <w:r w:rsidR="00771278" w:rsidRPr="00540901">
        <w:rPr>
          <w:rFonts w:ascii="Georgia" w:hAnsi="Georgia" w:cs="Arial"/>
          <w:spacing w:val="-2"/>
        </w:rPr>
        <w:t>g</w:t>
      </w:r>
      <w:r w:rsidR="00771278" w:rsidRPr="00540901">
        <w:rPr>
          <w:rFonts w:ascii="Georgia" w:hAnsi="Georgia" w:cs="Arial"/>
        </w:rPr>
        <w:t>ood st</w:t>
      </w:r>
      <w:r w:rsidR="00771278" w:rsidRPr="00540901">
        <w:rPr>
          <w:rFonts w:ascii="Georgia" w:hAnsi="Georgia" w:cs="Arial"/>
          <w:spacing w:val="-1"/>
        </w:rPr>
        <w:t>a</w:t>
      </w:r>
      <w:r w:rsidR="00771278" w:rsidRPr="00540901">
        <w:rPr>
          <w:rFonts w:ascii="Georgia" w:hAnsi="Georgia" w:cs="Arial"/>
        </w:rPr>
        <w:t>nding, the</w:t>
      </w:r>
      <w:r w:rsidR="00771278" w:rsidRPr="00540901">
        <w:rPr>
          <w:rFonts w:ascii="Georgia" w:hAnsi="Georgia" w:cs="Arial"/>
          <w:spacing w:val="-2"/>
        </w:rPr>
        <w:t xml:space="preserve"> application</w:t>
      </w:r>
      <w:r w:rsidR="00771278" w:rsidRPr="00540901">
        <w:rPr>
          <w:rFonts w:ascii="Georgia" w:hAnsi="Georgia" w:cs="Arial"/>
        </w:rPr>
        <w:t xml:space="preserve"> will be disqualified and will</w:t>
      </w:r>
      <w:r w:rsidR="00771278" w:rsidRPr="00540901">
        <w:rPr>
          <w:rFonts w:ascii="Georgia" w:hAnsi="Georgia" w:cs="Arial"/>
          <w:spacing w:val="1"/>
        </w:rPr>
        <w:t xml:space="preserve"> </w:t>
      </w:r>
      <w:r w:rsidR="00771278" w:rsidRPr="00540901">
        <w:rPr>
          <w:rFonts w:ascii="Georgia" w:hAnsi="Georgia" w:cs="Arial"/>
        </w:rPr>
        <w:t>not be considered for an award.</w:t>
      </w:r>
    </w:p>
    <w:p w14:paraId="16ADE394" w14:textId="493D250A" w:rsidR="00CC55E0" w:rsidRPr="00540901" w:rsidRDefault="00B34A0A" w:rsidP="00CC55E0">
      <w:pPr>
        <w:spacing w:after="0" w:line="240" w:lineRule="auto"/>
        <w:ind w:right="48"/>
        <w:jc w:val="both"/>
        <w:rPr>
          <w:rFonts w:ascii="Georgia" w:eastAsia="Times New Roman" w:hAnsi="Georgia" w:cs="Arial"/>
        </w:rPr>
      </w:pPr>
      <w:r w:rsidRPr="00540901">
        <w:rPr>
          <w:rFonts w:ascii="Georgia" w:eastAsia="Times New Roman" w:hAnsi="Georgia" w:cs="Arial"/>
        </w:rPr>
        <w:t>Subgrantee</w:t>
      </w:r>
      <w:r w:rsidR="00CC55E0" w:rsidRPr="00540901">
        <w:rPr>
          <w:rFonts w:ascii="Georgia" w:eastAsia="Times New Roman" w:hAnsi="Georgia" w:cs="Arial"/>
        </w:rPr>
        <w:t xml:space="preserve">s </w:t>
      </w:r>
      <w:r w:rsidR="00CC55E0" w:rsidRPr="00540901">
        <w:rPr>
          <w:rFonts w:ascii="Georgia" w:eastAsia="Times New Roman" w:hAnsi="Georgia" w:cs="Arial"/>
          <w:spacing w:val="1"/>
        </w:rPr>
        <w:t>m</w:t>
      </w:r>
      <w:r w:rsidR="00CC55E0" w:rsidRPr="00540901">
        <w:rPr>
          <w:rFonts w:ascii="Georgia" w:eastAsia="Times New Roman" w:hAnsi="Georgia" w:cs="Arial"/>
        </w:rPr>
        <w:t>ust have previously submi</w:t>
      </w:r>
      <w:r w:rsidR="00CC55E0" w:rsidRPr="00540901">
        <w:rPr>
          <w:rFonts w:ascii="Georgia" w:eastAsia="Times New Roman" w:hAnsi="Georgia" w:cs="Arial"/>
          <w:spacing w:val="1"/>
        </w:rPr>
        <w:t>t</w:t>
      </w:r>
      <w:r w:rsidR="00CC55E0" w:rsidRPr="00540901">
        <w:rPr>
          <w:rFonts w:ascii="Georgia" w:eastAsia="Times New Roman" w:hAnsi="Georgia" w:cs="Arial"/>
        </w:rPr>
        <w:t>ted:</w:t>
      </w:r>
    </w:p>
    <w:p w14:paraId="28006A00" w14:textId="481D5481" w:rsidR="00CC55E0" w:rsidRPr="00540901" w:rsidRDefault="00CC55E0" w:rsidP="00DC6356">
      <w:pPr>
        <w:pStyle w:val="ListParagraph"/>
        <w:numPr>
          <w:ilvl w:val="0"/>
          <w:numId w:val="4"/>
        </w:numPr>
        <w:ind w:right="48"/>
        <w:jc w:val="both"/>
        <w:rPr>
          <w:rFonts w:ascii="Georgia" w:hAnsi="Georgia" w:cs="Arial"/>
          <w:sz w:val="22"/>
          <w:szCs w:val="22"/>
        </w:rPr>
      </w:pPr>
      <w:r w:rsidRPr="00540901">
        <w:rPr>
          <w:rFonts w:ascii="Georgia" w:hAnsi="Georgia" w:cs="Arial"/>
          <w:spacing w:val="1"/>
          <w:sz w:val="22"/>
          <w:szCs w:val="22"/>
        </w:rPr>
        <w:t xml:space="preserve">any </w:t>
      </w:r>
      <w:r w:rsidRPr="00540901">
        <w:rPr>
          <w:rFonts w:ascii="Georgia" w:hAnsi="Georgia" w:cs="Arial"/>
          <w:sz w:val="22"/>
          <w:szCs w:val="22"/>
        </w:rPr>
        <w:t>fin</w:t>
      </w:r>
      <w:r w:rsidRPr="00540901">
        <w:rPr>
          <w:rFonts w:ascii="Georgia" w:hAnsi="Georgia" w:cs="Arial"/>
          <w:spacing w:val="-1"/>
          <w:sz w:val="22"/>
          <w:szCs w:val="22"/>
        </w:rPr>
        <w:t>a</w:t>
      </w:r>
      <w:r w:rsidRPr="00540901">
        <w:rPr>
          <w:rFonts w:ascii="Georgia" w:hAnsi="Georgia" w:cs="Arial"/>
          <w:sz w:val="22"/>
          <w:szCs w:val="22"/>
        </w:rPr>
        <w:t>l ev</w:t>
      </w:r>
      <w:r w:rsidRPr="00540901">
        <w:rPr>
          <w:rFonts w:ascii="Georgia" w:hAnsi="Georgia" w:cs="Arial"/>
          <w:spacing w:val="-1"/>
          <w:sz w:val="22"/>
          <w:szCs w:val="22"/>
        </w:rPr>
        <w:t>a</w:t>
      </w:r>
      <w:r w:rsidRPr="00540901">
        <w:rPr>
          <w:rFonts w:ascii="Georgia" w:hAnsi="Georgia" w:cs="Arial"/>
          <w:sz w:val="22"/>
          <w:szCs w:val="22"/>
        </w:rPr>
        <w:t>lu</w:t>
      </w:r>
      <w:r w:rsidRPr="00540901">
        <w:rPr>
          <w:rFonts w:ascii="Georgia" w:hAnsi="Georgia" w:cs="Arial"/>
          <w:spacing w:val="2"/>
          <w:sz w:val="22"/>
          <w:szCs w:val="22"/>
        </w:rPr>
        <w:t>a</w:t>
      </w:r>
      <w:r w:rsidRPr="00540901">
        <w:rPr>
          <w:rFonts w:ascii="Georgia" w:hAnsi="Georgia" w:cs="Arial"/>
          <w:sz w:val="22"/>
          <w:szCs w:val="22"/>
        </w:rPr>
        <w:t>t</w:t>
      </w:r>
      <w:r w:rsidRPr="00540901">
        <w:rPr>
          <w:rFonts w:ascii="Georgia" w:hAnsi="Georgia" w:cs="Arial"/>
          <w:spacing w:val="1"/>
          <w:sz w:val="22"/>
          <w:szCs w:val="22"/>
        </w:rPr>
        <w:t>i</w:t>
      </w:r>
      <w:r w:rsidRPr="00540901">
        <w:rPr>
          <w:rFonts w:ascii="Georgia" w:hAnsi="Georgia" w:cs="Arial"/>
          <w:sz w:val="22"/>
          <w:szCs w:val="22"/>
        </w:rPr>
        <w:t>on r</w:t>
      </w:r>
      <w:r w:rsidRPr="00540901">
        <w:rPr>
          <w:rFonts w:ascii="Georgia" w:hAnsi="Georgia" w:cs="Arial"/>
          <w:spacing w:val="-2"/>
          <w:sz w:val="22"/>
          <w:szCs w:val="22"/>
        </w:rPr>
        <w:t>e</w:t>
      </w:r>
      <w:r w:rsidRPr="00540901">
        <w:rPr>
          <w:rFonts w:ascii="Georgia" w:hAnsi="Georgia" w:cs="Arial"/>
          <w:sz w:val="22"/>
          <w:szCs w:val="22"/>
        </w:rPr>
        <w:t xml:space="preserve">ports </w:t>
      </w:r>
      <w:r w:rsidRPr="00540901">
        <w:rPr>
          <w:rFonts w:ascii="Georgia" w:hAnsi="Georgia" w:cs="Arial"/>
          <w:spacing w:val="-1"/>
          <w:sz w:val="22"/>
          <w:szCs w:val="22"/>
        </w:rPr>
        <w:t>a</w:t>
      </w:r>
      <w:r w:rsidRPr="00540901">
        <w:rPr>
          <w:rFonts w:ascii="Georgia" w:hAnsi="Georgia" w:cs="Arial"/>
          <w:sz w:val="22"/>
          <w:szCs w:val="22"/>
        </w:rPr>
        <w:t>nd d</w:t>
      </w:r>
      <w:r w:rsidRPr="00540901">
        <w:rPr>
          <w:rFonts w:ascii="Georgia" w:hAnsi="Georgia" w:cs="Arial"/>
          <w:spacing w:val="-1"/>
          <w:sz w:val="22"/>
          <w:szCs w:val="22"/>
        </w:rPr>
        <w:t>a</w:t>
      </w:r>
      <w:r w:rsidRPr="00540901">
        <w:rPr>
          <w:rFonts w:ascii="Georgia" w:hAnsi="Georgia" w:cs="Arial"/>
          <w:sz w:val="22"/>
          <w:szCs w:val="22"/>
        </w:rPr>
        <w:t>ta</w:t>
      </w:r>
      <w:r w:rsidRPr="00540901">
        <w:rPr>
          <w:rFonts w:ascii="Georgia" w:hAnsi="Georgia" w:cs="Arial"/>
          <w:spacing w:val="2"/>
          <w:sz w:val="22"/>
          <w:szCs w:val="22"/>
        </w:rPr>
        <w:t xml:space="preserve"> </w:t>
      </w:r>
      <w:r w:rsidRPr="00540901">
        <w:rPr>
          <w:rFonts w:ascii="Georgia" w:hAnsi="Georgia" w:cs="Arial"/>
          <w:spacing w:val="-1"/>
          <w:sz w:val="22"/>
          <w:szCs w:val="22"/>
        </w:rPr>
        <w:t>a</w:t>
      </w:r>
      <w:r w:rsidRPr="00540901">
        <w:rPr>
          <w:rFonts w:ascii="Georgia" w:hAnsi="Georgia" w:cs="Arial"/>
          <w:sz w:val="22"/>
          <w:szCs w:val="22"/>
        </w:rPr>
        <w:t xml:space="preserve">s </w:t>
      </w:r>
      <w:r w:rsidRPr="00540901">
        <w:rPr>
          <w:rFonts w:ascii="Georgia" w:hAnsi="Georgia" w:cs="Arial"/>
          <w:spacing w:val="2"/>
          <w:sz w:val="22"/>
          <w:szCs w:val="22"/>
        </w:rPr>
        <w:t>r</w:t>
      </w:r>
      <w:r w:rsidRPr="00540901">
        <w:rPr>
          <w:rFonts w:ascii="Georgia" w:hAnsi="Georgia" w:cs="Arial"/>
          <w:spacing w:val="-1"/>
          <w:sz w:val="22"/>
          <w:szCs w:val="22"/>
        </w:rPr>
        <w:t>e</w:t>
      </w:r>
      <w:r w:rsidRPr="00540901">
        <w:rPr>
          <w:rFonts w:ascii="Georgia" w:hAnsi="Georgia" w:cs="Arial"/>
          <w:sz w:val="22"/>
          <w:szCs w:val="22"/>
        </w:rPr>
        <w:t>quir</w:t>
      </w:r>
      <w:r w:rsidRPr="00540901">
        <w:rPr>
          <w:rFonts w:ascii="Georgia" w:hAnsi="Georgia" w:cs="Arial"/>
          <w:spacing w:val="-1"/>
          <w:sz w:val="22"/>
          <w:szCs w:val="22"/>
        </w:rPr>
        <w:t>e</w:t>
      </w:r>
      <w:r w:rsidRPr="00540901">
        <w:rPr>
          <w:rFonts w:ascii="Georgia" w:hAnsi="Georgia" w:cs="Arial"/>
          <w:sz w:val="22"/>
          <w:szCs w:val="22"/>
        </w:rPr>
        <w:t>d</w:t>
      </w:r>
      <w:r w:rsidR="00970290" w:rsidRPr="00540901">
        <w:rPr>
          <w:rFonts w:ascii="Georgia" w:hAnsi="Georgia" w:cs="Arial"/>
          <w:sz w:val="22"/>
          <w:szCs w:val="22"/>
        </w:rPr>
        <w:t>;</w:t>
      </w:r>
    </w:p>
    <w:p w14:paraId="32EF558C" w14:textId="1DD2E31C" w:rsidR="00CC55E0" w:rsidRPr="00540901" w:rsidRDefault="00CC55E0" w:rsidP="00DC6356">
      <w:pPr>
        <w:pStyle w:val="ListParagraph"/>
        <w:numPr>
          <w:ilvl w:val="0"/>
          <w:numId w:val="4"/>
        </w:numPr>
        <w:ind w:right="48"/>
        <w:jc w:val="both"/>
        <w:rPr>
          <w:rFonts w:ascii="Georgia" w:hAnsi="Georgia" w:cs="Arial"/>
          <w:sz w:val="22"/>
          <w:szCs w:val="22"/>
        </w:rPr>
      </w:pPr>
      <w:r w:rsidRPr="00540901">
        <w:rPr>
          <w:rFonts w:ascii="Georgia" w:hAnsi="Georgia" w:cs="Arial"/>
          <w:sz w:val="22"/>
          <w:szCs w:val="22"/>
        </w:rPr>
        <w:t>any ann</w:t>
      </w:r>
      <w:r w:rsidRPr="00540901">
        <w:rPr>
          <w:rFonts w:ascii="Georgia" w:hAnsi="Georgia" w:cs="Arial"/>
          <w:spacing w:val="2"/>
          <w:sz w:val="22"/>
          <w:szCs w:val="22"/>
        </w:rPr>
        <w:t>u</w:t>
      </w:r>
      <w:r w:rsidRPr="00540901">
        <w:rPr>
          <w:rFonts w:ascii="Georgia" w:hAnsi="Georgia" w:cs="Arial"/>
          <w:spacing w:val="-1"/>
          <w:sz w:val="22"/>
          <w:szCs w:val="22"/>
        </w:rPr>
        <w:t>a</w:t>
      </w:r>
      <w:r w:rsidRPr="00540901">
        <w:rPr>
          <w:rFonts w:ascii="Georgia" w:hAnsi="Georgia" w:cs="Arial"/>
          <w:sz w:val="22"/>
          <w:szCs w:val="22"/>
        </w:rPr>
        <w:t>l</w:t>
      </w:r>
      <w:r w:rsidRPr="00540901">
        <w:rPr>
          <w:rFonts w:ascii="Georgia" w:hAnsi="Georgia" w:cs="Arial"/>
          <w:spacing w:val="3"/>
          <w:sz w:val="22"/>
          <w:szCs w:val="22"/>
        </w:rPr>
        <w:t xml:space="preserve"> </w:t>
      </w:r>
      <w:r w:rsidRPr="00540901">
        <w:rPr>
          <w:rFonts w:ascii="Georgia" w:hAnsi="Georgia" w:cs="Arial"/>
          <w:sz w:val="22"/>
          <w:szCs w:val="22"/>
        </w:rPr>
        <w:t>p</w:t>
      </w:r>
      <w:r w:rsidRPr="00540901">
        <w:rPr>
          <w:rFonts w:ascii="Georgia" w:hAnsi="Georgia" w:cs="Arial"/>
          <w:spacing w:val="-1"/>
          <w:sz w:val="22"/>
          <w:szCs w:val="22"/>
        </w:rPr>
        <w:t>e</w:t>
      </w:r>
      <w:r w:rsidRPr="00540901">
        <w:rPr>
          <w:rFonts w:ascii="Georgia" w:hAnsi="Georgia" w:cs="Arial"/>
          <w:sz w:val="22"/>
          <w:szCs w:val="22"/>
        </w:rPr>
        <w:t>r</w:t>
      </w:r>
      <w:r w:rsidRPr="00540901">
        <w:rPr>
          <w:rFonts w:ascii="Georgia" w:hAnsi="Georgia" w:cs="Arial"/>
          <w:spacing w:val="-1"/>
          <w:sz w:val="22"/>
          <w:szCs w:val="22"/>
        </w:rPr>
        <w:t>f</w:t>
      </w:r>
      <w:r w:rsidRPr="00540901">
        <w:rPr>
          <w:rFonts w:ascii="Georgia" w:hAnsi="Georgia" w:cs="Arial"/>
          <w:sz w:val="22"/>
          <w:szCs w:val="22"/>
        </w:rPr>
        <w:t>orm</w:t>
      </w:r>
      <w:r w:rsidRPr="00540901">
        <w:rPr>
          <w:rFonts w:ascii="Georgia" w:hAnsi="Georgia" w:cs="Arial"/>
          <w:spacing w:val="-1"/>
          <w:sz w:val="22"/>
          <w:szCs w:val="22"/>
        </w:rPr>
        <w:t>a</w:t>
      </w:r>
      <w:r w:rsidRPr="00540901">
        <w:rPr>
          <w:rFonts w:ascii="Georgia" w:hAnsi="Georgia" w:cs="Arial"/>
          <w:spacing w:val="2"/>
          <w:sz w:val="22"/>
          <w:szCs w:val="22"/>
        </w:rPr>
        <w:t>n</w:t>
      </w:r>
      <w:r w:rsidRPr="00540901">
        <w:rPr>
          <w:rFonts w:ascii="Georgia" w:hAnsi="Georgia" w:cs="Arial"/>
          <w:spacing w:val="-1"/>
          <w:sz w:val="22"/>
          <w:szCs w:val="22"/>
        </w:rPr>
        <w:t>c</w:t>
      </w:r>
      <w:r w:rsidRPr="00540901">
        <w:rPr>
          <w:rFonts w:ascii="Georgia" w:hAnsi="Georgia" w:cs="Arial"/>
          <w:sz w:val="22"/>
          <w:szCs w:val="22"/>
        </w:rPr>
        <w:t>e</w:t>
      </w:r>
      <w:r w:rsidRPr="00540901">
        <w:rPr>
          <w:rFonts w:ascii="Georgia" w:hAnsi="Georgia" w:cs="Arial"/>
          <w:spacing w:val="1"/>
          <w:sz w:val="22"/>
          <w:szCs w:val="22"/>
        </w:rPr>
        <w:t xml:space="preserve"> </w:t>
      </w:r>
      <w:r w:rsidRPr="00540901">
        <w:rPr>
          <w:rFonts w:ascii="Georgia" w:hAnsi="Georgia" w:cs="Arial"/>
          <w:sz w:val="22"/>
          <w:szCs w:val="22"/>
        </w:rPr>
        <w:t>r</w:t>
      </w:r>
      <w:r w:rsidRPr="00540901">
        <w:rPr>
          <w:rFonts w:ascii="Georgia" w:hAnsi="Georgia" w:cs="Arial"/>
          <w:spacing w:val="-2"/>
          <w:sz w:val="22"/>
          <w:szCs w:val="22"/>
        </w:rPr>
        <w:t>e</w:t>
      </w:r>
      <w:r w:rsidRPr="00540901">
        <w:rPr>
          <w:rFonts w:ascii="Georgia" w:hAnsi="Georgia" w:cs="Arial"/>
          <w:sz w:val="22"/>
          <w:szCs w:val="22"/>
        </w:rPr>
        <w:t>porti</w:t>
      </w:r>
      <w:r w:rsidRPr="00540901">
        <w:rPr>
          <w:rFonts w:ascii="Georgia" w:hAnsi="Georgia" w:cs="Arial"/>
          <w:spacing w:val="2"/>
          <w:sz w:val="22"/>
          <w:szCs w:val="22"/>
        </w:rPr>
        <w:t>n</w:t>
      </w:r>
      <w:r w:rsidRPr="00540901">
        <w:rPr>
          <w:rFonts w:ascii="Georgia" w:hAnsi="Georgia" w:cs="Arial"/>
          <w:sz w:val="22"/>
          <w:szCs w:val="22"/>
        </w:rPr>
        <w:t>g d</w:t>
      </w:r>
      <w:r w:rsidRPr="00540901">
        <w:rPr>
          <w:rFonts w:ascii="Georgia" w:hAnsi="Georgia" w:cs="Arial"/>
          <w:spacing w:val="-2"/>
          <w:sz w:val="22"/>
          <w:szCs w:val="22"/>
        </w:rPr>
        <w:t>a</w:t>
      </w:r>
      <w:r w:rsidRPr="00540901">
        <w:rPr>
          <w:rFonts w:ascii="Georgia" w:hAnsi="Georgia" w:cs="Arial"/>
          <w:sz w:val="22"/>
          <w:szCs w:val="22"/>
        </w:rPr>
        <w:t>ta</w:t>
      </w:r>
      <w:r w:rsidR="00970290" w:rsidRPr="00540901">
        <w:rPr>
          <w:rFonts w:ascii="Georgia" w:hAnsi="Georgia" w:cs="Arial"/>
          <w:sz w:val="22"/>
          <w:szCs w:val="22"/>
        </w:rPr>
        <w:t>;</w:t>
      </w:r>
    </w:p>
    <w:p w14:paraId="22B1A3A5" w14:textId="70040957" w:rsidR="00CC55E0" w:rsidRPr="00540901" w:rsidRDefault="00CC55E0" w:rsidP="00DC6356">
      <w:pPr>
        <w:pStyle w:val="ListParagraph"/>
        <w:numPr>
          <w:ilvl w:val="0"/>
          <w:numId w:val="4"/>
        </w:numPr>
        <w:ind w:right="48"/>
        <w:jc w:val="both"/>
        <w:rPr>
          <w:rFonts w:ascii="Georgia" w:hAnsi="Georgia" w:cs="Arial"/>
          <w:sz w:val="22"/>
          <w:szCs w:val="22"/>
        </w:rPr>
      </w:pPr>
      <w:r w:rsidRPr="00540901">
        <w:rPr>
          <w:rFonts w:ascii="Georgia" w:hAnsi="Georgia" w:cs="Arial"/>
          <w:spacing w:val="-1"/>
          <w:sz w:val="22"/>
          <w:szCs w:val="22"/>
        </w:rPr>
        <w:t>f</w:t>
      </w:r>
      <w:r w:rsidRPr="00540901">
        <w:rPr>
          <w:rFonts w:ascii="Georgia" w:hAnsi="Georgia" w:cs="Arial"/>
          <w:sz w:val="22"/>
          <w:szCs w:val="22"/>
        </w:rPr>
        <w:t>inali</w:t>
      </w:r>
      <w:r w:rsidRPr="00540901">
        <w:rPr>
          <w:rFonts w:ascii="Georgia" w:hAnsi="Georgia" w:cs="Arial"/>
          <w:spacing w:val="2"/>
          <w:sz w:val="22"/>
          <w:szCs w:val="22"/>
        </w:rPr>
        <w:t>z</w:t>
      </w:r>
      <w:r w:rsidRPr="00540901">
        <w:rPr>
          <w:rFonts w:ascii="Georgia" w:hAnsi="Georgia" w:cs="Arial"/>
          <w:spacing w:val="-1"/>
          <w:sz w:val="22"/>
          <w:szCs w:val="22"/>
        </w:rPr>
        <w:t>e</w:t>
      </w:r>
      <w:r w:rsidRPr="00540901">
        <w:rPr>
          <w:rFonts w:ascii="Georgia" w:hAnsi="Georgia" w:cs="Arial"/>
          <w:sz w:val="22"/>
          <w:szCs w:val="22"/>
        </w:rPr>
        <w:t xml:space="preserve">d </w:t>
      </w:r>
      <w:r w:rsidRPr="00540901">
        <w:rPr>
          <w:rFonts w:ascii="Georgia" w:hAnsi="Georgia" w:cs="Arial"/>
          <w:spacing w:val="-1"/>
          <w:sz w:val="22"/>
          <w:szCs w:val="22"/>
        </w:rPr>
        <w:t>a</w:t>
      </w:r>
      <w:r w:rsidRPr="00540901">
        <w:rPr>
          <w:rFonts w:ascii="Georgia" w:hAnsi="Georgia" w:cs="Arial"/>
          <w:sz w:val="22"/>
          <w:szCs w:val="22"/>
        </w:rPr>
        <w:t>ll</w:t>
      </w:r>
      <w:r w:rsidRPr="00540901">
        <w:rPr>
          <w:rFonts w:ascii="Georgia" w:hAnsi="Georgia" w:cs="Arial"/>
          <w:spacing w:val="3"/>
          <w:sz w:val="22"/>
          <w:szCs w:val="22"/>
        </w:rPr>
        <w:t xml:space="preserve"> </w:t>
      </w:r>
      <w:r w:rsidRPr="00540901">
        <w:rPr>
          <w:rFonts w:ascii="Georgia" w:hAnsi="Georgia" w:cs="Arial"/>
          <w:sz w:val="22"/>
          <w:szCs w:val="22"/>
        </w:rPr>
        <w:t>mon</w:t>
      </w:r>
      <w:r w:rsidRPr="00540901">
        <w:rPr>
          <w:rFonts w:ascii="Georgia" w:hAnsi="Georgia" w:cs="Arial"/>
          <w:spacing w:val="1"/>
          <w:sz w:val="22"/>
          <w:szCs w:val="22"/>
        </w:rPr>
        <w:t>i</w:t>
      </w:r>
      <w:r w:rsidRPr="00540901">
        <w:rPr>
          <w:rFonts w:ascii="Georgia" w:hAnsi="Georgia" w:cs="Arial"/>
          <w:sz w:val="22"/>
          <w:szCs w:val="22"/>
        </w:rPr>
        <w:t>toring</w:t>
      </w:r>
      <w:r w:rsidRPr="00540901">
        <w:rPr>
          <w:rFonts w:ascii="Georgia" w:hAnsi="Georgia" w:cs="Arial"/>
          <w:spacing w:val="-2"/>
          <w:sz w:val="22"/>
          <w:szCs w:val="22"/>
        </w:rPr>
        <w:t xml:space="preserve"> </w:t>
      </w:r>
      <w:r w:rsidRPr="00540901">
        <w:rPr>
          <w:rFonts w:ascii="Georgia" w:hAnsi="Georgia" w:cs="Arial"/>
          <w:sz w:val="22"/>
          <w:szCs w:val="22"/>
        </w:rPr>
        <w:t>r</w:t>
      </w:r>
      <w:r w:rsidRPr="00540901">
        <w:rPr>
          <w:rFonts w:ascii="Georgia" w:hAnsi="Georgia" w:cs="Arial"/>
          <w:spacing w:val="-2"/>
          <w:sz w:val="22"/>
          <w:szCs w:val="22"/>
        </w:rPr>
        <w:t>e</w:t>
      </w:r>
      <w:r w:rsidRPr="00540901">
        <w:rPr>
          <w:rFonts w:ascii="Georgia" w:hAnsi="Georgia" w:cs="Arial"/>
          <w:sz w:val="22"/>
          <w:szCs w:val="22"/>
        </w:rPr>
        <w:t>vi</w:t>
      </w:r>
      <w:r w:rsidRPr="00540901">
        <w:rPr>
          <w:rFonts w:ascii="Georgia" w:hAnsi="Georgia" w:cs="Arial"/>
          <w:spacing w:val="2"/>
          <w:sz w:val="22"/>
          <w:szCs w:val="22"/>
        </w:rPr>
        <w:t>e</w:t>
      </w:r>
      <w:r w:rsidRPr="00540901">
        <w:rPr>
          <w:rFonts w:ascii="Georgia" w:hAnsi="Georgia" w:cs="Arial"/>
          <w:sz w:val="22"/>
          <w:szCs w:val="22"/>
        </w:rPr>
        <w:t xml:space="preserve">w </w:t>
      </w:r>
      <w:r w:rsidRPr="00540901">
        <w:rPr>
          <w:rFonts w:ascii="Georgia" w:hAnsi="Georgia" w:cs="Arial"/>
          <w:spacing w:val="-1"/>
          <w:sz w:val="22"/>
          <w:szCs w:val="22"/>
        </w:rPr>
        <w:t>c</w:t>
      </w:r>
      <w:r w:rsidRPr="00540901">
        <w:rPr>
          <w:rFonts w:ascii="Georgia" w:hAnsi="Georgia" w:cs="Arial"/>
          <w:sz w:val="22"/>
          <w:szCs w:val="22"/>
        </w:rPr>
        <w:t>o</w:t>
      </w:r>
      <w:r w:rsidRPr="00540901">
        <w:rPr>
          <w:rFonts w:ascii="Georgia" w:hAnsi="Georgia" w:cs="Arial"/>
          <w:spacing w:val="1"/>
          <w:sz w:val="22"/>
          <w:szCs w:val="22"/>
        </w:rPr>
        <w:t>r</w:t>
      </w:r>
      <w:r w:rsidRPr="00540901">
        <w:rPr>
          <w:rFonts w:ascii="Georgia" w:hAnsi="Georgia" w:cs="Arial"/>
          <w:sz w:val="22"/>
          <w:szCs w:val="22"/>
        </w:rPr>
        <w:t>r</w:t>
      </w:r>
      <w:r w:rsidRPr="00540901">
        <w:rPr>
          <w:rFonts w:ascii="Georgia" w:hAnsi="Georgia" w:cs="Arial"/>
          <w:spacing w:val="-2"/>
          <w:sz w:val="22"/>
          <w:szCs w:val="22"/>
        </w:rPr>
        <w:t>e</w:t>
      </w:r>
      <w:r w:rsidRPr="00540901">
        <w:rPr>
          <w:rFonts w:ascii="Georgia" w:hAnsi="Georgia" w:cs="Arial"/>
          <w:spacing w:val="1"/>
          <w:sz w:val="22"/>
          <w:szCs w:val="22"/>
        </w:rPr>
        <w:t>c</w:t>
      </w:r>
      <w:r w:rsidRPr="00540901">
        <w:rPr>
          <w:rFonts w:ascii="Georgia" w:hAnsi="Georgia" w:cs="Arial"/>
          <w:sz w:val="22"/>
          <w:szCs w:val="22"/>
        </w:rPr>
        <w:t>t</w:t>
      </w:r>
      <w:r w:rsidRPr="00540901">
        <w:rPr>
          <w:rFonts w:ascii="Georgia" w:hAnsi="Georgia" w:cs="Arial"/>
          <w:spacing w:val="1"/>
          <w:sz w:val="22"/>
          <w:szCs w:val="22"/>
        </w:rPr>
        <w:t>i</w:t>
      </w:r>
      <w:r w:rsidRPr="00540901">
        <w:rPr>
          <w:rFonts w:ascii="Georgia" w:hAnsi="Georgia" w:cs="Arial"/>
          <w:sz w:val="22"/>
          <w:szCs w:val="22"/>
        </w:rPr>
        <w:t xml:space="preserve">ve </w:t>
      </w:r>
      <w:r w:rsidRPr="00540901">
        <w:rPr>
          <w:rFonts w:ascii="Georgia" w:hAnsi="Georgia" w:cs="Arial"/>
          <w:spacing w:val="-1"/>
          <w:sz w:val="22"/>
          <w:szCs w:val="22"/>
        </w:rPr>
        <w:t>ac</w:t>
      </w:r>
      <w:r w:rsidRPr="00540901">
        <w:rPr>
          <w:rFonts w:ascii="Georgia" w:hAnsi="Georgia" w:cs="Arial"/>
          <w:sz w:val="22"/>
          <w:szCs w:val="22"/>
        </w:rPr>
        <w:t>t</w:t>
      </w:r>
      <w:r w:rsidRPr="00540901">
        <w:rPr>
          <w:rFonts w:ascii="Georgia" w:hAnsi="Georgia" w:cs="Arial"/>
          <w:spacing w:val="1"/>
          <w:sz w:val="22"/>
          <w:szCs w:val="22"/>
        </w:rPr>
        <w:t>i</w:t>
      </w:r>
      <w:r w:rsidRPr="00540901">
        <w:rPr>
          <w:rFonts w:ascii="Georgia" w:hAnsi="Georgia" w:cs="Arial"/>
          <w:sz w:val="22"/>
          <w:szCs w:val="22"/>
        </w:rPr>
        <w:t>ons</w:t>
      </w:r>
      <w:r w:rsidR="00970290" w:rsidRPr="00540901">
        <w:rPr>
          <w:rFonts w:ascii="Georgia" w:hAnsi="Georgia" w:cs="Arial"/>
          <w:sz w:val="22"/>
          <w:szCs w:val="22"/>
        </w:rPr>
        <w:t>;</w:t>
      </w:r>
      <w:r w:rsidRPr="00540901">
        <w:rPr>
          <w:rFonts w:ascii="Georgia" w:hAnsi="Georgia" w:cs="Arial"/>
          <w:sz w:val="22"/>
          <w:szCs w:val="22"/>
        </w:rPr>
        <w:t xml:space="preserve"> </w:t>
      </w:r>
    </w:p>
    <w:p w14:paraId="13DFA4DF" w14:textId="71913D5E" w:rsidR="00CC55E0" w:rsidRPr="00540901" w:rsidRDefault="00CC55E0" w:rsidP="00DC6356">
      <w:pPr>
        <w:pStyle w:val="ListParagraph"/>
        <w:numPr>
          <w:ilvl w:val="0"/>
          <w:numId w:val="4"/>
        </w:numPr>
        <w:ind w:right="48"/>
        <w:jc w:val="both"/>
        <w:rPr>
          <w:rFonts w:ascii="Georgia" w:hAnsi="Georgia" w:cs="Arial"/>
          <w:sz w:val="22"/>
          <w:szCs w:val="22"/>
        </w:rPr>
      </w:pPr>
      <w:r w:rsidRPr="00540901">
        <w:rPr>
          <w:rFonts w:ascii="Georgia" w:hAnsi="Georgia" w:cs="Arial"/>
          <w:sz w:val="22"/>
          <w:szCs w:val="22"/>
        </w:rPr>
        <w:t>any r</w:t>
      </w:r>
      <w:r w:rsidRPr="00540901">
        <w:rPr>
          <w:rFonts w:ascii="Georgia" w:hAnsi="Georgia" w:cs="Arial"/>
          <w:spacing w:val="-1"/>
          <w:sz w:val="22"/>
          <w:szCs w:val="22"/>
        </w:rPr>
        <w:t>e</w:t>
      </w:r>
      <w:r w:rsidRPr="00540901">
        <w:rPr>
          <w:rFonts w:ascii="Georgia" w:hAnsi="Georgia" w:cs="Arial"/>
          <w:sz w:val="22"/>
          <w:szCs w:val="22"/>
        </w:rPr>
        <w:t>qu</w:t>
      </w:r>
      <w:r w:rsidRPr="00540901">
        <w:rPr>
          <w:rFonts w:ascii="Georgia" w:hAnsi="Georgia" w:cs="Arial"/>
          <w:spacing w:val="-1"/>
          <w:sz w:val="22"/>
          <w:szCs w:val="22"/>
        </w:rPr>
        <w:t>e</w:t>
      </w:r>
      <w:r w:rsidRPr="00540901">
        <w:rPr>
          <w:rFonts w:ascii="Georgia" w:hAnsi="Georgia" w:cs="Arial"/>
          <w:sz w:val="22"/>
          <w:szCs w:val="22"/>
        </w:rPr>
        <w:t>sts</w:t>
      </w:r>
      <w:r w:rsidRPr="00540901">
        <w:rPr>
          <w:rFonts w:ascii="Georgia" w:hAnsi="Georgia" w:cs="Arial"/>
          <w:spacing w:val="1"/>
          <w:sz w:val="22"/>
          <w:szCs w:val="22"/>
        </w:rPr>
        <w:t xml:space="preserve"> </w:t>
      </w:r>
      <w:r w:rsidRPr="00540901">
        <w:rPr>
          <w:rFonts w:ascii="Georgia" w:hAnsi="Georgia" w:cs="Arial"/>
          <w:sz w:val="22"/>
          <w:szCs w:val="22"/>
        </w:rPr>
        <w:t>for r</w:t>
      </w:r>
      <w:r w:rsidRPr="00540901">
        <w:rPr>
          <w:rFonts w:ascii="Georgia" w:hAnsi="Georgia" w:cs="Arial"/>
          <w:spacing w:val="-2"/>
          <w:sz w:val="22"/>
          <w:szCs w:val="22"/>
        </w:rPr>
        <w:t>e</w:t>
      </w:r>
      <w:r w:rsidRPr="00540901">
        <w:rPr>
          <w:rFonts w:ascii="Georgia" w:hAnsi="Georgia" w:cs="Arial"/>
          <w:sz w:val="22"/>
          <w:szCs w:val="22"/>
        </w:rPr>
        <w:t>i</w:t>
      </w:r>
      <w:r w:rsidRPr="00540901">
        <w:rPr>
          <w:rFonts w:ascii="Georgia" w:hAnsi="Georgia" w:cs="Arial"/>
          <w:spacing w:val="1"/>
          <w:sz w:val="22"/>
          <w:szCs w:val="22"/>
        </w:rPr>
        <w:t>m</w:t>
      </w:r>
      <w:r w:rsidRPr="00540901">
        <w:rPr>
          <w:rFonts w:ascii="Georgia" w:hAnsi="Georgia" w:cs="Arial"/>
          <w:sz w:val="22"/>
          <w:szCs w:val="22"/>
        </w:rPr>
        <w:t>burs</w:t>
      </w:r>
      <w:r w:rsidRPr="00540901">
        <w:rPr>
          <w:rFonts w:ascii="Georgia" w:hAnsi="Georgia" w:cs="Arial"/>
          <w:spacing w:val="-1"/>
          <w:sz w:val="22"/>
          <w:szCs w:val="22"/>
        </w:rPr>
        <w:t>e</w:t>
      </w:r>
      <w:r w:rsidRPr="00540901">
        <w:rPr>
          <w:rFonts w:ascii="Georgia" w:hAnsi="Georgia" w:cs="Arial"/>
          <w:sz w:val="22"/>
          <w:szCs w:val="22"/>
        </w:rPr>
        <w:t>ment of</w:t>
      </w:r>
      <w:r w:rsidRPr="00540901">
        <w:rPr>
          <w:rFonts w:ascii="Georgia" w:hAnsi="Georgia" w:cs="Arial"/>
          <w:spacing w:val="1"/>
          <w:sz w:val="22"/>
          <w:szCs w:val="22"/>
        </w:rPr>
        <w:t xml:space="preserve"> </w:t>
      </w:r>
      <w:r w:rsidRPr="00540901">
        <w:rPr>
          <w:rFonts w:ascii="Georgia" w:hAnsi="Georgia" w:cs="Arial"/>
          <w:spacing w:val="-1"/>
          <w:sz w:val="22"/>
          <w:szCs w:val="22"/>
        </w:rPr>
        <w:t>a</w:t>
      </w:r>
      <w:r w:rsidRPr="00540901">
        <w:rPr>
          <w:rFonts w:ascii="Georgia" w:hAnsi="Georgia" w:cs="Arial"/>
          <w:sz w:val="22"/>
          <w:szCs w:val="22"/>
        </w:rPr>
        <w:t>l</w:t>
      </w:r>
      <w:r w:rsidRPr="00540901">
        <w:rPr>
          <w:rFonts w:ascii="Georgia" w:hAnsi="Georgia" w:cs="Arial"/>
          <w:spacing w:val="1"/>
          <w:sz w:val="22"/>
          <w:szCs w:val="22"/>
        </w:rPr>
        <w:t>l</w:t>
      </w:r>
      <w:r w:rsidRPr="00540901">
        <w:rPr>
          <w:rFonts w:ascii="Georgia" w:hAnsi="Georgia" w:cs="Arial"/>
          <w:sz w:val="22"/>
          <w:szCs w:val="22"/>
        </w:rPr>
        <w:t>ow</w:t>
      </w:r>
      <w:r w:rsidRPr="00540901">
        <w:rPr>
          <w:rFonts w:ascii="Georgia" w:hAnsi="Georgia" w:cs="Arial"/>
          <w:spacing w:val="1"/>
          <w:sz w:val="22"/>
          <w:szCs w:val="22"/>
        </w:rPr>
        <w:t>a</w:t>
      </w:r>
      <w:r w:rsidRPr="00540901">
        <w:rPr>
          <w:rFonts w:ascii="Georgia" w:hAnsi="Georgia" w:cs="Arial"/>
          <w:sz w:val="22"/>
          <w:szCs w:val="22"/>
        </w:rPr>
        <w:t>b</w:t>
      </w:r>
      <w:r w:rsidRPr="00540901">
        <w:rPr>
          <w:rFonts w:ascii="Georgia" w:hAnsi="Georgia" w:cs="Arial"/>
          <w:spacing w:val="2"/>
          <w:sz w:val="22"/>
          <w:szCs w:val="22"/>
        </w:rPr>
        <w:t>l</w:t>
      </w:r>
      <w:r w:rsidRPr="00540901">
        <w:rPr>
          <w:rFonts w:ascii="Georgia" w:hAnsi="Georgia" w:cs="Arial"/>
          <w:sz w:val="22"/>
          <w:szCs w:val="22"/>
        </w:rPr>
        <w:t>e</w:t>
      </w:r>
      <w:r w:rsidRPr="00540901">
        <w:rPr>
          <w:rFonts w:ascii="Georgia" w:hAnsi="Georgia" w:cs="Arial"/>
          <w:spacing w:val="-1"/>
          <w:sz w:val="22"/>
          <w:szCs w:val="22"/>
        </w:rPr>
        <w:t xml:space="preserve"> e</w:t>
      </w:r>
      <w:r w:rsidRPr="00540901">
        <w:rPr>
          <w:rFonts w:ascii="Georgia" w:hAnsi="Georgia" w:cs="Arial"/>
          <w:spacing w:val="2"/>
          <w:sz w:val="22"/>
          <w:szCs w:val="22"/>
        </w:rPr>
        <w:t>x</w:t>
      </w:r>
      <w:r w:rsidRPr="00540901">
        <w:rPr>
          <w:rFonts w:ascii="Georgia" w:hAnsi="Georgia" w:cs="Arial"/>
          <w:sz w:val="22"/>
          <w:szCs w:val="22"/>
        </w:rPr>
        <w:t>p</w:t>
      </w:r>
      <w:r w:rsidRPr="00540901">
        <w:rPr>
          <w:rFonts w:ascii="Georgia" w:hAnsi="Georgia" w:cs="Arial"/>
          <w:spacing w:val="-1"/>
          <w:sz w:val="22"/>
          <w:szCs w:val="22"/>
        </w:rPr>
        <w:t>e</w:t>
      </w:r>
      <w:r w:rsidRPr="00540901">
        <w:rPr>
          <w:rFonts w:ascii="Georgia" w:hAnsi="Georgia" w:cs="Arial"/>
          <w:sz w:val="22"/>
          <w:szCs w:val="22"/>
        </w:rPr>
        <w:t>ndi</w:t>
      </w:r>
      <w:r w:rsidRPr="00540901">
        <w:rPr>
          <w:rFonts w:ascii="Georgia" w:hAnsi="Georgia" w:cs="Arial"/>
          <w:spacing w:val="1"/>
          <w:sz w:val="22"/>
          <w:szCs w:val="22"/>
        </w:rPr>
        <w:t>t</w:t>
      </w:r>
      <w:r w:rsidRPr="00540901">
        <w:rPr>
          <w:rFonts w:ascii="Georgia" w:hAnsi="Georgia" w:cs="Arial"/>
          <w:sz w:val="22"/>
          <w:szCs w:val="22"/>
        </w:rPr>
        <w:t>ur</w:t>
      </w:r>
      <w:r w:rsidRPr="00540901">
        <w:rPr>
          <w:rFonts w:ascii="Georgia" w:hAnsi="Georgia" w:cs="Arial"/>
          <w:spacing w:val="-2"/>
          <w:sz w:val="22"/>
          <w:szCs w:val="22"/>
        </w:rPr>
        <w:t>e</w:t>
      </w:r>
      <w:r w:rsidRPr="00540901">
        <w:rPr>
          <w:rFonts w:ascii="Georgia" w:hAnsi="Georgia" w:cs="Arial"/>
          <w:sz w:val="22"/>
          <w:szCs w:val="22"/>
        </w:rPr>
        <w:t>s following</w:t>
      </w:r>
      <w:r w:rsidRPr="00540901">
        <w:rPr>
          <w:rFonts w:ascii="Georgia" w:hAnsi="Georgia" w:cs="Arial"/>
          <w:spacing w:val="-2"/>
          <w:sz w:val="22"/>
          <w:szCs w:val="22"/>
        </w:rPr>
        <w:t xml:space="preserve"> </w:t>
      </w:r>
      <w:r w:rsidRPr="00540901">
        <w:rPr>
          <w:rFonts w:ascii="Georgia" w:hAnsi="Georgia" w:cs="Arial"/>
          <w:spacing w:val="2"/>
          <w:sz w:val="22"/>
          <w:szCs w:val="22"/>
        </w:rPr>
        <w:t>MDE</w:t>
      </w:r>
      <w:r w:rsidRPr="00540901">
        <w:rPr>
          <w:rFonts w:ascii="Georgia" w:hAnsi="Georgia" w:cs="Arial"/>
          <w:spacing w:val="-1"/>
          <w:sz w:val="22"/>
          <w:szCs w:val="22"/>
        </w:rPr>
        <w:t>’</w:t>
      </w:r>
      <w:r w:rsidRPr="00540901">
        <w:rPr>
          <w:rFonts w:ascii="Georgia" w:hAnsi="Georgia" w:cs="Arial"/>
          <w:sz w:val="22"/>
          <w:szCs w:val="22"/>
        </w:rPr>
        <w:t>s</w:t>
      </w:r>
      <w:r w:rsidRPr="00540901">
        <w:rPr>
          <w:rFonts w:ascii="Georgia" w:hAnsi="Georgia" w:cs="Arial"/>
          <w:spacing w:val="2"/>
          <w:sz w:val="22"/>
          <w:szCs w:val="22"/>
        </w:rPr>
        <w:t xml:space="preserve"> </w:t>
      </w:r>
      <w:r w:rsidRPr="00540901">
        <w:rPr>
          <w:rFonts w:ascii="Georgia" w:hAnsi="Georgia" w:cs="Arial"/>
          <w:sz w:val="22"/>
          <w:szCs w:val="22"/>
        </w:rPr>
        <w:t>r</w:t>
      </w:r>
      <w:r w:rsidRPr="00540901">
        <w:rPr>
          <w:rFonts w:ascii="Georgia" w:hAnsi="Georgia" w:cs="Arial"/>
          <w:spacing w:val="-2"/>
          <w:sz w:val="22"/>
          <w:szCs w:val="22"/>
        </w:rPr>
        <w:t>e</w:t>
      </w:r>
      <w:r w:rsidRPr="00540901">
        <w:rPr>
          <w:rFonts w:ascii="Georgia" w:hAnsi="Georgia" w:cs="Arial"/>
          <w:sz w:val="22"/>
          <w:szCs w:val="22"/>
        </w:rPr>
        <w:t>i</w:t>
      </w:r>
      <w:r w:rsidRPr="00540901">
        <w:rPr>
          <w:rFonts w:ascii="Georgia" w:hAnsi="Georgia" w:cs="Arial"/>
          <w:spacing w:val="1"/>
          <w:sz w:val="22"/>
          <w:szCs w:val="22"/>
        </w:rPr>
        <w:t>m</w:t>
      </w:r>
      <w:r w:rsidRPr="00540901">
        <w:rPr>
          <w:rFonts w:ascii="Georgia" w:hAnsi="Georgia" w:cs="Arial"/>
          <w:sz w:val="22"/>
          <w:szCs w:val="22"/>
        </w:rPr>
        <w:t>burs</w:t>
      </w:r>
      <w:r w:rsidRPr="00540901">
        <w:rPr>
          <w:rFonts w:ascii="Georgia" w:hAnsi="Georgia" w:cs="Arial"/>
          <w:spacing w:val="-1"/>
          <w:sz w:val="22"/>
          <w:szCs w:val="22"/>
        </w:rPr>
        <w:t>e</w:t>
      </w:r>
      <w:r w:rsidRPr="00540901">
        <w:rPr>
          <w:rFonts w:ascii="Georgia" w:hAnsi="Georgia" w:cs="Arial"/>
          <w:sz w:val="22"/>
          <w:szCs w:val="22"/>
        </w:rPr>
        <w:t>m</w:t>
      </w:r>
      <w:r w:rsidRPr="00540901">
        <w:rPr>
          <w:rFonts w:ascii="Georgia" w:hAnsi="Georgia" w:cs="Arial"/>
          <w:spacing w:val="2"/>
          <w:sz w:val="22"/>
          <w:szCs w:val="22"/>
        </w:rPr>
        <w:t>e</w:t>
      </w:r>
      <w:r w:rsidRPr="00540901">
        <w:rPr>
          <w:rFonts w:ascii="Georgia" w:hAnsi="Georgia" w:cs="Arial"/>
          <w:sz w:val="22"/>
          <w:szCs w:val="22"/>
        </w:rPr>
        <w:t>nt pro</w:t>
      </w:r>
      <w:r w:rsidRPr="00540901">
        <w:rPr>
          <w:rFonts w:ascii="Georgia" w:hAnsi="Georgia" w:cs="Arial"/>
          <w:spacing w:val="-1"/>
          <w:sz w:val="22"/>
          <w:szCs w:val="22"/>
        </w:rPr>
        <w:t>ce</w:t>
      </w:r>
      <w:r w:rsidRPr="00540901">
        <w:rPr>
          <w:rFonts w:ascii="Georgia" w:hAnsi="Georgia" w:cs="Arial"/>
          <w:sz w:val="22"/>
          <w:szCs w:val="22"/>
        </w:rPr>
        <w:t>s</w:t>
      </w:r>
      <w:r w:rsidRPr="00540901">
        <w:rPr>
          <w:rFonts w:ascii="Georgia" w:hAnsi="Georgia" w:cs="Arial"/>
          <w:spacing w:val="3"/>
          <w:sz w:val="22"/>
          <w:szCs w:val="22"/>
        </w:rPr>
        <w:t>s</w:t>
      </w:r>
      <w:r w:rsidR="00970290" w:rsidRPr="00540901">
        <w:rPr>
          <w:rFonts w:ascii="Georgia" w:hAnsi="Georgia" w:cs="Arial"/>
          <w:sz w:val="22"/>
          <w:szCs w:val="22"/>
        </w:rPr>
        <w:t>;</w:t>
      </w:r>
      <w:r w:rsidRPr="00540901">
        <w:rPr>
          <w:rFonts w:ascii="Georgia" w:hAnsi="Georgia" w:cs="Arial"/>
          <w:sz w:val="22"/>
          <w:szCs w:val="22"/>
        </w:rPr>
        <w:t xml:space="preserve"> </w:t>
      </w:r>
      <w:r w:rsidRPr="00540901">
        <w:rPr>
          <w:rFonts w:ascii="Georgia" w:hAnsi="Georgia" w:cs="Arial"/>
          <w:spacing w:val="-1"/>
          <w:sz w:val="22"/>
          <w:szCs w:val="22"/>
        </w:rPr>
        <w:t>a</w:t>
      </w:r>
      <w:r w:rsidRPr="00540901">
        <w:rPr>
          <w:rFonts w:ascii="Georgia" w:hAnsi="Georgia" w:cs="Arial"/>
          <w:sz w:val="22"/>
          <w:szCs w:val="22"/>
        </w:rPr>
        <w:t xml:space="preserve">nd </w:t>
      </w:r>
    </w:p>
    <w:p w14:paraId="05C4ADC5" w14:textId="77777777" w:rsidR="00CC55E0" w:rsidRPr="00540901" w:rsidRDefault="00CC55E0" w:rsidP="00DC6356">
      <w:pPr>
        <w:pStyle w:val="ListParagraph"/>
        <w:numPr>
          <w:ilvl w:val="0"/>
          <w:numId w:val="4"/>
        </w:numPr>
        <w:ind w:right="48"/>
        <w:jc w:val="both"/>
        <w:rPr>
          <w:rFonts w:ascii="Georgia" w:hAnsi="Georgia" w:cs="Arial"/>
          <w:sz w:val="22"/>
          <w:szCs w:val="22"/>
        </w:rPr>
      </w:pPr>
      <w:r w:rsidRPr="00540901">
        <w:rPr>
          <w:rFonts w:ascii="Georgia" w:hAnsi="Georgia" w:cs="Arial"/>
          <w:sz w:val="22"/>
          <w:szCs w:val="22"/>
        </w:rPr>
        <w:t>the Year-End Bud</w:t>
      </w:r>
      <w:r w:rsidRPr="00540901">
        <w:rPr>
          <w:rFonts w:ascii="Georgia" w:hAnsi="Georgia" w:cs="Arial"/>
          <w:spacing w:val="-3"/>
          <w:sz w:val="22"/>
          <w:szCs w:val="22"/>
        </w:rPr>
        <w:t>g</w:t>
      </w:r>
      <w:r w:rsidRPr="00540901">
        <w:rPr>
          <w:rFonts w:ascii="Georgia" w:hAnsi="Georgia" w:cs="Arial"/>
          <w:spacing w:val="-1"/>
          <w:sz w:val="22"/>
          <w:szCs w:val="22"/>
        </w:rPr>
        <w:t>e</w:t>
      </w:r>
      <w:r w:rsidRPr="00540901">
        <w:rPr>
          <w:rFonts w:ascii="Georgia" w:hAnsi="Georgia" w:cs="Arial"/>
          <w:sz w:val="22"/>
          <w:szCs w:val="22"/>
        </w:rPr>
        <w:t>t R</w:t>
      </w:r>
      <w:r w:rsidRPr="00540901">
        <w:rPr>
          <w:rFonts w:ascii="Georgia" w:hAnsi="Georgia" w:cs="Arial"/>
          <w:spacing w:val="-1"/>
          <w:sz w:val="22"/>
          <w:szCs w:val="22"/>
        </w:rPr>
        <w:t>e</w:t>
      </w:r>
      <w:r w:rsidRPr="00540901">
        <w:rPr>
          <w:rFonts w:ascii="Georgia" w:hAnsi="Georgia" w:cs="Arial"/>
          <w:sz w:val="22"/>
          <w:szCs w:val="22"/>
        </w:rPr>
        <w:t>port.</w:t>
      </w:r>
      <w:r w:rsidRPr="00540901">
        <w:rPr>
          <w:rFonts w:ascii="Georgia" w:hAnsi="Georgia" w:cs="Arial"/>
          <w:spacing w:val="4"/>
          <w:sz w:val="22"/>
          <w:szCs w:val="22"/>
        </w:rPr>
        <w:t xml:space="preserve"> </w:t>
      </w:r>
    </w:p>
    <w:p w14:paraId="654B1F3A" w14:textId="77777777" w:rsidR="00CC55E0" w:rsidRPr="007023BB" w:rsidRDefault="00CC55E0" w:rsidP="00CC55E0">
      <w:pPr>
        <w:pStyle w:val="ListParagraph"/>
        <w:ind w:left="0" w:right="48"/>
        <w:jc w:val="both"/>
        <w:rPr>
          <w:rFonts w:ascii="Georgia" w:hAnsi="Georgia" w:cs="Arial"/>
          <w:sz w:val="22"/>
          <w:szCs w:val="22"/>
        </w:rPr>
      </w:pPr>
    </w:p>
    <w:p w14:paraId="7CD49AFE" w14:textId="77777777" w:rsidR="00F214FD" w:rsidRDefault="00F214FD" w:rsidP="006356E0">
      <w:pPr>
        <w:pStyle w:val="Heading1"/>
        <w:jc w:val="left"/>
        <w:rPr>
          <w:rFonts w:ascii="Georgia" w:hAnsi="Georgia"/>
          <w:bCs/>
          <w:color w:val="4F81BD" w:themeColor="accent1"/>
          <w:spacing w:val="-1"/>
          <w:sz w:val="22"/>
          <w:szCs w:val="22"/>
          <w:u w:val="single"/>
        </w:rPr>
      </w:pPr>
      <w:bookmarkStart w:id="7" w:name="_Toc160537903"/>
    </w:p>
    <w:p w14:paraId="78A43BDF" w14:textId="55B0DB29" w:rsidR="00CC55E0" w:rsidRDefault="00CC55E0" w:rsidP="006356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t xml:space="preserve">SECTION 2. PROGRAM </w:t>
      </w:r>
      <w:r w:rsidR="005739AB">
        <w:rPr>
          <w:rFonts w:ascii="Georgia" w:hAnsi="Georgia"/>
          <w:bCs/>
          <w:color w:val="4F81BD" w:themeColor="accent1"/>
          <w:spacing w:val="-1"/>
          <w:sz w:val="22"/>
          <w:szCs w:val="22"/>
          <w:u w:val="single"/>
        </w:rPr>
        <w:t>REQUIREMENTS</w:t>
      </w:r>
      <w:bookmarkEnd w:id="7"/>
      <w:r w:rsidRPr="006356E0">
        <w:rPr>
          <w:rFonts w:ascii="Georgia" w:hAnsi="Georgia"/>
          <w:bCs/>
          <w:color w:val="4F81BD" w:themeColor="accent1"/>
          <w:spacing w:val="-1"/>
          <w:sz w:val="22"/>
          <w:szCs w:val="22"/>
          <w:u w:val="single"/>
        </w:rPr>
        <w:t xml:space="preserve"> </w:t>
      </w:r>
    </w:p>
    <w:p w14:paraId="2AD6C0FF" w14:textId="77777777" w:rsidR="00666316" w:rsidRDefault="00666316" w:rsidP="00CC55E0">
      <w:pPr>
        <w:pStyle w:val="Heading2"/>
        <w:rPr>
          <w:rFonts w:ascii="Georgia" w:hAnsi="Georgia"/>
          <w:sz w:val="22"/>
          <w:szCs w:val="22"/>
        </w:rPr>
      </w:pPr>
    </w:p>
    <w:p w14:paraId="766BBDCE" w14:textId="7E71751C" w:rsidR="00CC55E0" w:rsidRPr="006356E0" w:rsidRDefault="00CC55E0" w:rsidP="00CC55E0">
      <w:pPr>
        <w:pStyle w:val="Heading2"/>
        <w:rPr>
          <w:rFonts w:ascii="Georgia" w:hAnsi="Georgia"/>
          <w:sz w:val="22"/>
          <w:szCs w:val="22"/>
        </w:rPr>
      </w:pPr>
      <w:bookmarkStart w:id="8" w:name="_Toc160537904"/>
      <w:r w:rsidRPr="006356E0">
        <w:rPr>
          <w:rFonts w:ascii="Georgia" w:hAnsi="Georgia"/>
          <w:sz w:val="22"/>
          <w:szCs w:val="22"/>
        </w:rPr>
        <w:t>2.</w:t>
      </w:r>
      <w:r w:rsidR="00666316">
        <w:rPr>
          <w:rFonts w:ascii="Georgia" w:hAnsi="Georgia"/>
          <w:sz w:val="22"/>
          <w:szCs w:val="22"/>
        </w:rPr>
        <w:t>1</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Criteria</w:t>
      </w:r>
      <w:bookmarkEnd w:id="8"/>
    </w:p>
    <w:p w14:paraId="1E5D742F" w14:textId="77777777" w:rsidR="00CC55E0" w:rsidRPr="006356E0" w:rsidRDefault="00CC55E0" w:rsidP="00CC55E0">
      <w:pPr>
        <w:spacing w:before="8" w:after="0" w:line="260" w:lineRule="exact"/>
        <w:jc w:val="both"/>
        <w:rPr>
          <w:rFonts w:ascii="Georgia" w:hAnsi="Georgia" w:cs="Arial"/>
        </w:rPr>
      </w:pPr>
    </w:p>
    <w:p w14:paraId="55666BB7" w14:textId="77777777" w:rsidR="00666316" w:rsidRPr="007023BB" w:rsidRDefault="00666316" w:rsidP="00666316">
      <w:pPr>
        <w:jc w:val="both"/>
        <w:rPr>
          <w:rFonts w:ascii="Georgia" w:hAnsi="Georgia" w:cs="Arial"/>
        </w:rPr>
      </w:pPr>
      <w:r w:rsidRPr="007023BB">
        <w:rPr>
          <w:rFonts w:ascii="Georgia" w:hAnsi="Georgia" w:cs="Arial"/>
          <w:bCs/>
          <w:spacing w:val="4"/>
        </w:rPr>
        <w:t xml:space="preserve">The awarded </w:t>
      </w:r>
      <w:r>
        <w:rPr>
          <w:rFonts w:ascii="Georgia" w:hAnsi="Georgia" w:cs="Arial"/>
          <w:bCs/>
          <w:spacing w:val="4"/>
        </w:rPr>
        <w:t>Subgrantee</w:t>
      </w:r>
      <w:r w:rsidRPr="007023BB">
        <w:rPr>
          <w:rFonts w:ascii="Georgia" w:hAnsi="Georgia" w:cs="Arial"/>
          <w:bCs/>
          <w:spacing w:val="4"/>
        </w:rPr>
        <w:t xml:space="preserve"> must meet the following criteria to </w:t>
      </w:r>
      <w:proofErr w:type="gramStart"/>
      <w:r w:rsidRPr="007023BB">
        <w:rPr>
          <w:rFonts w:ascii="Georgia" w:hAnsi="Georgia" w:cs="Arial"/>
          <w:bCs/>
          <w:spacing w:val="4"/>
        </w:rPr>
        <w:t xml:space="preserve">submit an </w:t>
      </w:r>
      <w:r>
        <w:rPr>
          <w:rFonts w:ascii="Georgia" w:hAnsi="Georgia" w:cs="Arial"/>
          <w:bCs/>
          <w:spacing w:val="4"/>
        </w:rPr>
        <w:t>application</w:t>
      </w:r>
      <w:proofErr w:type="gramEnd"/>
      <w:r w:rsidRPr="007023BB">
        <w:rPr>
          <w:rFonts w:ascii="Georgia" w:hAnsi="Georgia" w:cs="Arial"/>
          <w:bCs/>
          <w:spacing w:val="4"/>
        </w:rPr>
        <w:t xml:space="preserve"> for these services:</w:t>
      </w:r>
    </w:p>
    <w:p w14:paraId="7E57E095" w14:textId="76709EB9" w:rsidR="00285155" w:rsidRPr="00AA14D1" w:rsidRDefault="00285155" w:rsidP="00666316">
      <w:pPr>
        <w:jc w:val="both"/>
        <w:rPr>
          <w:rFonts w:ascii="Georgia" w:hAnsi="Georgia" w:cs="Arial"/>
          <w:spacing w:val="4"/>
        </w:rPr>
      </w:pPr>
      <w:r w:rsidRPr="00AA14D1">
        <w:rPr>
          <w:rStyle w:val="normaltextrun"/>
          <w:rFonts w:ascii="Georgia" w:hAnsi="Georgia"/>
          <w:shd w:val="clear" w:color="auto" w:fill="FFFFFF"/>
        </w:rPr>
        <w:t xml:space="preserve">All participating Pre-K programs </w:t>
      </w:r>
      <w:r w:rsidRPr="00AA14D1">
        <w:rPr>
          <w:rStyle w:val="normaltextrun"/>
          <w:rFonts w:ascii="Georgia" w:hAnsi="Georgia"/>
          <w:i/>
          <w:shd w:val="clear" w:color="auto" w:fill="FFFFFF"/>
        </w:rPr>
        <w:t>must</w:t>
      </w:r>
      <w:r w:rsidRPr="00AA14D1">
        <w:rPr>
          <w:rStyle w:val="normaltextrun"/>
          <w:rFonts w:ascii="Georgia" w:hAnsi="Georgia"/>
          <w:shd w:val="clear" w:color="auto" w:fill="FFFFFF"/>
        </w:rPr>
        <w:t xml:space="preserve"> use an evidence-based curriculum that is designed to prepare students to be ready for </w:t>
      </w:r>
      <w:r w:rsidR="002051C0">
        <w:rPr>
          <w:rStyle w:val="normaltextrun"/>
          <w:rFonts w:ascii="Georgia" w:hAnsi="Georgia"/>
          <w:shd w:val="clear" w:color="auto" w:fill="FFFFFF"/>
        </w:rPr>
        <w:t>k</w:t>
      </w:r>
      <w:r w:rsidRPr="00AA14D1">
        <w:rPr>
          <w:rStyle w:val="normaltextrun"/>
          <w:rFonts w:ascii="Georgia" w:hAnsi="Georgia"/>
          <w:shd w:val="clear" w:color="auto" w:fill="FFFFFF"/>
        </w:rPr>
        <w:t xml:space="preserve">indergarten. The curriculum </w:t>
      </w:r>
      <w:r w:rsidRPr="00AA14D1">
        <w:rPr>
          <w:rStyle w:val="normaltextrun"/>
          <w:rFonts w:ascii="Georgia" w:hAnsi="Georgia"/>
          <w:i/>
          <w:shd w:val="clear" w:color="auto" w:fill="FFFFFF"/>
        </w:rPr>
        <w:t>must</w:t>
      </w:r>
      <w:r w:rsidRPr="00AA14D1">
        <w:rPr>
          <w:rStyle w:val="normaltextrun"/>
          <w:rFonts w:ascii="Georgia" w:hAnsi="Georgia"/>
          <w:shd w:val="clear" w:color="auto" w:fill="FFFFFF"/>
        </w:rPr>
        <w:t xml:space="preserve"> place an emphasis on early literacy and be aligned with MDE’s </w:t>
      </w:r>
      <w:r w:rsidRPr="00AA14D1">
        <w:rPr>
          <w:rStyle w:val="normaltextrun"/>
          <w:rFonts w:ascii="Georgia" w:hAnsi="Georgia"/>
          <w:i/>
          <w:shd w:val="clear" w:color="auto" w:fill="FFFFFF"/>
        </w:rPr>
        <w:t>Early Learning Standards for Classrooms Serving Four-Year-Old Children</w:t>
      </w:r>
      <w:r w:rsidRPr="00AA14D1">
        <w:rPr>
          <w:rStyle w:val="normaltextrun"/>
          <w:rFonts w:ascii="Georgia" w:hAnsi="Georgia"/>
          <w:shd w:val="clear" w:color="auto" w:fill="FFFFFF"/>
        </w:rPr>
        <w:t xml:space="preserve">. The curriculum </w:t>
      </w:r>
      <w:r w:rsidRPr="00AA14D1">
        <w:rPr>
          <w:rStyle w:val="normaltextrun"/>
          <w:rFonts w:ascii="Georgia" w:hAnsi="Georgia"/>
          <w:i/>
          <w:shd w:val="clear" w:color="auto" w:fill="FFFFFF"/>
        </w:rPr>
        <w:t>should</w:t>
      </w:r>
      <w:r w:rsidRPr="00AA14D1">
        <w:rPr>
          <w:rStyle w:val="normaltextrun"/>
          <w:rFonts w:ascii="Georgia" w:hAnsi="Georgia"/>
          <w:shd w:val="clear" w:color="auto" w:fill="FFFFFF"/>
        </w:rPr>
        <w:t xml:space="preserve"> contain thematic units of activities and ideas designed to provide children the opportunities and experiences needed to master the performance standards in the </w:t>
      </w:r>
      <w:r w:rsidRPr="00AA14D1">
        <w:rPr>
          <w:rStyle w:val="normaltextrun"/>
          <w:rFonts w:ascii="Georgia" w:hAnsi="Georgia"/>
          <w:i/>
          <w:shd w:val="clear" w:color="auto" w:fill="FFFFFF"/>
        </w:rPr>
        <w:t xml:space="preserve">Mississippi Early Learning Standards for Classrooms Serving Four-Year-Old Children </w:t>
      </w:r>
      <w:r w:rsidRPr="00AA14D1">
        <w:rPr>
          <w:rStyle w:val="normaltextrun"/>
          <w:rFonts w:ascii="Georgia" w:hAnsi="Georgia"/>
          <w:shd w:val="clear" w:color="auto" w:fill="FFFFFF"/>
        </w:rPr>
        <w:t>and must be implemented with fidelity</w:t>
      </w:r>
      <w:r w:rsidRPr="00AA14D1">
        <w:rPr>
          <w:rStyle w:val="normaltextrun"/>
          <w:rFonts w:ascii="Georgia" w:hAnsi="Georgia"/>
          <w:i/>
          <w:shd w:val="clear" w:color="auto" w:fill="FFFFFF"/>
        </w:rPr>
        <w:t>.</w:t>
      </w:r>
      <w:r w:rsidRPr="00AA14D1">
        <w:rPr>
          <w:rStyle w:val="normaltextrun"/>
          <w:rFonts w:ascii="Georgia" w:hAnsi="Georgia"/>
          <w:shd w:val="clear" w:color="auto" w:fill="FFFFFF"/>
        </w:rPr>
        <w:t xml:space="preserve"> This stand-alone curriculum will need no additional supplemental components as it is truly comprehensive and should be implemented with fidelity to obtain the expected evidence – based child outcomes.</w:t>
      </w:r>
    </w:p>
    <w:p w14:paraId="6C16D697" w14:textId="00399DDE" w:rsidR="000145EB" w:rsidRPr="00AA14D1" w:rsidRDefault="00DB0EB3" w:rsidP="00666316">
      <w:pPr>
        <w:jc w:val="both"/>
        <w:rPr>
          <w:rFonts w:ascii="Georgia" w:hAnsi="Georgia" w:cs="Arial"/>
          <w:b/>
          <w:spacing w:val="4"/>
        </w:rPr>
      </w:pPr>
      <w:r w:rsidRPr="00AA14D1">
        <w:rPr>
          <w:rFonts w:ascii="Georgia" w:hAnsi="Georgia" w:cs="Arial"/>
          <w:b/>
          <w:spacing w:val="4"/>
        </w:rPr>
        <w:t>Programs that used OWL Curriculum during the 2022-2023 school year and switched to MS Beginnings during the 2023-2024 school year</w:t>
      </w:r>
      <w:r w:rsidR="000145EB" w:rsidRPr="00AA14D1">
        <w:rPr>
          <w:rFonts w:ascii="Georgia" w:hAnsi="Georgia" w:cs="Arial"/>
          <w:b/>
          <w:spacing w:val="4"/>
        </w:rPr>
        <w:t xml:space="preserve"> </w:t>
      </w:r>
      <w:r w:rsidRPr="00AA14D1">
        <w:rPr>
          <w:rFonts w:ascii="Georgia" w:hAnsi="Georgia" w:cs="Arial"/>
          <w:b/>
          <w:spacing w:val="4"/>
        </w:rPr>
        <w:t>can apply.</w:t>
      </w:r>
    </w:p>
    <w:p w14:paraId="2B881D01" w14:textId="389B387B" w:rsidR="0003357B" w:rsidRPr="00AA14D1" w:rsidRDefault="0003357B" w:rsidP="00666316">
      <w:pPr>
        <w:jc w:val="both"/>
        <w:rPr>
          <w:rFonts w:ascii="Georgia" w:hAnsi="Georgia" w:cs="Arial"/>
          <w:spacing w:val="4"/>
        </w:rPr>
      </w:pPr>
      <w:r w:rsidRPr="00AA14D1">
        <w:rPr>
          <w:rFonts w:ascii="Georgia" w:hAnsi="Georgia" w:cs="Arial"/>
          <w:spacing w:val="4"/>
        </w:rPr>
        <w:t>On Form 1, please identify</w:t>
      </w:r>
      <w:r w:rsidR="00BE5B32" w:rsidRPr="00AA14D1">
        <w:rPr>
          <w:rFonts w:ascii="Georgia" w:hAnsi="Georgia" w:cs="Arial"/>
          <w:spacing w:val="4"/>
        </w:rPr>
        <w:t xml:space="preserve"> the primary point of contact for the program (for example, the Pre-K coordinator or manager) that serves as the leadership role for the program.  Please identify</w:t>
      </w:r>
      <w:r w:rsidR="00D640A7" w:rsidRPr="00AA14D1">
        <w:rPr>
          <w:rFonts w:ascii="Georgia" w:hAnsi="Georgia" w:cs="Arial"/>
          <w:spacing w:val="4"/>
        </w:rPr>
        <w:t xml:space="preserve"> the number of classroom teachers for each school, including the number of teacher guides and trade books purchased in the separate columns.</w:t>
      </w:r>
    </w:p>
    <w:p w14:paraId="2790BF08" w14:textId="03EE9790" w:rsidR="00FA6850" w:rsidRPr="007E5D1A" w:rsidRDefault="002E4F1D" w:rsidP="00FA6850">
      <w:pPr>
        <w:spacing w:after="0" w:line="240" w:lineRule="auto"/>
        <w:ind w:right="85"/>
        <w:jc w:val="both"/>
        <w:rPr>
          <w:rFonts w:ascii="Georgia" w:hAnsi="Georgia" w:cs="Arial"/>
        </w:rPr>
      </w:pPr>
      <w:r w:rsidRPr="007E5D1A">
        <w:rPr>
          <w:rFonts w:ascii="Georgia" w:hAnsi="Georgia" w:cs="Arial"/>
        </w:rPr>
        <w:t>If the Early Learning Collaborative</w:t>
      </w:r>
      <w:r w:rsidR="0081500E" w:rsidRPr="007E5D1A">
        <w:rPr>
          <w:rFonts w:ascii="Georgia" w:hAnsi="Georgia" w:cs="Arial"/>
        </w:rPr>
        <w:t xml:space="preserve"> (ELC)</w:t>
      </w:r>
      <w:r w:rsidRPr="007E5D1A">
        <w:rPr>
          <w:rFonts w:ascii="Georgia" w:hAnsi="Georgia" w:cs="Arial"/>
        </w:rPr>
        <w:t xml:space="preserve"> gave funds </w:t>
      </w:r>
      <w:r w:rsidR="003E0EA8" w:rsidRPr="007E5D1A">
        <w:rPr>
          <w:rFonts w:ascii="Georgia" w:hAnsi="Georgia" w:cs="Arial"/>
        </w:rPr>
        <w:t>to</w:t>
      </w:r>
      <w:r w:rsidRPr="007E5D1A">
        <w:rPr>
          <w:rFonts w:ascii="Georgia" w:hAnsi="Georgia" w:cs="Arial"/>
        </w:rPr>
        <w:t xml:space="preserve"> partners to purchase </w:t>
      </w:r>
      <w:r w:rsidR="00FD626D" w:rsidRPr="007E5D1A">
        <w:rPr>
          <w:rFonts w:ascii="Georgia" w:hAnsi="Georgia" w:cs="Arial"/>
        </w:rPr>
        <w:t xml:space="preserve">teacher guides or trade books to implement MS Beginnings during the identified </w:t>
      </w:r>
      <w:proofErr w:type="gramStart"/>
      <w:r w:rsidR="00FD626D" w:rsidRPr="007E5D1A">
        <w:rPr>
          <w:rFonts w:ascii="Georgia" w:hAnsi="Georgia" w:cs="Arial"/>
        </w:rPr>
        <w:t>time period</w:t>
      </w:r>
      <w:proofErr w:type="gramEnd"/>
      <w:r w:rsidR="00FD626D" w:rsidRPr="007E5D1A">
        <w:rPr>
          <w:rFonts w:ascii="Georgia" w:hAnsi="Georgia" w:cs="Arial"/>
        </w:rPr>
        <w:t xml:space="preserve">, it is expected that the ELC reimburse the </w:t>
      </w:r>
      <w:r w:rsidR="0081500E" w:rsidRPr="007E5D1A">
        <w:rPr>
          <w:rFonts w:ascii="Georgia" w:hAnsi="Georgia" w:cs="Arial"/>
        </w:rPr>
        <w:t>partner for the expenses</w:t>
      </w:r>
      <w:r w:rsidR="003E0EA8" w:rsidRPr="007E5D1A">
        <w:rPr>
          <w:rFonts w:ascii="Georgia" w:hAnsi="Georgia" w:cs="Arial"/>
        </w:rPr>
        <w:t xml:space="preserve"> as identified in this grant opportunity</w:t>
      </w:r>
      <w:r w:rsidR="0081500E" w:rsidRPr="007E5D1A">
        <w:rPr>
          <w:rFonts w:ascii="Georgia" w:hAnsi="Georgia" w:cs="Arial"/>
        </w:rPr>
        <w:t>.</w:t>
      </w:r>
    </w:p>
    <w:p w14:paraId="3338C01A" w14:textId="77777777" w:rsidR="000C3A0B" w:rsidRPr="007E5D1A" w:rsidRDefault="000C3A0B" w:rsidP="00FA6850">
      <w:pPr>
        <w:spacing w:after="0" w:line="240" w:lineRule="auto"/>
        <w:ind w:right="85"/>
        <w:jc w:val="both"/>
        <w:rPr>
          <w:rFonts w:ascii="Georgia" w:hAnsi="Georgia" w:cs="Arial"/>
        </w:rPr>
      </w:pPr>
    </w:p>
    <w:p w14:paraId="5385A80C" w14:textId="16ECB31C" w:rsidR="00BA501C" w:rsidRDefault="00BA501C" w:rsidP="00FA6850">
      <w:pPr>
        <w:spacing w:after="0" w:line="240" w:lineRule="auto"/>
        <w:ind w:right="85"/>
        <w:jc w:val="both"/>
        <w:rPr>
          <w:rFonts w:ascii="Georgia" w:hAnsi="Georgia" w:cs="Arial"/>
        </w:rPr>
      </w:pPr>
      <w:r w:rsidRPr="007E5D1A">
        <w:rPr>
          <w:rFonts w:ascii="Georgia" w:hAnsi="Georgia" w:cs="Arial"/>
        </w:rPr>
        <w:t xml:space="preserve">Reimbursement funds are expected to be returned </w:t>
      </w:r>
      <w:r w:rsidR="00D64701" w:rsidRPr="007E5D1A">
        <w:rPr>
          <w:rFonts w:ascii="Georgia" w:hAnsi="Georgia" w:cs="Arial"/>
        </w:rPr>
        <w:t xml:space="preserve">and used for </w:t>
      </w:r>
      <w:r w:rsidRPr="007E5D1A">
        <w:rPr>
          <w:rFonts w:ascii="Georgia" w:hAnsi="Georgia" w:cs="Arial"/>
        </w:rPr>
        <w:t>the ELC or SIP project efforts.</w:t>
      </w:r>
    </w:p>
    <w:p w14:paraId="7E594FB2" w14:textId="77777777" w:rsidR="00D87364" w:rsidRPr="007E5D1A" w:rsidRDefault="00D87364" w:rsidP="00FA6850">
      <w:pPr>
        <w:spacing w:after="0" w:line="240" w:lineRule="auto"/>
        <w:ind w:right="85"/>
        <w:jc w:val="both"/>
        <w:rPr>
          <w:rFonts w:ascii="Georgia" w:hAnsi="Georgia" w:cs="Arial"/>
        </w:rPr>
      </w:pPr>
    </w:p>
    <w:p w14:paraId="76F285A4" w14:textId="77777777" w:rsidR="002E4F1D" w:rsidRDefault="002E4F1D" w:rsidP="00FA6850">
      <w:pPr>
        <w:spacing w:after="0" w:line="240" w:lineRule="auto"/>
        <w:ind w:right="85"/>
        <w:jc w:val="both"/>
        <w:rPr>
          <w:rFonts w:ascii="Georgia" w:hAnsi="Georgia" w:cs="Arial"/>
          <w:color w:val="FF0000"/>
        </w:rPr>
      </w:pPr>
    </w:p>
    <w:p w14:paraId="71757FE5" w14:textId="45CB1251" w:rsidR="00CC55E0" w:rsidRDefault="00CC55E0" w:rsidP="00CC55E0">
      <w:pPr>
        <w:pStyle w:val="Heading1"/>
        <w:jc w:val="left"/>
        <w:rPr>
          <w:rFonts w:ascii="Georgia" w:hAnsi="Georgia"/>
          <w:bCs/>
          <w:color w:val="4F81BD" w:themeColor="accent1"/>
          <w:spacing w:val="-1"/>
          <w:sz w:val="22"/>
          <w:szCs w:val="22"/>
          <w:u w:val="single"/>
        </w:rPr>
      </w:pPr>
      <w:bookmarkStart w:id="9" w:name="_Toc160537905"/>
      <w:r w:rsidRPr="006356E0">
        <w:rPr>
          <w:rFonts w:ascii="Georgia" w:hAnsi="Georgia"/>
          <w:bCs/>
          <w:color w:val="4F81BD" w:themeColor="accent1"/>
          <w:spacing w:val="-1"/>
          <w:sz w:val="22"/>
          <w:szCs w:val="22"/>
          <w:u w:val="single"/>
        </w:rPr>
        <w:t>SECTION 3. GRANT AWARD AND RESPONSIBILITIES</w:t>
      </w:r>
      <w:bookmarkEnd w:id="9"/>
    </w:p>
    <w:p w14:paraId="61BBE428" w14:textId="77777777" w:rsidR="00C67A81" w:rsidRDefault="00C67A81" w:rsidP="00CC55E0">
      <w:pPr>
        <w:pStyle w:val="Style0"/>
        <w:jc w:val="both"/>
        <w:rPr>
          <w:rFonts w:ascii="Georgia" w:hAnsi="Georgia" w:cs="Arial"/>
          <w:spacing w:val="-3"/>
          <w:sz w:val="22"/>
          <w:szCs w:val="22"/>
        </w:rPr>
      </w:pPr>
    </w:p>
    <w:p w14:paraId="77A2BFCE" w14:textId="27F37829" w:rsidR="00CC55E0" w:rsidRPr="007023BB" w:rsidRDefault="00CC55E0" w:rsidP="00CC55E0">
      <w:pPr>
        <w:pStyle w:val="Style0"/>
        <w:jc w:val="both"/>
        <w:rPr>
          <w:rFonts w:ascii="Georgia" w:hAnsi="Georgia" w:cs="Arial"/>
          <w:sz w:val="22"/>
          <w:szCs w:val="22"/>
        </w:rPr>
      </w:pPr>
      <w:r w:rsidRPr="007023BB">
        <w:rPr>
          <w:rFonts w:ascii="Georgia" w:hAnsi="Georgia" w:cs="Arial"/>
          <w:spacing w:val="-3"/>
          <w:sz w:val="22"/>
          <w:szCs w:val="22"/>
        </w:rPr>
        <w:t>F</w:t>
      </w:r>
      <w:r w:rsidRPr="007023BB">
        <w:rPr>
          <w:rFonts w:ascii="Georgia" w:hAnsi="Georgia" w:cs="Arial"/>
          <w:sz w:val="22"/>
          <w:szCs w:val="22"/>
        </w:rPr>
        <w:t>unds</w:t>
      </w:r>
      <w:r w:rsidRPr="007023BB">
        <w:rPr>
          <w:rFonts w:ascii="Georgia" w:hAnsi="Georgia" w:cs="Arial"/>
          <w:spacing w:val="-1"/>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re</w:t>
      </w:r>
      <w:r w:rsidRPr="007023BB">
        <w:rPr>
          <w:rFonts w:ascii="Georgia" w:hAnsi="Georgia" w:cs="Arial"/>
          <w:spacing w:val="-2"/>
          <w:sz w:val="22"/>
          <w:szCs w:val="22"/>
        </w:rPr>
        <w:t xml:space="preserve"> </w:t>
      </w:r>
      <w:r w:rsidRPr="007023BB">
        <w:rPr>
          <w:rFonts w:ascii="Georgia" w:hAnsi="Georgia" w:cs="Arial"/>
          <w:spacing w:val="-1"/>
          <w:sz w:val="22"/>
          <w:szCs w:val="22"/>
        </w:rPr>
        <w:t>s</w:t>
      </w:r>
      <w:r w:rsidRPr="007023BB">
        <w:rPr>
          <w:rFonts w:ascii="Georgia" w:hAnsi="Georgia" w:cs="Arial"/>
          <w:sz w:val="22"/>
          <w:szCs w:val="22"/>
        </w:rPr>
        <w:t>ubj</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z w:val="22"/>
          <w:szCs w:val="22"/>
        </w:rPr>
        <w:t>t to</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pp</w:t>
      </w:r>
      <w:r w:rsidRPr="007023BB">
        <w:rPr>
          <w:rFonts w:ascii="Georgia" w:hAnsi="Georgia" w:cs="Arial"/>
          <w:spacing w:val="2"/>
          <w:sz w:val="22"/>
          <w:szCs w:val="22"/>
        </w:rPr>
        <w:t>r</w:t>
      </w:r>
      <w:r w:rsidRPr="007023BB">
        <w:rPr>
          <w:rFonts w:ascii="Georgia" w:hAnsi="Georgia" w:cs="Arial"/>
          <w:sz w:val="22"/>
          <w:szCs w:val="22"/>
        </w:rPr>
        <w:t>opr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pacing w:val="-2"/>
          <w:sz w:val="22"/>
          <w:szCs w:val="22"/>
        </w:rPr>
        <w:t>t</w:t>
      </w:r>
      <w:r w:rsidRPr="007023BB">
        <w:rPr>
          <w:rFonts w:ascii="Georgia" w:hAnsi="Georgia" w:cs="Arial"/>
          <w:sz w:val="22"/>
          <w:szCs w:val="22"/>
        </w:rPr>
        <w:t>ions</w:t>
      </w:r>
      <w:r w:rsidRPr="007023BB">
        <w:rPr>
          <w:rFonts w:ascii="Georgia" w:hAnsi="Georgia" w:cs="Arial"/>
          <w:spacing w:val="-1"/>
          <w:sz w:val="22"/>
          <w:szCs w:val="22"/>
        </w:rPr>
        <w:t xml:space="preserve"> </w:t>
      </w:r>
      <w:r w:rsidRPr="007023BB">
        <w:rPr>
          <w:rFonts w:ascii="Georgia" w:hAnsi="Georgia" w:cs="Arial"/>
          <w:spacing w:val="-2"/>
          <w:sz w:val="22"/>
          <w:szCs w:val="22"/>
        </w:rPr>
        <w:t>b</w:t>
      </w:r>
      <w:r w:rsidRPr="007023BB">
        <w:rPr>
          <w:rFonts w:ascii="Georgia" w:hAnsi="Georgia" w:cs="Arial"/>
          <w:sz w:val="22"/>
          <w:szCs w:val="22"/>
        </w:rPr>
        <w:t>y</w:t>
      </w:r>
      <w:r w:rsidRPr="007023BB">
        <w:rPr>
          <w:rFonts w:ascii="Georgia" w:hAnsi="Georgia" w:cs="Arial"/>
          <w:spacing w:val="-2"/>
          <w:sz w:val="22"/>
          <w:szCs w:val="22"/>
        </w:rPr>
        <w:t xml:space="preserve"> </w:t>
      </w:r>
      <w:r w:rsidRPr="007023BB">
        <w:rPr>
          <w:rFonts w:ascii="Georgia" w:hAnsi="Georgia" w:cs="Arial"/>
          <w:sz w:val="22"/>
          <w:szCs w:val="22"/>
        </w:rPr>
        <w:t>the</w:t>
      </w:r>
      <w:r w:rsidRPr="007023BB">
        <w:rPr>
          <w:rFonts w:ascii="Georgia" w:hAnsi="Georgia" w:cs="Arial"/>
          <w:spacing w:val="1"/>
          <w:sz w:val="22"/>
          <w:szCs w:val="22"/>
        </w:rPr>
        <w:t xml:space="preserve"> state</w:t>
      </w:r>
      <w:r w:rsidRPr="007023BB">
        <w:rPr>
          <w:rFonts w:ascii="Georgia" w:hAnsi="Georgia" w:cs="Arial"/>
          <w:sz w:val="22"/>
          <w:szCs w:val="22"/>
        </w:rPr>
        <w:t xml:space="preserve"> </w:t>
      </w:r>
      <w:r w:rsidRPr="007023BB">
        <w:rPr>
          <w:rFonts w:ascii="Georgia" w:hAnsi="Georgia" w:cs="Arial"/>
          <w:spacing w:val="-2"/>
          <w:sz w:val="22"/>
          <w:szCs w:val="22"/>
        </w:rPr>
        <w:t>g</w:t>
      </w:r>
      <w:r w:rsidRPr="007023BB">
        <w:rPr>
          <w:rFonts w:ascii="Georgia" w:hAnsi="Georgia" w:cs="Arial"/>
          <w:spacing w:val="2"/>
          <w:sz w:val="22"/>
          <w:szCs w:val="22"/>
        </w:rPr>
        <w:t>o</w:t>
      </w:r>
      <w:r w:rsidRPr="007023BB">
        <w:rPr>
          <w:rFonts w:ascii="Georgia" w:hAnsi="Georgia" w:cs="Arial"/>
          <w:spacing w:val="-2"/>
          <w:sz w:val="22"/>
          <w:szCs w:val="22"/>
        </w:rPr>
        <w:t>v</w:t>
      </w:r>
      <w:r w:rsidRPr="007023BB">
        <w:rPr>
          <w:rFonts w:ascii="Georgia" w:hAnsi="Georgia" w:cs="Arial"/>
          <w:spacing w:val="1"/>
          <w:sz w:val="22"/>
          <w:szCs w:val="22"/>
        </w:rPr>
        <w:t>e</w:t>
      </w:r>
      <w:r w:rsidRPr="007023BB">
        <w:rPr>
          <w:rFonts w:ascii="Georgia" w:hAnsi="Georgia" w:cs="Arial"/>
          <w:sz w:val="22"/>
          <w:szCs w:val="22"/>
        </w:rPr>
        <w:t>rn</w:t>
      </w:r>
      <w:r w:rsidRPr="007023BB">
        <w:rPr>
          <w:rFonts w:ascii="Georgia" w:hAnsi="Georgia" w:cs="Arial"/>
          <w:spacing w:val="1"/>
          <w:sz w:val="22"/>
          <w:szCs w:val="22"/>
        </w:rPr>
        <w:t>me</w:t>
      </w:r>
      <w:r w:rsidRPr="007023BB">
        <w:rPr>
          <w:rFonts w:ascii="Georgia" w:hAnsi="Georgia" w:cs="Arial"/>
          <w:sz w:val="22"/>
          <w:szCs w:val="22"/>
        </w:rPr>
        <w:t xml:space="preserve">nt. </w:t>
      </w:r>
      <w:r w:rsidRPr="007023BB">
        <w:rPr>
          <w:rFonts w:ascii="Georgia" w:hAnsi="Georgia" w:cs="Arial"/>
          <w:spacing w:val="1"/>
          <w:sz w:val="22"/>
          <w:szCs w:val="22"/>
        </w:rPr>
        <w:t xml:space="preserve"> </w:t>
      </w:r>
      <w:r w:rsidRPr="0099358B">
        <w:rPr>
          <w:rFonts w:ascii="Georgia" w:hAnsi="Georgia" w:cs="Arial"/>
          <w:spacing w:val="1"/>
          <w:sz w:val="22"/>
          <w:szCs w:val="22"/>
        </w:rPr>
        <w:t>This g</w:t>
      </w:r>
      <w:r w:rsidRPr="0099358B">
        <w:rPr>
          <w:rFonts w:ascii="Georgia" w:hAnsi="Georgia" w:cs="Arial"/>
          <w:spacing w:val="-3"/>
          <w:sz w:val="22"/>
          <w:szCs w:val="22"/>
        </w:rPr>
        <w:t xml:space="preserve">rant will be awarded in the amount </w:t>
      </w:r>
      <w:r w:rsidR="00F31BED" w:rsidRPr="0099358B">
        <w:rPr>
          <w:rFonts w:ascii="Georgia" w:hAnsi="Georgia" w:cs="Arial"/>
          <w:spacing w:val="-3"/>
          <w:sz w:val="22"/>
          <w:szCs w:val="22"/>
        </w:rPr>
        <w:t>up to</w:t>
      </w:r>
      <w:r w:rsidRPr="0099358B">
        <w:rPr>
          <w:rFonts w:ascii="Georgia" w:hAnsi="Georgia" w:cs="Arial"/>
          <w:spacing w:val="-3"/>
          <w:sz w:val="22"/>
          <w:szCs w:val="22"/>
        </w:rPr>
        <w:t xml:space="preserve"> $</w:t>
      </w:r>
      <w:r w:rsidR="005F7F3F" w:rsidRPr="0099358B">
        <w:rPr>
          <w:rFonts w:ascii="Georgia" w:hAnsi="Georgia" w:cs="Arial"/>
          <w:spacing w:val="-3"/>
          <w:sz w:val="22"/>
          <w:szCs w:val="22"/>
        </w:rPr>
        <w:t>45,</w:t>
      </w:r>
      <w:r w:rsidR="003A4207" w:rsidRPr="0099358B">
        <w:rPr>
          <w:rFonts w:ascii="Georgia" w:hAnsi="Georgia" w:cs="Arial"/>
          <w:spacing w:val="-3"/>
          <w:sz w:val="22"/>
          <w:szCs w:val="22"/>
        </w:rPr>
        <w:t>0</w:t>
      </w:r>
      <w:r w:rsidR="005F7F3F" w:rsidRPr="0099358B">
        <w:rPr>
          <w:rFonts w:ascii="Georgia" w:hAnsi="Georgia" w:cs="Arial"/>
          <w:spacing w:val="-3"/>
          <w:sz w:val="22"/>
          <w:szCs w:val="22"/>
        </w:rPr>
        <w:t>00</w:t>
      </w:r>
      <w:r w:rsidRPr="0099358B">
        <w:rPr>
          <w:rFonts w:ascii="Georgia" w:hAnsi="Georgia" w:cs="Arial"/>
          <w:spacing w:val="-3"/>
          <w:sz w:val="22"/>
          <w:szCs w:val="22"/>
        </w:rPr>
        <w:t xml:space="preserve"> per </w:t>
      </w:r>
      <w:r w:rsidR="007D34B9">
        <w:rPr>
          <w:rFonts w:ascii="Georgia" w:hAnsi="Georgia" w:cs="Arial"/>
          <w:spacing w:val="-3"/>
          <w:sz w:val="22"/>
          <w:szCs w:val="22"/>
        </w:rPr>
        <w:t>fis</w:t>
      </w:r>
      <w:r w:rsidR="00CD2B51">
        <w:rPr>
          <w:rFonts w:ascii="Georgia" w:hAnsi="Georgia" w:cs="Arial"/>
          <w:spacing w:val="-3"/>
          <w:sz w:val="22"/>
          <w:szCs w:val="22"/>
        </w:rPr>
        <w:t>cal year</w:t>
      </w:r>
      <w:r w:rsidR="00C159E2">
        <w:rPr>
          <w:rFonts w:ascii="Georgia" w:hAnsi="Georgia" w:cs="Arial"/>
          <w:spacing w:val="-3"/>
          <w:sz w:val="22"/>
          <w:szCs w:val="22"/>
        </w:rPr>
        <w:t>/</w:t>
      </w:r>
      <w:r w:rsidR="00430642">
        <w:rPr>
          <w:rFonts w:ascii="Georgia" w:hAnsi="Georgia" w:cs="Arial"/>
          <w:spacing w:val="-3"/>
          <w:sz w:val="22"/>
          <w:szCs w:val="22"/>
        </w:rPr>
        <w:t>per</w:t>
      </w:r>
      <w:r w:rsidR="00CD2B51">
        <w:rPr>
          <w:rFonts w:ascii="Georgia" w:hAnsi="Georgia" w:cs="Arial"/>
          <w:spacing w:val="-3"/>
          <w:sz w:val="22"/>
          <w:szCs w:val="22"/>
        </w:rPr>
        <w:t xml:space="preserve"> </w:t>
      </w:r>
      <w:r w:rsidR="00F31BED" w:rsidRPr="0099358B">
        <w:rPr>
          <w:rFonts w:ascii="Georgia" w:hAnsi="Georgia" w:cs="Arial"/>
          <w:spacing w:val="-3"/>
          <w:sz w:val="22"/>
          <w:szCs w:val="22"/>
        </w:rPr>
        <w:t>program</w:t>
      </w:r>
      <w:r w:rsidR="00430642">
        <w:rPr>
          <w:rFonts w:ascii="Georgia" w:hAnsi="Georgia" w:cs="Arial"/>
          <w:spacing w:val="-3"/>
          <w:sz w:val="22"/>
          <w:szCs w:val="22"/>
        </w:rPr>
        <w:t xml:space="preserve"> for an approved project period up to </w:t>
      </w:r>
      <w:r w:rsidR="00CE234D">
        <w:rPr>
          <w:rFonts w:ascii="Georgia" w:hAnsi="Georgia" w:cs="Arial"/>
          <w:spacing w:val="-3"/>
          <w:sz w:val="22"/>
          <w:szCs w:val="22"/>
        </w:rPr>
        <w:t>one (</w:t>
      </w:r>
      <w:r w:rsidR="00430642">
        <w:rPr>
          <w:rFonts w:ascii="Georgia" w:hAnsi="Georgia" w:cs="Arial"/>
          <w:spacing w:val="-3"/>
          <w:sz w:val="22"/>
          <w:szCs w:val="22"/>
        </w:rPr>
        <w:t>1</w:t>
      </w:r>
      <w:r w:rsidR="00CE234D">
        <w:rPr>
          <w:rFonts w:ascii="Georgia" w:hAnsi="Georgia" w:cs="Arial"/>
          <w:spacing w:val="-3"/>
          <w:sz w:val="22"/>
          <w:szCs w:val="22"/>
        </w:rPr>
        <w:t>)</w:t>
      </w:r>
      <w:r w:rsidR="00B41894">
        <w:rPr>
          <w:rFonts w:ascii="Georgia" w:hAnsi="Georgia" w:cs="Arial"/>
          <w:spacing w:val="-3"/>
          <w:sz w:val="22"/>
          <w:szCs w:val="22"/>
        </w:rPr>
        <w:t xml:space="preserve"> year</w:t>
      </w:r>
      <w:r w:rsidR="0041718E">
        <w:rPr>
          <w:rFonts w:ascii="Georgia" w:hAnsi="Georgia" w:cs="Arial"/>
          <w:spacing w:val="-3"/>
          <w:sz w:val="22"/>
          <w:szCs w:val="22"/>
        </w:rPr>
        <w:t xml:space="preserve"> contingent availability of funds</w:t>
      </w:r>
      <w:r w:rsidR="00F31BED" w:rsidRPr="0099358B">
        <w:rPr>
          <w:rFonts w:ascii="Georgia" w:hAnsi="Georgia" w:cs="Arial"/>
          <w:spacing w:val="-3"/>
          <w:sz w:val="22"/>
          <w:szCs w:val="22"/>
        </w:rPr>
        <w:t>.</w:t>
      </w:r>
      <w:r w:rsidRPr="0099358B">
        <w:rPr>
          <w:rFonts w:ascii="Georgia" w:hAnsi="Georgia" w:cs="Arial"/>
          <w:spacing w:val="-3"/>
          <w:sz w:val="22"/>
          <w:szCs w:val="22"/>
        </w:rPr>
        <w:t xml:space="preserve"> </w:t>
      </w:r>
      <w:r w:rsidRPr="007023BB">
        <w:rPr>
          <w:rFonts w:ascii="Georgia" w:hAnsi="Georgia" w:cs="Arial"/>
          <w:spacing w:val="-3"/>
          <w:sz w:val="22"/>
          <w:szCs w:val="22"/>
        </w:rPr>
        <w:t xml:space="preserve"> </w:t>
      </w:r>
      <w:r w:rsidRPr="007023BB">
        <w:rPr>
          <w:rFonts w:ascii="Georgia" w:hAnsi="Georgia" w:cs="Arial"/>
          <w:sz w:val="22"/>
          <w:szCs w:val="22"/>
        </w:rPr>
        <w:t xml:space="preserve">All grants will be awarded contingent upon appropriations, proper implementation of the proposed project implementation, completion, and submission of all required documentation.  Funding to eligible </w:t>
      </w:r>
      <w:r w:rsidR="00B34A0A">
        <w:rPr>
          <w:rFonts w:ascii="Georgia" w:hAnsi="Georgia" w:cs="Arial"/>
          <w:sz w:val="22"/>
          <w:szCs w:val="22"/>
        </w:rPr>
        <w:t>Applicant</w:t>
      </w:r>
      <w:r w:rsidRPr="007023BB">
        <w:rPr>
          <w:rFonts w:ascii="Georgia" w:hAnsi="Georgia" w:cs="Arial"/>
          <w:sz w:val="22"/>
          <w:szCs w:val="22"/>
        </w:rPr>
        <w:t>s is subject to the SBE approval</w:t>
      </w:r>
      <w:r w:rsidRPr="007023BB">
        <w:rPr>
          <w:rFonts w:ascii="Georgia" w:hAnsi="Georgia" w:cs="Arial"/>
          <w:bCs/>
          <w:sz w:val="22"/>
          <w:szCs w:val="22"/>
        </w:rPr>
        <w:t>.</w:t>
      </w:r>
      <w:r w:rsidRPr="007023BB">
        <w:rPr>
          <w:rFonts w:ascii="Georgia" w:hAnsi="Georgia" w:cs="Arial"/>
          <w:b/>
          <w:sz w:val="22"/>
          <w:szCs w:val="22"/>
        </w:rPr>
        <w:t xml:space="preserve"> </w:t>
      </w:r>
      <w:r w:rsidRPr="007023BB">
        <w:rPr>
          <w:rFonts w:ascii="Georgia" w:hAnsi="Georgia" w:cs="Arial"/>
          <w:b/>
          <w:spacing w:val="-3"/>
          <w:sz w:val="22"/>
          <w:szCs w:val="22"/>
        </w:rPr>
        <w:t xml:space="preserve">The Mississippi Department of Education reserves the right to negotiate grant award amounts with all potential </w:t>
      </w:r>
      <w:r w:rsidR="00B34A0A">
        <w:rPr>
          <w:rFonts w:ascii="Georgia" w:hAnsi="Georgia" w:cs="Arial"/>
          <w:b/>
          <w:spacing w:val="-3"/>
          <w:sz w:val="22"/>
          <w:szCs w:val="22"/>
        </w:rPr>
        <w:t>Subgrantee</w:t>
      </w:r>
      <w:r w:rsidRPr="007023BB">
        <w:rPr>
          <w:rFonts w:ascii="Georgia" w:hAnsi="Georgia" w:cs="Arial"/>
          <w:b/>
          <w:spacing w:val="-3"/>
          <w:sz w:val="22"/>
          <w:szCs w:val="22"/>
        </w:rPr>
        <w:t>s.</w:t>
      </w:r>
      <w:r w:rsidRPr="007023BB">
        <w:rPr>
          <w:rFonts w:ascii="Georgia" w:hAnsi="Georgia" w:cs="Arial"/>
          <w:sz w:val="22"/>
          <w:szCs w:val="22"/>
        </w:rPr>
        <w:t xml:space="preserve"> </w:t>
      </w:r>
    </w:p>
    <w:p w14:paraId="39A52724" w14:textId="77777777" w:rsidR="00CC55E0" w:rsidRDefault="00CC55E0" w:rsidP="00CC55E0">
      <w:pPr>
        <w:pStyle w:val="Style0"/>
        <w:jc w:val="both"/>
        <w:rPr>
          <w:rFonts w:ascii="Georgia" w:hAnsi="Georgia" w:cs="Arial"/>
          <w:spacing w:val="1"/>
          <w:sz w:val="22"/>
          <w:szCs w:val="22"/>
        </w:rPr>
      </w:pPr>
    </w:p>
    <w:p w14:paraId="7898873E" w14:textId="77777777" w:rsidR="00762953" w:rsidRDefault="00762953" w:rsidP="00762953">
      <w:pPr>
        <w:jc w:val="both"/>
        <w:rPr>
          <w:rFonts w:ascii="Georgia" w:hAnsi="Georgia"/>
        </w:rPr>
      </w:pPr>
      <w:r w:rsidRPr="0070403B">
        <w:rPr>
          <w:rFonts w:ascii="Georgia" w:hAnsi="Georgia" w:cs="Arial"/>
          <w:i/>
          <w:spacing w:val="4"/>
        </w:rPr>
        <w:t>Cost of Teachers Guides + Trade Books x number of classrooms = allocation.</w:t>
      </w:r>
      <w:r w:rsidRPr="00CF7144">
        <w:rPr>
          <w:rFonts w:ascii="Georgia" w:hAnsi="Georgia"/>
        </w:rPr>
        <w:t xml:space="preserve"> </w:t>
      </w:r>
    </w:p>
    <w:p w14:paraId="0FDB59BC" w14:textId="06FC5617" w:rsidR="00CC55E0" w:rsidRPr="006356E0" w:rsidRDefault="00CC55E0" w:rsidP="00CC55E0">
      <w:pPr>
        <w:pStyle w:val="Heading2"/>
        <w:rPr>
          <w:rFonts w:ascii="Georgia" w:eastAsia="Times New Roman" w:hAnsi="Georgia"/>
          <w:sz w:val="22"/>
          <w:szCs w:val="22"/>
        </w:rPr>
      </w:pPr>
      <w:bookmarkStart w:id="10" w:name="_Toc160537906"/>
      <w:r w:rsidRPr="006356E0">
        <w:rPr>
          <w:rFonts w:ascii="Georgia" w:eastAsia="Times New Roman" w:hAnsi="Georgia"/>
          <w:spacing w:val="-1"/>
          <w:sz w:val="22"/>
          <w:szCs w:val="22"/>
        </w:rPr>
        <w:t xml:space="preserve">3.1 </w:t>
      </w:r>
      <w:r w:rsidRPr="006356E0">
        <w:rPr>
          <w:rFonts w:ascii="Georgia" w:eastAsia="Times New Roman" w:hAnsi="Georgia"/>
          <w:spacing w:val="-1"/>
          <w:sz w:val="22"/>
          <w:szCs w:val="22"/>
        </w:rPr>
        <w:tab/>
        <w:t>U</w:t>
      </w:r>
      <w:r w:rsidRPr="006356E0">
        <w:rPr>
          <w:rFonts w:ascii="Georgia" w:eastAsia="Times New Roman" w:hAnsi="Georgia"/>
          <w:spacing w:val="1"/>
          <w:sz w:val="22"/>
          <w:szCs w:val="22"/>
        </w:rPr>
        <w:t>s</w:t>
      </w:r>
      <w:r w:rsidRPr="006356E0">
        <w:rPr>
          <w:rFonts w:ascii="Georgia" w:eastAsia="Times New Roman" w:hAnsi="Georgia"/>
          <w:sz w:val="22"/>
          <w:szCs w:val="22"/>
        </w:rPr>
        <w:t>e</w:t>
      </w:r>
      <w:r w:rsidRPr="006356E0">
        <w:rPr>
          <w:rFonts w:ascii="Georgia" w:eastAsia="Times New Roman" w:hAnsi="Georgia"/>
          <w:spacing w:val="-3"/>
          <w:sz w:val="22"/>
          <w:szCs w:val="22"/>
        </w:rPr>
        <w:t xml:space="preserve"> </w:t>
      </w:r>
      <w:r w:rsidR="00A165AD" w:rsidRPr="006356E0">
        <w:rPr>
          <w:rFonts w:ascii="Georgia" w:eastAsia="Times New Roman" w:hAnsi="Georgia"/>
          <w:spacing w:val="1"/>
          <w:sz w:val="22"/>
          <w:szCs w:val="22"/>
        </w:rPr>
        <w:t>of</w:t>
      </w:r>
      <w:r w:rsidRPr="006356E0">
        <w:rPr>
          <w:rFonts w:ascii="Georgia" w:eastAsia="Times New Roman" w:hAnsi="Georgia"/>
          <w:sz w:val="22"/>
          <w:szCs w:val="22"/>
        </w:rPr>
        <w:t xml:space="preserve"> </w:t>
      </w:r>
      <w:r w:rsidRPr="006356E0">
        <w:rPr>
          <w:rFonts w:ascii="Georgia" w:eastAsia="Times New Roman" w:hAnsi="Georgia"/>
          <w:spacing w:val="-2"/>
          <w:sz w:val="22"/>
          <w:szCs w:val="22"/>
        </w:rPr>
        <w:t>F</w:t>
      </w:r>
      <w:r w:rsidRPr="006356E0">
        <w:rPr>
          <w:rFonts w:ascii="Georgia" w:eastAsia="Times New Roman" w:hAnsi="Georgia"/>
          <w:sz w:val="22"/>
          <w:szCs w:val="22"/>
        </w:rPr>
        <w:t>unds</w:t>
      </w:r>
      <w:bookmarkEnd w:id="10"/>
    </w:p>
    <w:p w14:paraId="6D0E49FA" w14:textId="77777777" w:rsidR="00CC55E0" w:rsidRPr="006356E0" w:rsidRDefault="00CC55E0" w:rsidP="00CC55E0">
      <w:pPr>
        <w:spacing w:before="10" w:after="0" w:line="260" w:lineRule="exact"/>
        <w:jc w:val="both"/>
        <w:rPr>
          <w:rFonts w:ascii="Georgia" w:hAnsi="Georgia" w:cs="Arial"/>
        </w:rPr>
      </w:pPr>
    </w:p>
    <w:p w14:paraId="5838DD00" w14:textId="77777777" w:rsidR="00CC55E0" w:rsidRPr="007023BB" w:rsidRDefault="00CC55E0" w:rsidP="00CC55E0">
      <w:pPr>
        <w:spacing w:after="0" w:line="240" w:lineRule="auto"/>
        <w:ind w:right="-20"/>
        <w:jc w:val="both"/>
        <w:rPr>
          <w:rFonts w:ascii="Georgia" w:eastAsia="Times New Roman" w:hAnsi="Georgia" w:cs="Arial"/>
        </w:rPr>
      </w:pPr>
      <w:r w:rsidRPr="007023BB">
        <w:rPr>
          <w:rFonts w:ascii="Georgia" w:eastAsia="Times New Roman" w:hAnsi="Georgia" w:cs="Arial"/>
          <w:spacing w:val="-1"/>
        </w:rPr>
        <w:t>F</w:t>
      </w:r>
      <w:r w:rsidRPr="007023BB">
        <w:rPr>
          <w:rFonts w:ascii="Georgia" w:eastAsia="Times New Roman" w:hAnsi="Georgia" w:cs="Arial"/>
        </w:rPr>
        <w:t xml:space="preserve">unds </w:t>
      </w:r>
      <w:r w:rsidRPr="00444BE0">
        <w:rPr>
          <w:rFonts w:ascii="Georgia" w:eastAsia="Times New Roman" w:hAnsi="Georgia" w:cs="Arial"/>
          <w:spacing w:val="-1"/>
        </w:rPr>
        <w:t>a</w:t>
      </w:r>
      <w:r w:rsidRPr="00444BE0">
        <w:rPr>
          <w:rFonts w:ascii="Georgia" w:eastAsia="Times New Roman" w:hAnsi="Georgia" w:cs="Arial"/>
          <w:spacing w:val="1"/>
        </w:rPr>
        <w:t>r</w:t>
      </w:r>
      <w:r w:rsidRPr="00444BE0">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us</w:t>
      </w:r>
      <w:r w:rsidRPr="007023BB">
        <w:rPr>
          <w:rFonts w:ascii="Georgia" w:eastAsia="Times New Roman" w:hAnsi="Georgia" w:cs="Arial"/>
          <w:spacing w:val="-1"/>
        </w:rPr>
        <w:t>e</w:t>
      </w:r>
      <w:r w:rsidRPr="007023BB">
        <w:rPr>
          <w:rFonts w:ascii="Georgia" w:eastAsia="Times New Roman" w:hAnsi="Georgia" w:cs="Arial"/>
        </w:rPr>
        <w:t>d f</w:t>
      </w:r>
      <w:r w:rsidRPr="007023BB">
        <w:rPr>
          <w:rFonts w:ascii="Georgia" w:eastAsia="Times New Roman" w:hAnsi="Georgia" w:cs="Arial"/>
          <w:spacing w:val="1"/>
        </w:rPr>
        <w:t>o</w:t>
      </w:r>
      <w:r w:rsidRPr="007023BB">
        <w:rPr>
          <w:rFonts w:ascii="Georgia" w:eastAsia="Times New Roman" w:hAnsi="Georgia" w:cs="Arial"/>
        </w:rPr>
        <w:t>r p</w:t>
      </w:r>
      <w:r w:rsidRPr="007023BB">
        <w:rPr>
          <w:rFonts w:ascii="Georgia" w:eastAsia="Times New Roman" w:hAnsi="Georgia" w:cs="Arial"/>
          <w:spacing w:val="-1"/>
        </w:rPr>
        <w:t>r</w:t>
      </w:r>
      <w:r w:rsidRPr="007023BB">
        <w:rPr>
          <w:rFonts w:ascii="Georgia" w:eastAsia="Times New Roman" w:hAnsi="Georgia" w:cs="Arial"/>
          <w:spacing w:val="2"/>
        </w:rPr>
        <w:t>o</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 xml:space="preserve">m </w:t>
      </w:r>
      <w:r w:rsidRPr="007023BB">
        <w:rPr>
          <w:rFonts w:ascii="Georgia" w:eastAsia="Times New Roman" w:hAnsi="Georgia" w:cs="Arial"/>
          <w:spacing w:val="1"/>
        </w:rPr>
        <w:t>i</w:t>
      </w:r>
      <w:r w:rsidRPr="007023BB">
        <w:rPr>
          <w:rFonts w:ascii="Georgia" w:eastAsia="Times New Roman" w:hAnsi="Georgia" w:cs="Arial"/>
        </w:rPr>
        <w:t>mp</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men</w:t>
      </w:r>
      <w:r w:rsidRPr="007023BB">
        <w:rPr>
          <w:rFonts w:ascii="Georgia" w:eastAsia="Times New Roman" w:hAnsi="Georgia" w:cs="Arial"/>
          <w:spacing w:val="2"/>
        </w:rPr>
        <w:t>t</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w:t>
      </w:r>
      <w:r w:rsidRPr="007023BB">
        <w:rPr>
          <w:rFonts w:ascii="Georgia" w:eastAsia="Times New Roman" w:hAnsi="Georgia" w:cs="Arial"/>
          <w:spacing w:val="-1"/>
        </w:rPr>
        <w:t>a</w:t>
      </w:r>
      <w:r w:rsidRPr="007023BB">
        <w:rPr>
          <w:rFonts w:ascii="Georgia" w:eastAsia="Times New Roman" w:hAnsi="Georgia" w:cs="Arial"/>
        </w:rPr>
        <w:t>s w</w:t>
      </w:r>
      <w:r w:rsidRPr="007023BB">
        <w:rPr>
          <w:rFonts w:ascii="Georgia" w:eastAsia="Times New Roman" w:hAnsi="Georgia" w:cs="Arial"/>
          <w:spacing w:val="-1"/>
        </w:rPr>
        <w:t>e</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1"/>
        </w:rPr>
        <w:t>a</w:t>
      </w:r>
      <w:r w:rsidRPr="007023BB">
        <w:rPr>
          <w:rFonts w:ascii="Georgia" w:eastAsia="Times New Roman" w:hAnsi="Georgia" w:cs="Arial"/>
        </w:rPr>
        <w:t>s for</w:t>
      </w:r>
      <w:r w:rsidRPr="007023BB">
        <w:rPr>
          <w:rFonts w:ascii="Georgia" w:eastAsia="Times New Roman" w:hAnsi="Georgia" w:cs="Arial"/>
          <w:spacing w:val="-1"/>
        </w:rPr>
        <w:t xml:space="preserve"> </w:t>
      </w:r>
      <w:r w:rsidRPr="007023BB">
        <w:rPr>
          <w:rFonts w:ascii="Georgia" w:eastAsia="Times New Roman" w:hAnsi="Georgia" w:cs="Arial"/>
        </w:rPr>
        <w:t>op</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2"/>
        </w:rPr>
        <w:t>a</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2"/>
        </w:rPr>
        <w:t>n</w:t>
      </w:r>
      <w:r w:rsidRPr="007023BB">
        <w:rPr>
          <w:rFonts w:ascii="Georgia" w:eastAsia="Times New Roman" w:hAnsi="Georgia" w:cs="Arial"/>
        </w:rPr>
        <w:t>g</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w:t>
      </w:r>
      <w:r w:rsidRPr="007023BB">
        <w:rPr>
          <w:rFonts w:ascii="Georgia" w:eastAsia="Times New Roman" w:hAnsi="Georgia" w:cs="Arial"/>
        </w:rPr>
        <w:t>ns</w:t>
      </w:r>
      <w:r w:rsidRPr="007023BB">
        <w:rPr>
          <w:rFonts w:ascii="Georgia" w:eastAsia="Times New Roman" w:hAnsi="Georgia" w:cs="Arial"/>
          <w:spacing w:val="-1"/>
        </w:rPr>
        <w:t>e</w:t>
      </w:r>
      <w:r w:rsidRPr="007023BB">
        <w:rPr>
          <w:rFonts w:ascii="Georgia" w:eastAsia="Times New Roman" w:hAnsi="Georgia" w:cs="Arial"/>
        </w:rPr>
        <w:t xml:space="preserve">s such </w:t>
      </w:r>
      <w:r w:rsidRPr="007023BB">
        <w:rPr>
          <w:rFonts w:ascii="Georgia" w:eastAsia="Times New Roman" w:hAnsi="Georgia" w:cs="Arial"/>
          <w:spacing w:val="-1"/>
        </w:rPr>
        <w:t>a</w:t>
      </w:r>
      <w:r w:rsidRPr="007023BB">
        <w:rPr>
          <w:rFonts w:ascii="Georgia" w:eastAsia="Times New Roman" w:hAnsi="Georgia" w:cs="Arial"/>
        </w:rPr>
        <w:t>s:</w:t>
      </w:r>
    </w:p>
    <w:p w14:paraId="18833978" w14:textId="77777777" w:rsidR="00CC55E0" w:rsidRPr="007023BB" w:rsidRDefault="00CC55E0" w:rsidP="00CC55E0">
      <w:pPr>
        <w:spacing w:before="18" w:after="0" w:line="260" w:lineRule="exact"/>
        <w:jc w:val="both"/>
        <w:rPr>
          <w:rFonts w:ascii="Georgia" w:hAnsi="Georgia" w:cs="Arial"/>
        </w:rPr>
      </w:pPr>
    </w:p>
    <w:p w14:paraId="7D407CB8" w14:textId="5C207F77" w:rsidR="00CC55E0" w:rsidRPr="00CF4EE2" w:rsidRDefault="00AE69C1" w:rsidP="00DC6356">
      <w:pPr>
        <w:pStyle w:val="ListParagraph"/>
        <w:numPr>
          <w:ilvl w:val="0"/>
          <w:numId w:val="3"/>
        </w:numPr>
        <w:tabs>
          <w:tab w:val="left" w:pos="820"/>
        </w:tabs>
        <w:ind w:right="-20"/>
        <w:jc w:val="both"/>
        <w:rPr>
          <w:rFonts w:ascii="Georgia" w:hAnsi="Georgia" w:cs="Arial"/>
          <w:sz w:val="22"/>
          <w:szCs w:val="22"/>
        </w:rPr>
      </w:pPr>
      <w:r w:rsidRPr="00CF4EE2">
        <w:rPr>
          <w:rFonts w:ascii="Georgia" w:hAnsi="Georgia" w:cs="Arial"/>
          <w:spacing w:val="1"/>
          <w:sz w:val="22"/>
          <w:szCs w:val="22"/>
        </w:rPr>
        <w:t>MS Beginnings Teacher Guides</w:t>
      </w:r>
      <w:r w:rsidRPr="00CF4EE2">
        <w:rPr>
          <w:rFonts w:ascii="Georgia" w:hAnsi="Georgia" w:cs="Arial"/>
          <w:spacing w:val="1"/>
          <w:sz w:val="22"/>
          <w:szCs w:val="22"/>
        </w:rPr>
        <w:tab/>
      </w:r>
    </w:p>
    <w:p w14:paraId="170B7300" w14:textId="7CC582DE" w:rsidR="00AE69C1" w:rsidRPr="00CF4EE2" w:rsidRDefault="00AE69C1" w:rsidP="00DC6356">
      <w:pPr>
        <w:pStyle w:val="ListParagraph"/>
        <w:numPr>
          <w:ilvl w:val="1"/>
          <w:numId w:val="3"/>
        </w:numPr>
        <w:tabs>
          <w:tab w:val="left" w:pos="820"/>
        </w:tabs>
        <w:ind w:right="-20"/>
        <w:jc w:val="both"/>
        <w:rPr>
          <w:rFonts w:ascii="Georgia" w:hAnsi="Georgia" w:cs="Arial"/>
          <w:sz w:val="22"/>
          <w:szCs w:val="22"/>
        </w:rPr>
      </w:pPr>
      <w:r w:rsidRPr="00CF4EE2">
        <w:rPr>
          <w:rFonts w:ascii="Georgia" w:hAnsi="Georgia" w:cs="Arial"/>
          <w:spacing w:val="1"/>
          <w:sz w:val="22"/>
          <w:szCs w:val="22"/>
        </w:rPr>
        <w:t>Set Up for Success</w:t>
      </w:r>
    </w:p>
    <w:p w14:paraId="1D6F3666" w14:textId="3CA2DBE7" w:rsidR="00AE69C1" w:rsidRPr="00CF4EE2" w:rsidRDefault="00AE69C1" w:rsidP="00DC6356">
      <w:pPr>
        <w:pStyle w:val="ListParagraph"/>
        <w:numPr>
          <w:ilvl w:val="1"/>
          <w:numId w:val="3"/>
        </w:numPr>
        <w:tabs>
          <w:tab w:val="left" w:pos="820"/>
        </w:tabs>
        <w:ind w:right="-20"/>
        <w:jc w:val="both"/>
        <w:rPr>
          <w:rFonts w:ascii="Georgia" w:hAnsi="Georgia" w:cs="Arial"/>
          <w:sz w:val="22"/>
          <w:szCs w:val="22"/>
        </w:rPr>
      </w:pPr>
      <w:r w:rsidRPr="00CF4EE2">
        <w:rPr>
          <w:rFonts w:ascii="Georgia" w:hAnsi="Georgia" w:cs="Arial"/>
          <w:spacing w:val="1"/>
          <w:sz w:val="22"/>
          <w:szCs w:val="22"/>
        </w:rPr>
        <w:t>Unit 1</w:t>
      </w:r>
    </w:p>
    <w:p w14:paraId="403AF935" w14:textId="7B9E99D3" w:rsidR="00AE69C1" w:rsidRPr="00CF4EE2" w:rsidRDefault="00AE69C1" w:rsidP="00DC6356">
      <w:pPr>
        <w:pStyle w:val="ListParagraph"/>
        <w:numPr>
          <w:ilvl w:val="1"/>
          <w:numId w:val="3"/>
        </w:numPr>
        <w:tabs>
          <w:tab w:val="left" w:pos="820"/>
        </w:tabs>
        <w:ind w:right="-20"/>
        <w:jc w:val="both"/>
        <w:rPr>
          <w:rFonts w:ascii="Georgia" w:hAnsi="Georgia" w:cs="Arial"/>
          <w:sz w:val="22"/>
          <w:szCs w:val="22"/>
        </w:rPr>
      </w:pPr>
      <w:r w:rsidRPr="00CF4EE2">
        <w:rPr>
          <w:rFonts w:ascii="Georgia" w:hAnsi="Georgia" w:cs="Arial"/>
          <w:spacing w:val="1"/>
          <w:sz w:val="22"/>
          <w:szCs w:val="22"/>
        </w:rPr>
        <w:t>Unit 2</w:t>
      </w:r>
    </w:p>
    <w:p w14:paraId="2DFD8DAA" w14:textId="581E80B8" w:rsidR="00CC55E0" w:rsidRPr="00CF4EE2" w:rsidRDefault="00AE69C1" w:rsidP="00DC6356">
      <w:pPr>
        <w:pStyle w:val="ListParagraph"/>
        <w:numPr>
          <w:ilvl w:val="0"/>
          <w:numId w:val="3"/>
        </w:numPr>
        <w:tabs>
          <w:tab w:val="left" w:pos="820"/>
        </w:tabs>
        <w:spacing w:line="293" w:lineRule="exact"/>
        <w:ind w:right="-20"/>
        <w:jc w:val="both"/>
        <w:rPr>
          <w:rFonts w:ascii="Georgia" w:hAnsi="Georgia" w:cs="Arial"/>
          <w:sz w:val="22"/>
          <w:szCs w:val="22"/>
        </w:rPr>
      </w:pPr>
      <w:r w:rsidRPr="00CF4EE2">
        <w:rPr>
          <w:rFonts w:ascii="Georgia" w:hAnsi="Georgia" w:cs="Arial"/>
          <w:spacing w:val="1"/>
          <w:position w:val="-1"/>
          <w:sz w:val="22"/>
          <w:szCs w:val="22"/>
        </w:rPr>
        <w:t>Trade Books required for MS Beginnings Curriculum</w:t>
      </w:r>
      <w:r w:rsidR="00EE591A" w:rsidRPr="00CF4EE2">
        <w:rPr>
          <w:rFonts w:ascii="Georgia" w:hAnsi="Georgia" w:cs="Arial"/>
          <w:spacing w:val="1"/>
          <w:position w:val="-1"/>
          <w:sz w:val="22"/>
          <w:szCs w:val="22"/>
        </w:rPr>
        <w:t xml:space="preserve"> (60 maximum per cl</w:t>
      </w:r>
      <w:r w:rsidR="00D30F12" w:rsidRPr="00CF4EE2">
        <w:rPr>
          <w:rFonts w:ascii="Georgia" w:hAnsi="Georgia" w:cs="Arial"/>
          <w:spacing w:val="1"/>
          <w:position w:val="-1"/>
          <w:sz w:val="22"/>
          <w:szCs w:val="22"/>
        </w:rPr>
        <w:t>ass/teacher</w:t>
      </w:r>
      <w:r w:rsidR="002E5898" w:rsidRPr="002E5898">
        <w:rPr>
          <w:rFonts w:ascii="Georgia" w:hAnsi="Georgia" w:cs="Arial"/>
          <w:spacing w:val="1"/>
          <w:position w:val="-1"/>
          <w:sz w:val="22"/>
          <w:szCs w:val="22"/>
        </w:rPr>
        <w:t xml:space="preserve"> [one set]</w:t>
      </w:r>
      <w:r w:rsidR="002E5898">
        <w:rPr>
          <w:rFonts w:ascii="Georgia" w:hAnsi="Georgia" w:cs="Arial"/>
          <w:spacing w:val="1"/>
          <w:position w:val="-1"/>
          <w:sz w:val="22"/>
          <w:szCs w:val="22"/>
        </w:rPr>
        <w:t xml:space="preserve"> </w:t>
      </w:r>
      <w:r w:rsidR="002E5898" w:rsidRPr="002E5898">
        <w:rPr>
          <w:rFonts w:ascii="Georgia" w:hAnsi="Georgia" w:cs="Arial"/>
          <w:spacing w:val="1"/>
          <w:position w:val="-1"/>
          <w:sz w:val="22"/>
          <w:szCs w:val="22"/>
        </w:rPr>
        <w:t>max</w:t>
      </w:r>
      <w:r w:rsidR="002E5898">
        <w:rPr>
          <w:rFonts w:ascii="Georgia" w:hAnsi="Georgia" w:cs="Arial"/>
          <w:spacing w:val="1"/>
          <w:position w:val="-1"/>
          <w:sz w:val="22"/>
          <w:szCs w:val="22"/>
        </w:rPr>
        <w:t>.</w:t>
      </w:r>
      <w:r w:rsidR="00D30F12" w:rsidRPr="002E5898">
        <w:rPr>
          <w:rFonts w:ascii="Georgia" w:hAnsi="Georgia" w:cs="Arial"/>
          <w:spacing w:val="1"/>
          <w:position w:val="-1"/>
          <w:sz w:val="22"/>
          <w:szCs w:val="22"/>
        </w:rPr>
        <w:t>)</w:t>
      </w:r>
    </w:p>
    <w:p w14:paraId="786471D5" w14:textId="77777777" w:rsidR="00CC55E0" w:rsidRPr="007023BB" w:rsidRDefault="00CC55E0" w:rsidP="00CC55E0">
      <w:pPr>
        <w:spacing w:before="15" w:after="0" w:line="260" w:lineRule="exact"/>
        <w:jc w:val="both"/>
        <w:rPr>
          <w:rFonts w:ascii="Georgia" w:hAnsi="Georgia" w:cs="Arial"/>
        </w:rPr>
      </w:pPr>
    </w:p>
    <w:p w14:paraId="406FDDD5" w14:textId="44059B6B" w:rsidR="00CC55E0" w:rsidRPr="007023BB" w:rsidRDefault="00B34A0A" w:rsidP="00CC55E0">
      <w:pPr>
        <w:spacing w:after="0" w:line="234" w:lineRule="auto"/>
        <w:ind w:right="91"/>
        <w:jc w:val="both"/>
        <w:rPr>
          <w:rFonts w:ascii="Georgia" w:eastAsia="Times New Roman" w:hAnsi="Georgia" w:cs="Arial"/>
        </w:rPr>
      </w:pPr>
      <w:r>
        <w:rPr>
          <w:rFonts w:ascii="Georgia" w:eastAsia="Times New Roman" w:hAnsi="Georgia" w:cs="Arial"/>
          <w:spacing w:val="1"/>
        </w:rPr>
        <w:t>Applicant</w:t>
      </w:r>
      <w:r w:rsidR="00CC55E0" w:rsidRPr="007023BB">
        <w:rPr>
          <w:rFonts w:ascii="Georgia" w:eastAsia="Times New Roman" w:hAnsi="Georgia" w:cs="Arial"/>
          <w:spacing w:val="1"/>
        </w:rPr>
        <w:t>s</w:t>
      </w:r>
      <w:r w:rsidR="00CC55E0" w:rsidRPr="007023BB">
        <w:rPr>
          <w:rFonts w:ascii="Georgia" w:eastAsia="Times New Roman" w:hAnsi="Georgia" w:cs="Arial"/>
        </w:rPr>
        <w:t xml:space="preserve"> shou</w:t>
      </w:r>
      <w:r w:rsidR="00CC55E0" w:rsidRPr="007023BB">
        <w:rPr>
          <w:rFonts w:ascii="Georgia" w:eastAsia="Times New Roman" w:hAnsi="Georgia" w:cs="Arial"/>
          <w:spacing w:val="1"/>
        </w:rPr>
        <w:t>l</w:t>
      </w:r>
      <w:r w:rsidR="00CC55E0" w:rsidRPr="007023BB">
        <w:rPr>
          <w:rFonts w:ascii="Georgia" w:eastAsia="Times New Roman" w:hAnsi="Georgia" w:cs="Arial"/>
        </w:rPr>
        <w:t>d be</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a</w:t>
      </w:r>
      <w:r w:rsidR="00CC55E0" w:rsidRPr="007023BB">
        <w:rPr>
          <w:rFonts w:ascii="Georgia" w:eastAsia="Times New Roman" w:hAnsi="Georgia" w:cs="Arial"/>
        </w:rPr>
        <w:t>w</w:t>
      </w:r>
      <w:r w:rsidR="00CC55E0" w:rsidRPr="007023BB">
        <w:rPr>
          <w:rFonts w:ascii="Georgia" w:eastAsia="Times New Roman" w:hAnsi="Georgia" w:cs="Arial"/>
          <w:spacing w:val="-1"/>
        </w:rPr>
        <w:t>a</w:t>
      </w:r>
      <w:r w:rsidR="00CC55E0" w:rsidRPr="007023BB">
        <w:rPr>
          <w:rFonts w:ascii="Georgia" w:eastAsia="Times New Roman" w:hAnsi="Georgia" w:cs="Arial"/>
        </w:rPr>
        <w:t>re</w:t>
      </w:r>
      <w:r w:rsidR="00CC55E0" w:rsidRPr="007023BB">
        <w:rPr>
          <w:rFonts w:ascii="Georgia" w:eastAsia="Times New Roman" w:hAnsi="Georgia" w:cs="Arial"/>
          <w:spacing w:val="-2"/>
        </w:rPr>
        <w:t xml:space="preserve"> </w:t>
      </w:r>
      <w:r w:rsidR="00CC55E0" w:rsidRPr="007023BB">
        <w:rPr>
          <w:rFonts w:ascii="Georgia" w:eastAsia="Times New Roman" w:hAnsi="Georgia" w:cs="Arial"/>
        </w:rPr>
        <w:t>that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funds must be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us</w:t>
      </w:r>
      <w:r w:rsidR="00CC55E0" w:rsidRPr="007023BB">
        <w:rPr>
          <w:rFonts w:ascii="Georgia" w:eastAsia="Times New Roman" w:hAnsi="Georgia" w:cs="Arial"/>
          <w:spacing w:val="-1"/>
        </w:rPr>
        <w:t>e</w:t>
      </w:r>
      <w:r w:rsidR="00CC55E0" w:rsidRPr="007023BB">
        <w:rPr>
          <w:rFonts w:ascii="Georgia" w:eastAsia="Times New Roman" w:hAnsi="Georgia" w:cs="Arial"/>
        </w:rPr>
        <w:t>d in a m</w:t>
      </w:r>
      <w:r w:rsidR="00CC55E0" w:rsidRPr="007023BB">
        <w:rPr>
          <w:rFonts w:ascii="Georgia" w:eastAsia="Times New Roman" w:hAnsi="Georgia" w:cs="Arial"/>
          <w:spacing w:val="1"/>
        </w:rPr>
        <w:t>a</w:t>
      </w:r>
      <w:r w:rsidR="00CC55E0" w:rsidRPr="007023BB">
        <w:rPr>
          <w:rFonts w:ascii="Georgia" w:eastAsia="Times New Roman" w:hAnsi="Georgia" w:cs="Arial"/>
        </w:rPr>
        <w:t>nn</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1"/>
        </w:rPr>
        <w:t xml:space="preserve"> </w:t>
      </w:r>
      <w:r w:rsidR="00CC55E0" w:rsidRPr="007023BB">
        <w:rPr>
          <w:rFonts w:ascii="Georgia" w:eastAsia="Times New Roman" w:hAnsi="Georgia" w:cs="Arial"/>
          <w:spacing w:val="-1"/>
        </w:rPr>
        <w:t>c</w:t>
      </w:r>
      <w:r w:rsidR="00CC55E0" w:rsidRPr="007023BB">
        <w:rPr>
          <w:rFonts w:ascii="Georgia" w:eastAsia="Times New Roman" w:hAnsi="Georgia" w:cs="Arial"/>
        </w:rPr>
        <w:t xml:space="preserve">onsistent with </w:t>
      </w:r>
      <w:r w:rsidR="00CC55E0" w:rsidRPr="007023BB">
        <w:rPr>
          <w:rFonts w:ascii="Georgia" w:eastAsia="Times New Roman" w:hAnsi="Georgia" w:cs="Arial"/>
          <w:spacing w:val="-1"/>
        </w:rPr>
        <w:t>a</w:t>
      </w:r>
      <w:r w:rsidR="00CC55E0" w:rsidRPr="007023BB">
        <w:rPr>
          <w:rFonts w:ascii="Georgia" w:eastAsia="Times New Roman" w:hAnsi="Georgia" w:cs="Arial"/>
        </w:rPr>
        <w:t>ll r</w:t>
      </w:r>
      <w:r w:rsidR="00CC55E0" w:rsidRPr="007023BB">
        <w:rPr>
          <w:rFonts w:ascii="Georgia" w:eastAsia="Times New Roman" w:hAnsi="Georgia" w:cs="Arial"/>
          <w:spacing w:val="-2"/>
        </w:rPr>
        <w:t>e</w:t>
      </w:r>
      <w:r w:rsidR="00CC55E0" w:rsidRPr="007023BB">
        <w:rPr>
          <w:rFonts w:ascii="Georgia" w:eastAsia="Times New Roman" w:hAnsi="Georgia" w:cs="Arial"/>
        </w:rPr>
        <w:t>quir</w:t>
      </w:r>
      <w:r w:rsidR="00CC55E0" w:rsidRPr="007023BB">
        <w:rPr>
          <w:rFonts w:ascii="Georgia" w:eastAsia="Times New Roman" w:hAnsi="Georgia" w:cs="Arial"/>
          <w:spacing w:val="-1"/>
        </w:rPr>
        <w:t>e</w:t>
      </w:r>
      <w:r w:rsidR="00CC55E0" w:rsidRPr="007023BB">
        <w:rPr>
          <w:rFonts w:ascii="Georgia" w:eastAsia="Times New Roman" w:hAnsi="Georgia" w:cs="Arial"/>
        </w:rPr>
        <w:t>ments of t</w:t>
      </w:r>
      <w:r w:rsidR="00CC55E0" w:rsidRPr="007023BB">
        <w:rPr>
          <w:rFonts w:ascii="Georgia" w:eastAsia="Times New Roman" w:hAnsi="Georgia" w:cs="Arial"/>
          <w:spacing w:val="2"/>
        </w:rPr>
        <w:t>h</w:t>
      </w:r>
      <w:r w:rsidR="00CC55E0" w:rsidRPr="007023BB">
        <w:rPr>
          <w:rFonts w:ascii="Georgia" w:eastAsia="Times New Roman" w:hAnsi="Georgia" w:cs="Arial"/>
        </w:rPr>
        <w:t>e</w:t>
      </w:r>
      <w:r w:rsidR="00CC55E0" w:rsidRPr="007023BB">
        <w:rPr>
          <w:rFonts w:ascii="Georgia" w:eastAsia="Times New Roman" w:hAnsi="Georgia" w:cs="Arial"/>
          <w:spacing w:val="-1"/>
        </w:rPr>
        <w:t xml:space="preserve"> </w:t>
      </w:r>
      <w:r w:rsidR="00CC55E0" w:rsidRPr="007023BB">
        <w:rPr>
          <w:rFonts w:ascii="Georgia" w:eastAsia="Times New Roman" w:hAnsi="Georgia" w:cs="Arial"/>
        </w:rPr>
        <w:t>statute</w:t>
      </w:r>
      <w:r w:rsidR="00CC55E0" w:rsidRPr="007023BB">
        <w:rPr>
          <w:rFonts w:ascii="Georgia" w:eastAsia="Times New Roman" w:hAnsi="Georgia" w:cs="Arial"/>
          <w:spacing w:val="-1"/>
        </w:rPr>
        <w:t xml:space="preserve"> a</w:t>
      </w:r>
      <w:r w:rsidR="00CC55E0" w:rsidRPr="007023BB">
        <w:rPr>
          <w:rFonts w:ascii="Georgia" w:eastAsia="Times New Roman" w:hAnsi="Georgia" w:cs="Arial"/>
        </w:rPr>
        <w:t>nd must be us</w:t>
      </w:r>
      <w:r w:rsidR="00CC55E0" w:rsidRPr="007023BB">
        <w:rPr>
          <w:rFonts w:ascii="Georgia" w:eastAsia="Times New Roman" w:hAnsi="Georgia" w:cs="Arial"/>
          <w:spacing w:val="-1"/>
        </w:rPr>
        <w:t>e</w:t>
      </w:r>
      <w:r w:rsidR="00CC55E0" w:rsidRPr="007023BB">
        <w:rPr>
          <w:rFonts w:ascii="Georgia" w:eastAsia="Times New Roman" w:hAnsi="Georgia" w:cs="Arial"/>
        </w:rPr>
        <w:t>d on</w:t>
      </w:r>
      <w:r w:rsidR="00CC55E0" w:rsidRPr="007023BB">
        <w:rPr>
          <w:rFonts w:ascii="Georgia" w:eastAsia="Times New Roman" w:hAnsi="Georgia" w:cs="Arial"/>
          <w:spacing w:val="5"/>
        </w:rPr>
        <w:t>l</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t</w:t>
      </w:r>
      <w:r w:rsidR="00CC55E0" w:rsidRPr="007023BB">
        <w:rPr>
          <w:rFonts w:ascii="Georgia" w:eastAsia="Times New Roman" w:hAnsi="Georgia" w:cs="Arial"/>
        </w:rPr>
        <w:t>o suppl</w:t>
      </w:r>
      <w:r w:rsidR="00CC55E0" w:rsidRPr="007023BB">
        <w:rPr>
          <w:rFonts w:ascii="Georgia" w:eastAsia="Times New Roman" w:hAnsi="Georgia" w:cs="Arial"/>
          <w:spacing w:val="-1"/>
        </w:rPr>
        <w:t>e</w:t>
      </w:r>
      <w:r w:rsidR="00CC55E0" w:rsidRPr="007023BB">
        <w:rPr>
          <w:rFonts w:ascii="Georgia" w:eastAsia="Times New Roman" w:hAnsi="Georgia" w:cs="Arial"/>
        </w:rPr>
        <w:t>ment,</w:t>
      </w:r>
      <w:r w:rsidR="00CC55E0" w:rsidRPr="007023BB">
        <w:rPr>
          <w:rFonts w:ascii="Georgia" w:eastAsia="Times New Roman" w:hAnsi="Georgia" w:cs="Arial"/>
          <w:spacing w:val="2"/>
        </w:rPr>
        <w:t xml:space="preserve"> </w:t>
      </w:r>
      <w:r w:rsidR="00CC55E0" w:rsidRPr="007023BB">
        <w:rPr>
          <w:rFonts w:ascii="Georgia" w:eastAsia="Times New Roman" w:hAnsi="Georgia" w:cs="Arial"/>
        </w:rPr>
        <w:t xml:space="preserve">not supplant, </w:t>
      </w:r>
      <w:r w:rsidR="00CC55E0" w:rsidRPr="007023BB">
        <w:rPr>
          <w:rFonts w:ascii="Georgia" w:eastAsia="Times New Roman" w:hAnsi="Georgia" w:cs="Arial"/>
          <w:spacing w:val="-1"/>
        </w:rPr>
        <w:t>a</w:t>
      </w:r>
      <w:r w:rsidR="00CC55E0" w:rsidRPr="007023BB">
        <w:rPr>
          <w:rFonts w:ascii="Georgia" w:eastAsia="Times New Roman" w:hAnsi="Georgia" w:cs="Arial"/>
          <w:spacing w:val="2"/>
        </w:rPr>
        <w:t>n</w:t>
      </w:r>
      <w:r w:rsidR="00CC55E0" w:rsidRPr="007023BB">
        <w:rPr>
          <w:rFonts w:ascii="Georgia" w:eastAsia="Times New Roman" w:hAnsi="Georgia" w:cs="Arial"/>
        </w:rPr>
        <w:t>y</w:t>
      </w:r>
      <w:r w:rsidR="00CC55E0" w:rsidRPr="007023BB">
        <w:rPr>
          <w:rFonts w:ascii="Georgia" w:eastAsia="Times New Roman" w:hAnsi="Georgia" w:cs="Arial"/>
          <w:spacing w:val="-5"/>
        </w:rPr>
        <w:t xml:space="preserve"> </w:t>
      </w:r>
      <w:r w:rsidR="00CC55E0" w:rsidRPr="007023BB">
        <w:rPr>
          <w:rFonts w:ascii="Georgia" w:eastAsia="Times New Roman" w:hAnsi="Georgia" w:cs="Arial"/>
          <w:spacing w:val="3"/>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rPr>
        <w:t>r</w:t>
      </w:r>
      <w:r w:rsidR="00CC55E0" w:rsidRPr="007023BB">
        <w:rPr>
          <w:rFonts w:ascii="Georgia" w:eastAsia="Times New Roman" w:hAnsi="Georgia" w:cs="Arial"/>
          <w:spacing w:val="-2"/>
        </w:rPr>
        <w:t>a</w:t>
      </w:r>
      <w:r w:rsidR="00CC55E0" w:rsidRPr="007023BB">
        <w:rPr>
          <w:rFonts w:ascii="Georgia" w:eastAsia="Times New Roman" w:hAnsi="Georgia" w:cs="Arial"/>
        </w:rPr>
        <w:t>l, s</w:t>
      </w:r>
      <w:r w:rsidR="00CC55E0" w:rsidRPr="007023BB">
        <w:rPr>
          <w:rFonts w:ascii="Georgia" w:eastAsia="Times New Roman" w:hAnsi="Georgia" w:cs="Arial"/>
          <w:spacing w:val="1"/>
        </w:rPr>
        <w:t>t</w:t>
      </w:r>
      <w:r w:rsidR="00CC55E0" w:rsidRPr="007023BB">
        <w:rPr>
          <w:rFonts w:ascii="Georgia" w:eastAsia="Times New Roman" w:hAnsi="Georgia" w:cs="Arial"/>
          <w:spacing w:val="-1"/>
        </w:rPr>
        <w:t>a</w:t>
      </w:r>
      <w:r w:rsidR="00CC55E0" w:rsidRPr="007023BB">
        <w:rPr>
          <w:rFonts w:ascii="Georgia" w:eastAsia="Times New Roman" w:hAnsi="Georgia" w:cs="Arial"/>
        </w:rPr>
        <w:t>te, loc</w:t>
      </w:r>
      <w:r w:rsidR="00CC55E0" w:rsidRPr="007023BB">
        <w:rPr>
          <w:rFonts w:ascii="Georgia" w:eastAsia="Times New Roman" w:hAnsi="Georgia" w:cs="Arial"/>
          <w:spacing w:val="-1"/>
        </w:rPr>
        <w:t>a</w:t>
      </w:r>
      <w:r w:rsidR="00CC55E0" w:rsidRPr="007023BB">
        <w:rPr>
          <w:rFonts w:ascii="Georgia" w:eastAsia="Times New Roman" w:hAnsi="Georgia" w:cs="Arial"/>
        </w:rPr>
        <w:t xml:space="preserve">l, or </w:t>
      </w:r>
      <w:r w:rsidR="00CC55E0" w:rsidRPr="007023BB">
        <w:rPr>
          <w:rFonts w:ascii="Georgia" w:eastAsia="Times New Roman" w:hAnsi="Georgia" w:cs="Arial"/>
          <w:spacing w:val="-1"/>
        </w:rPr>
        <w:t>n</w:t>
      </w:r>
      <w:r w:rsidR="00CC55E0" w:rsidRPr="007023BB">
        <w:rPr>
          <w:rFonts w:ascii="Georgia" w:eastAsia="Times New Roman" w:hAnsi="Georgia" w:cs="Arial"/>
        </w:rPr>
        <w:t>on</w:t>
      </w:r>
      <w:r w:rsidR="00CC55E0" w:rsidRPr="007023BB">
        <w:rPr>
          <w:rFonts w:ascii="Georgia" w:eastAsia="Times New Roman" w:hAnsi="Georgia" w:cs="Arial"/>
          <w:spacing w:val="-1"/>
        </w:rPr>
        <w:t>-</w:t>
      </w:r>
      <w:r w:rsidR="00CC55E0" w:rsidRPr="007023BB">
        <w:rPr>
          <w:rFonts w:ascii="Georgia" w:eastAsia="Times New Roman" w:hAnsi="Georgia" w:cs="Arial"/>
          <w:spacing w:val="2"/>
        </w:rPr>
        <w:t>f</w:t>
      </w:r>
      <w:r w:rsidR="00CC55E0" w:rsidRPr="007023BB">
        <w:rPr>
          <w:rFonts w:ascii="Georgia" w:eastAsia="Times New Roman" w:hAnsi="Georgia" w:cs="Arial"/>
          <w:spacing w:val="-1"/>
        </w:rPr>
        <w:t>e</w:t>
      </w:r>
      <w:r w:rsidR="00CC55E0" w:rsidRPr="007023BB">
        <w:rPr>
          <w:rFonts w:ascii="Georgia" w:eastAsia="Times New Roman" w:hAnsi="Georgia" w:cs="Arial"/>
        </w:rPr>
        <w:t>d</w:t>
      </w:r>
      <w:r w:rsidR="00CC55E0" w:rsidRPr="007023BB">
        <w:rPr>
          <w:rFonts w:ascii="Georgia" w:eastAsia="Times New Roman" w:hAnsi="Georgia" w:cs="Arial"/>
          <w:spacing w:val="-1"/>
        </w:rPr>
        <w:t>e</w:t>
      </w:r>
      <w:r w:rsidR="00CC55E0" w:rsidRPr="007023BB">
        <w:rPr>
          <w:rFonts w:ascii="Georgia" w:eastAsia="Times New Roman" w:hAnsi="Georgia" w:cs="Arial"/>
          <w:spacing w:val="1"/>
        </w:rPr>
        <w:t>r</w:t>
      </w:r>
      <w:r w:rsidR="00CC55E0" w:rsidRPr="007023BB">
        <w:rPr>
          <w:rFonts w:ascii="Georgia" w:eastAsia="Times New Roman" w:hAnsi="Georgia" w:cs="Arial"/>
          <w:spacing w:val="-1"/>
        </w:rPr>
        <w:t>a</w:t>
      </w:r>
      <w:r w:rsidR="00CC55E0" w:rsidRPr="007023BB">
        <w:rPr>
          <w:rFonts w:ascii="Georgia" w:eastAsia="Times New Roman" w:hAnsi="Georgia" w:cs="Arial"/>
        </w:rPr>
        <w:t>l</w:t>
      </w:r>
      <w:r w:rsidR="00CC55E0" w:rsidRPr="007023BB">
        <w:rPr>
          <w:rFonts w:ascii="Georgia" w:eastAsia="Times New Roman" w:hAnsi="Georgia" w:cs="Arial"/>
          <w:spacing w:val="1"/>
        </w:rPr>
        <w:t xml:space="preserve"> </w:t>
      </w:r>
      <w:r w:rsidR="00CC55E0" w:rsidRPr="007023BB">
        <w:rPr>
          <w:rFonts w:ascii="Georgia" w:eastAsia="Times New Roman" w:hAnsi="Georgia" w:cs="Arial"/>
        </w:rPr>
        <w:t>fun</w:t>
      </w:r>
      <w:r w:rsidR="00CC55E0" w:rsidRPr="007023BB">
        <w:rPr>
          <w:rFonts w:ascii="Georgia" w:eastAsia="Times New Roman" w:hAnsi="Georgia" w:cs="Arial"/>
          <w:spacing w:val="1"/>
        </w:rPr>
        <w:t>d</w:t>
      </w:r>
      <w:r w:rsidR="00CC55E0" w:rsidRPr="007023BB">
        <w:rPr>
          <w:rFonts w:ascii="Georgia" w:eastAsia="Times New Roman" w:hAnsi="Georgia" w:cs="Arial"/>
        </w:rPr>
        <w:t xml:space="preserve">s </w:t>
      </w:r>
      <w:r w:rsidR="00CC55E0" w:rsidRPr="007023BB">
        <w:rPr>
          <w:rFonts w:ascii="Georgia" w:eastAsia="Times New Roman" w:hAnsi="Georgia" w:cs="Arial"/>
          <w:spacing w:val="-1"/>
        </w:rPr>
        <w:t>a</w:t>
      </w:r>
      <w:r w:rsidR="00CC55E0" w:rsidRPr="007023BB">
        <w:rPr>
          <w:rFonts w:ascii="Georgia" w:eastAsia="Times New Roman" w:hAnsi="Georgia" w:cs="Arial"/>
        </w:rPr>
        <w:t>v</w:t>
      </w:r>
      <w:r w:rsidR="00CC55E0" w:rsidRPr="007023BB">
        <w:rPr>
          <w:rFonts w:ascii="Georgia" w:eastAsia="Times New Roman" w:hAnsi="Georgia" w:cs="Arial"/>
          <w:spacing w:val="-1"/>
        </w:rPr>
        <w:t>a</w:t>
      </w:r>
      <w:r w:rsidR="00CC55E0" w:rsidRPr="007023BB">
        <w:rPr>
          <w:rFonts w:ascii="Georgia" w:eastAsia="Times New Roman" w:hAnsi="Georgia" w:cs="Arial"/>
        </w:rPr>
        <w:t>i</w:t>
      </w:r>
      <w:r w:rsidR="00CC55E0" w:rsidRPr="007023BB">
        <w:rPr>
          <w:rFonts w:ascii="Georgia" w:eastAsia="Times New Roman" w:hAnsi="Georgia" w:cs="Arial"/>
          <w:spacing w:val="1"/>
        </w:rPr>
        <w:t>l</w:t>
      </w:r>
      <w:r w:rsidR="00CC55E0" w:rsidRPr="007023BB">
        <w:rPr>
          <w:rFonts w:ascii="Georgia" w:eastAsia="Times New Roman" w:hAnsi="Georgia" w:cs="Arial"/>
          <w:spacing w:val="-1"/>
        </w:rPr>
        <w:t>a</w:t>
      </w:r>
      <w:r w:rsidR="00CC55E0" w:rsidRPr="007023BB">
        <w:rPr>
          <w:rFonts w:ascii="Georgia" w:eastAsia="Times New Roman" w:hAnsi="Georgia" w:cs="Arial"/>
        </w:rPr>
        <w:t xml:space="preserve">ble to support </w:t>
      </w:r>
      <w:r w:rsidR="00CC55E0" w:rsidRPr="007023BB">
        <w:rPr>
          <w:rFonts w:ascii="Georgia" w:eastAsia="Times New Roman" w:hAnsi="Georgia" w:cs="Arial"/>
          <w:spacing w:val="-1"/>
        </w:rPr>
        <w:t>ac</w:t>
      </w:r>
      <w:r w:rsidR="00CC55E0" w:rsidRPr="007023BB">
        <w:rPr>
          <w:rFonts w:ascii="Georgia" w:eastAsia="Times New Roman" w:hAnsi="Georgia" w:cs="Arial"/>
        </w:rPr>
        <w:t>t</w:t>
      </w:r>
      <w:r w:rsidR="00CC55E0" w:rsidRPr="007023BB">
        <w:rPr>
          <w:rFonts w:ascii="Georgia" w:eastAsia="Times New Roman" w:hAnsi="Georgia" w:cs="Arial"/>
          <w:spacing w:val="3"/>
        </w:rPr>
        <w:t>i</w:t>
      </w:r>
      <w:r w:rsidR="00CC55E0" w:rsidRPr="007023BB">
        <w:rPr>
          <w:rFonts w:ascii="Georgia" w:eastAsia="Times New Roman" w:hAnsi="Georgia" w:cs="Arial"/>
        </w:rPr>
        <w:t>vi</w:t>
      </w:r>
      <w:r w:rsidR="00CC55E0" w:rsidRPr="007023BB">
        <w:rPr>
          <w:rFonts w:ascii="Georgia" w:eastAsia="Times New Roman" w:hAnsi="Georgia" w:cs="Arial"/>
          <w:spacing w:val="1"/>
        </w:rPr>
        <w:t>t</w:t>
      </w:r>
      <w:r w:rsidR="00CC55E0" w:rsidRPr="007023BB">
        <w:rPr>
          <w:rFonts w:ascii="Georgia" w:eastAsia="Times New Roman" w:hAnsi="Georgia" w:cs="Arial"/>
        </w:rPr>
        <w:t xml:space="preserve">ies. </w:t>
      </w:r>
    </w:p>
    <w:p w14:paraId="1E9E0C1F" w14:textId="77777777" w:rsidR="00CC55E0" w:rsidRPr="006356E0" w:rsidRDefault="00CC55E0" w:rsidP="00CC55E0">
      <w:pPr>
        <w:spacing w:after="0" w:line="240" w:lineRule="auto"/>
        <w:ind w:right="-20"/>
        <w:jc w:val="both"/>
        <w:rPr>
          <w:rFonts w:ascii="Georgia" w:eastAsia="Times New Roman" w:hAnsi="Georgia" w:cs="Arial"/>
          <w:b/>
          <w:bCs/>
          <w:spacing w:val="-1"/>
        </w:rPr>
      </w:pPr>
    </w:p>
    <w:p w14:paraId="3043CFA3" w14:textId="1929F71D" w:rsidR="00CC55E0" w:rsidRPr="006356E0" w:rsidRDefault="00CC55E0" w:rsidP="00CC55E0">
      <w:pPr>
        <w:pStyle w:val="Heading2"/>
        <w:rPr>
          <w:rFonts w:ascii="Georgia" w:eastAsia="Times New Roman" w:hAnsi="Georgia"/>
          <w:sz w:val="22"/>
          <w:szCs w:val="22"/>
        </w:rPr>
      </w:pPr>
      <w:bookmarkStart w:id="11" w:name="_Toc160537907"/>
      <w:r w:rsidRPr="006356E0">
        <w:rPr>
          <w:rFonts w:ascii="Georgia" w:eastAsia="Times New Roman" w:hAnsi="Georgia"/>
          <w:spacing w:val="-1"/>
          <w:sz w:val="22"/>
          <w:szCs w:val="22"/>
        </w:rPr>
        <w:t>3.2 R</w:t>
      </w:r>
      <w:r w:rsidRPr="006356E0">
        <w:rPr>
          <w:rFonts w:ascii="Georgia" w:eastAsia="Times New Roman" w:hAnsi="Georgia"/>
          <w:sz w:val="22"/>
          <w:szCs w:val="22"/>
        </w:rPr>
        <w:t>es</w:t>
      </w:r>
      <w:r w:rsidRPr="006356E0">
        <w:rPr>
          <w:rFonts w:ascii="Georgia" w:eastAsia="Times New Roman" w:hAnsi="Georgia"/>
          <w:spacing w:val="-3"/>
          <w:sz w:val="22"/>
          <w:szCs w:val="22"/>
        </w:rPr>
        <w:t>p</w:t>
      </w:r>
      <w:r w:rsidRPr="006356E0">
        <w:rPr>
          <w:rFonts w:ascii="Georgia" w:eastAsia="Times New Roman" w:hAnsi="Georgia"/>
          <w:sz w:val="22"/>
          <w:szCs w:val="22"/>
        </w:rPr>
        <w:t>o</w:t>
      </w:r>
      <w:r w:rsidRPr="006356E0">
        <w:rPr>
          <w:rFonts w:ascii="Georgia" w:eastAsia="Times New Roman" w:hAnsi="Georgia"/>
          <w:spacing w:val="-2"/>
          <w:sz w:val="22"/>
          <w:szCs w:val="22"/>
        </w:rPr>
        <w:t>n</w:t>
      </w:r>
      <w:r w:rsidRPr="006356E0">
        <w:rPr>
          <w:rFonts w:ascii="Georgia" w:eastAsia="Times New Roman" w:hAnsi="Georgia"/>
          <w:sz w:val="22"/>
          <w:szCs w:val="22"/>
        </w:rPr>
        <w:t>si</w:t>
      </w:r>
      <w:r w:rsidRPr="006356E0">
        <w:rPr>
          <w:rFonts w:ascii="Georgia" w:eastAsia="Times New Roman" w:hAnsi="Georgia"/>
          <w:spacing w:val="-3"/>
          <w:sz w:val="22"/>
          <w:szCs w:val="22"/>
        </w:rPr>
        <w:t>b</w:t>
      </w:r>
      <w:r w:rsidRPr="006356E0">
        <w:rPr>
          <w:rFonts w:ascii="Georgia" w:eastAsia="Times New Roman" w:hAnsi="Georgia"/>
          <w:spacing w:val="-1"/>
          <w:sz w:val="22"/>
          <w:szCs w:val="22"/>
        </w:rPr>
        <w:t>i</w:t>
      </w:r>
      <w:r w:rsidRPr="006356E0">
        <w:rPr>
          <w:rFonts w:ascii="Georgia" w:eastAsia="Times New Roman" w:hAnsi="Georgia"/>
          <w:sz w:val="22"/>
          <w:szCs w:val="22"/>
        </w:rPr>
        <w:t>li</w:t>
      </w:r>
      <w:r w:rsidRPr="006356E0">
        <w:rPr>
          <w:rFonts w:ascii="Georgia" w:eastAsia="Times New Roman" w:hAnsi="Georgia"/>
          <w:spacing w:val="-2"/>
          <w:sz w:val="22"/>
          <w:szCs w:val="22"/>
        </w:rPr>
        <w:t>t</w:t>
      </w:r>
      <w:r w:rsidRPr="006356E0">
        <w:rPr>
          <w:rFonts w:ascii="Georgia" w:eastAsia="Times New Roman" w:hAnsi="Georgia"/>
          <w:sz w:val="22"/>
          <w:szCs w:val="22"/>
        </w:rPr>
        <w:t>i</w:t>
      </w:r>
      <w:r w:rsidRPr="006356E0">
        <w:rPr>
          <w:rFonts w:ascii="Georgia" w:eastAsia="Times New Roman" w:hAnsi="Georgia"/>
          <w:spacing w:val="-2"/>
          <w:sz w:val="22"/>
          <w:szCs w:val="22"/>
        </w:rPr>
        <w:t>e</w:t>
      </w:r>
      <w:r w:rsidRPr="006356E0">
        <w:rPr>
          <w:rFonts w:ascii="Georgia" w:eastAsia="Times New Roman" w:hAnsi="Georgia"/>
          <w:sz w:val="22"/>
          <w:szCs w:val="22"/>
        </w:rPr>
        <w:t>s</w:t>
      </w:r>
      <w:r w:rsidR="00A165AD" w:rsidRPr="006356E0">
        <w:rPr>
          <w:rFonts w:ascii="Georgia" w:eastAsia="Times New Roman" w:hAnsi="Georgia"/>
          <w:sz w:val="22"/>
          <w:szCs w:val="22"/>
        </w:rPr>
        <w:t xml:space="preserve"> </w:t>
      </w:r>
      <w:r w:rsidR="00A165AD" w:rsidRPr="006356E0">
        <w:rPr>
          <w:rFonts w:ascii="Georgia" w:eastAsia="Times New Roman" w:hAnsi="Georgia"/>
          <w:spacing w:val="-1"/>
          <w:sz w:val="22"/>
          <w:szCs w:val="22"/>
        </w:rPr>
        <w:t>o</w:t>
      </w:r>
      <w:r w:rsidRPr="006356E0">
        <w:rPr>
          <w:rFonts w:ascii="Georgia" w:eastAsia="Times New Roman" w:hAnsi="Georgia"/>
          <w:sz w:val="22"/>
          <w:szCs w:val="22"/>
        </w:rPr>
        <w:t xml:space="preserve">f A </w:t>
      </w:r>
      <w:r w:rsidRPr="006356E0">
        <w:rPr>
          <w:rFonts w:ascii="Georgia" w:eastAsia="Times New Roman" w:hAnsi="Georgia"/>
          <w:spacing w:val="-2"/>
          <w:sz w:val="22"/>
          <w:szCs w:val="22"/>
        </w:rPr>
        <w:t>F</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2"/>
          <w:sz w:val="22"/>
          <w:szCs w:val="22"/>
        </w:rPr>
        <w:t>c</w:t>
      </w:r>
      <w:r w:rsidRPr="006356E0">
        <w:rPr>
          <w:rFonts w:ascii="Georgia" w:eastAsia="Times New Roman" w:hAnsi="Georgia"/>
          <w:sz w:val="22"/>
          <w:szCs w:val="22"/>
        </w:rPr>
        <w:t xml:space="preserve">al </w:t>
      </w:r>
      <w:r w:rsidRPr="006356E0">
        <w:rPr>
          <w:rFonts w:ascii="Georgia" w:eastAsia="Times New Roman" w:hAnsi="Georgia"/>
          <w:spacing w:val="-4"/>
          <w:sz w:val="22"/>
          <w:szCs w:val="22"/>
        </w:rPr>
        <w:t>A</w:t>
      </w:r>
      <w:r w:rsidRPr="006356E0">
        <w:rPr>
          <w:rFonts w:ascii="Georgia" w:eastAsia="Times New Roman" w:hAnsi="Georgia"/>
          <w:sz w:val="22"/>
          <w:szCs w:val="22"/>
        </w:rPr>
        <w:t>gent</w:t>
      </w:r>
      <w:bookmarkEnd w:id="11"/>
    </w:p>
    <w:p w14:paraId="348179E8" w14:textId="77777777" w:rsidR="00CC55E0" w:rsidRPr="007023BB" w:rsidRDefault="00CC55E0" w:rsidP="00CC55E0">
      <w:pPr>
        <w:spacing w:after="0"/>
        <w:jc w:val="both"/>
        <w:rPr>
          <w:rFonts w:ascii="Georgia" w:hAnsi="Georgia" w:cs="Arial"/>
        </w:rPr>
      </w:pPr>
    </w:p>
    <w:p w14:paraId="662E7D04" w14:textId="77777777" w:rsidR="00CC55E0" w:rsidRPr="007023BB" w:rsidRDefault="00CC55E0" w:rsidP="00CC55E0">
      <w:pPr>
        <w:spacing w:before="29" w:after="0" w:line="240" w:lineRule="auto"/>
        <w:ind w:right="-20"/>
        <w:jc w:val="both"/>
        <w:rPr>
          <w:rFonts w:ascii="Georgia" w:eastAsia="Times New Roman" w:hAnsi="Georgia" w:cs="Arial"/>
        </w:rPr>
      </w:pPr>
      <w:r w:rsidRPr="007023BB">
        <w:rPr>
          <w:rFonts w:ascii="Georgia" w:eastAsia="Times New Roman" w:hAnsi="Georgia" w:cs="Arial"/>
        </w:rPr>
        <w:t>The</w:t>
      </w:r>
      <w:r w:rsidRPr="007023BB">
        <w:rPr>
          <w:rFonts w:ascii="Georgia" w:eastAsia="Times New Roman" w:hAnsi="Georgia" w:cs="Arial"/>
          <w:spacing w:val="-1"/>
        </w:rPr>
        <w:t xml:space="preserve"> </w:t>
      </w:r>
      <w:r w:rsidRPr="007023BB">
        <w:rPr>
          <w:rFonts w:ascii="Georgia" w:eastAsia="Times New Roman" w:hAnsi="Georgia" w:cs="Arial"/>
        </w:rPr>
        <w:t xml:space="preserve">following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so</w:t>
      </w:r>
      <w:r w:rsidRPr="007023BB">
        <w:rPr>
          <w:rFonts w:ascii="Georgia" w:eastAsia="Times New Roman" w:hAnsi="Georgia" w:cs="Arial"/>
          <w:spacing w:val="3"/>
        </w:rPr>
        <w:t>m</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of the</w:t>
      </w:r>
      <w:r w:rsidRPr="007023BB">
        <w:rPr>
          <w:rFonts w:ascii="Georgia" w:eastAsia="Times New Roman" w:hAnsi="Georgia" w:cs="Arial"/>
          <w:spacing w:val="-1"/>
        </w:rPr>
        <w:t xml:space="preserve"> e</w:t>
      </w:r>
      <w:r w:rsidRPr="007023BB">
        <w:rPr>
          <w:rFonts w:ascii="Georgia" w:eastAsia="Times New Roman" w:hAnsi="Georgia" w:cs="Arial"/>
          <w:spacing w:val="2"/>
        </w:rPr>
        <w:t>x</w:t>
      </w:r>
      <w:r w:rsidRPr="007023BB">
        <w:rPr>
          <w:rFonts w:ascii="Georgia" w:eastAsia="Times New Roman" w:hAnsi="Georgia" w:cs="Arial"/>
        </w:rPr>
        <w:t>p</w:t>
      </w:r>
      <w:r w:rsidRPr="007023BB">
        <w:rPr>
          <w:rFonts w:ascii="Georgia" w:eastAsia="Times New Roman" w:hAnsi="Georgia" w:cs="Arial"/>
          <w:spacing w:val="-1"/>
        </w:rPr>
        <w:t>ec</w:t>
      </w:r>
      <w:r w:rsidRPr="007023BB">
        <w:rPr>
          <w:rFonts w:ascii="Georgia" w:eastAsia="Times New Roman" w:hAnsi="Georgia" w:cs="Arial"/>
        </w:rPr>
        <w:t>tations, rol</w:t>
      </w:r>
      <w:r w:rsidRPr="007023BB">
        <w:rPr>
          <w:rFonts w:ascii="Georgia" w:eastAsia="Times New Roman" w:hAnsi="Georgia" w:cs="Arial"/>
          <w:spacing w:val="-1"/>
        </w:rPr>
        <w:t>e</w:t>
      </w:r>
      <w:r w:rsidRPr="007023BB">
        <w:rPr>
          <w:rFonts w:ascii="Georgia" w:eastAsia="Times New Roman" w:hAnsi="Georgia" w:cs="Arial"/>
          <w:spacing w:val="2"/>
        </w:rPr>
        <w:t>s</w:t>
      </w:r>
      <w:r w:rsidRPr="007023BB">
        <w:rPr>
          <w:rFonts w:ascii="Georgia" w:eastAsia="Times New Roman" w:hAnsi="Georgia" w:cs="Arial"/>
        </w:rPr>
        <w:t xml:space="preserve">,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spons</w:t>
      </w:r>
      <w:r w:rsidRPr="007023BB">
        <w:rPr>
          <w:rFonts w:ascii="Georgia" w:eastAsia="Times New Roman" w:hAnsi="Georgia" w:cs="Arial"/>
          <w:spacing w:val="1"/>
        </w:rPr>
        <w:t>i</w:t>
      </w:r>
      <w:r w:rsidRPr="007023BB">
        <w:rPr>
          <w:rFonts w:ascii="Georgia" w:eastAsia="Times New Roman" w:hAnsi="Georgia" w:cs="Arial"/>
        </w:rPr>
        <w:t>bi</w:t>
      </w:r>
      <w:r w:rsidRPr="007023BB">
        <w:rPr>
          <w:rFonts w:ascii="Georgia" w:eastAsia="Times New Roman" w:hAnsi="Georgia" w:cs="Arial"/>
          <w:spacing w:val="1"/>
        </w:rPr>
        <w:t>l</w:t>
      </w:r>
      <w:r w:rsidRPr="007023BB">
        <w:rPr>
          <w:rFonts w:ascii="Georgia" w:eastAsia="Times New Roman" w:hAnsi="Georgia" w:cs="Arial"/>
        </w:rPr>
        <w:t>i</w:t>
      </w:r>
      <w:r w:rsidRPr="007023BB">
        <w:rPr>
          <w:rFonts w:ascii="Georgia" w:eastAsia="Times New Roman" w:hAnsi="Georgia" w:cs="Arial"/>
          <w:spacing w:val="1"/>
        </w:rPr>
        <w:t>t</w:t>
      </w:r>
      <w:r w:rsidRPr="007023BB">
        <w:rPr>
          <w:rFonts w:ascii="Georgia" w:eastAsia="Times New Roman" w:hAnsi="Georgia" w:cs="Arial"/>
        </w:rPr>
        <w:t>ies of</w:t>
      </w:r>
      <w:r w:rsidRPr="007023BB">
        <w:rPr>
          <w:rFonts w:ascii="Georgia" w:eastAsia="Times New Roman" w:hAnsi="Georgia" w:cs="Arial"/>
          <w:spacing w:val="-1"/>
        </w:rPr>
        <w:t xml:space="preserve"> </w:t>
      </w:r>
      <w:r w:rsidRPr="007023BB">
        <w:rPr>
          <w:rFonts w:ascii="Georgia" w:eastAsia="Times New Roman" w:hAnsi="Georgia" w:cs="Arial"/>
        </w:rPr>
        <w:t>a</w:t>
      </w:r>
      <w:r w:rsidRPr="007023BB">
        <w:rPr>
          <w:rFonts w:ascii="Georgia" w:eastAsia="Times New Roman" w:hAnsi="Georgia" w:cs="Arial"/>
          <w:spacing w:val="1"/>
        </w:rPr>
        <w:t xml:space="preserve"> </w:t>
      </w:r>
      <w:r w:rsidRPr="007023BB">
        <w:rPr>
          <w:rFonts w:ascii="Georgia" w:eastAsia="Times New Roman" w:hAnsi="Georgia" w:cs="Arial"/>
        </w:rPr>
        <w:t>fis</w:t>
      </w:r>
      <w:r w:rsidRPr="007023BB">
        <w:rPr>
          <w:rFonts w:ascii="Georgia" w:eastAsia="Times New Roman" w:hAnsi="Georgia" w:cs="Arial"/>
          <w:spacing w:val="-1"/>
        </w:rPr>
        <w:t>ca</w:t>
      </w:r>
      <w:r w:rsidRPr="007023BB">
        <w:rPr>
          <w:rFonts w:ascii="Georgia" w:eastAsia="Times New Roman" w:hAnsi="Georgia" w:cs="Arial"/>
        </w:rPr>
        <w:t xml:space="preserve">l </w:t>
      </w:r>
      <w:r w:rsidRPr="007023BB">
        <w:rPr>
          <w:rFonts w:ascii="Georgia" w:eastAsia="Times New Roman" w:hAnsi="Georgia" w:cs="Arial"/>
          <w:spacing w:val="2"/>
        </w:rPr>
        <w:t>a</w:t>
      </w:r>
      <w:r w:rsidRPr="007023BB">
        <w:rPr>
          <w:rFonts w:ascii="Georgia" w:eastAsia="Times New Roman" w:hAnsi="Georgia" w:cs="Arial"/>
          <w:spacing w:val="-2"/>
        </w:rPr>
        <w:t>g</w:t>
      </w:r>
      <w:r w:rsidRPr="007023BB">
        <w:rPr>
          <w:rFonts w:ascii="Georgia" w:eastAsia="Times New Roman" w:hAnsi="Georgia" w:cs="Arial"/>
          <w:spacing w:val="-1"/>
        </w:rPr>
        <w:t>e</w:t>
      </w:r>
      <w:r w:rsidRPr="007023BB">
        <w:rPr>
          <w:rFonts w:ascii="Georgia" w:eastAsia="Times New Roman" w:hAnsi="Georgia" w:cs="Arial"/>
        </w:rPr>
        <w:t>nt:</w:t>
      </w:r>
    </w:p>
    <w:p w14:paraId="207EE416" w14:textId="23DB0C39" w:rsidR="00CC55E0" w:rsidRPr="003352DB" w:rsidRDefault="00CC55E0" w:rsidP="00DC6356">
      <w:pPr>
        <w:pStyle w:val="ListParagraph"/>
        <w:numPr>
          <w:ilvl w:val="0"/>
          <w:numId w:val="5"/>
        </w:numPr>
        <w:spacing w:before="16" w:line="260" w:lineRule="exact"/>
        <w:jc w:val="both"/>
        <w:rPr>
          <w:rFonts w:ascii="Georgia" w:hAnsi="Georgia" w:cs="Arial"/>
          <w:sz w:val="22"/>
          <w:szCs w:val="22"/>
        </w:rPr>
      </w:pPr>
      <w:r w:rsidRPr="003352DB">
        <w:rPr>
          <w:rFonts w:ascii="Georgia" w:hAnsi="Georgia" w:cs="Arial"/>
          <w:sz w:val="22"/>
          <w:szCs w:val="22"/>
        </w:rPr>
        <w:t xml:space="preserve">As the official </w:t>
      </w:r>
      <w:r w:rsidR="00B34A0A" w:rsidRPr="003352DB">
        <w:rPr>
          <w:rFonts w:ascii="Georgia" w:hAnsi="Georgia" w:cs="Arial"/>
          <w:sz w:val="22"/>
          <w:szCs w:val="22"/>
        </w:rPr>
        <w:t>Subgrantee</w:t>
      </w:r>
      <w:r w:rsidRPr="003352DB">
        <w:rPr>
          <w:rFonts w:ascii="Georgia" w:hAnsi="Georgia" w:cs="Arial"/>
          <w:sz w:val="22"/>
          <w:szCs w:val="22"/>
        </w:rPr>
        <w:t>, all awards must be adopted by the Local Board of Education for LEAs or the Board of Directors for non-LEAs.</w:t>
      </w:r>
    </w:p>
    <w:p w14:paraId="3F00ED78" w14:textId="77777777" w:rsidR="00CC55E0" w:rsidRPr="007023BB" w:rsidRDefault="00CC55E0" w:rsidP="00DC6356">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Admin</w:t>
      </w:r>
      <w:r w:rsidRPr="007023BB">
        <w:rPr>
          <w:rFonts w:ascii="Georgia" w:hAnsi="Georgia" w:cs="Arial"/>
          <w:spacing w:val="1"/>
          <w:sz w:val="22"/>
          <w:szCs w:val="22"/>
        </w:rPr>
        <w:t>i</w:t>
      </w:r>
      <w:r w:rsidRPr="007023BB">
        <w:rPr>
          <w:rFonts w:ascii="Georgia" w:hAnsi="Georgia" w:cs="Arial"/>
          <w:sz w:val="22"/>
          <w:szCs w:val="22"/>
        </w:rPr>
        <w:t>ster</w:t>
      </w:r>
      <w:r w:rsidRPr="007023BB">
        <w:rPr>
          <w:rFonts w:ascii="Georgia" w:hAnsi="Georgia" w:cs="Arial"/>
          <w:spacing w:val="-1"/>
          <w:sz w:val="22"/>
          <w:szCs w:val="22"/>
        </w:rPr>
        <w:t xml:space="preserve"> </w:t>
      </w:r>
      <w:r w:rsidRPr="007023BB">
        <w:rPr>
          <w:rFonts w:ascii="Georgia" w:hAnsi="Georgia" w:cs="Arial"/>
          <w:sz w:val="22"/>
          <w:szCs w:val="22"/>
        </w:rPr>
        <w:t>the su</w:t>
      </w:r>
      <w:r w:rsidRPr="007023BB">
        <w:rPr>
          <w:rFonts w:ascii="Georgia" w:hAnsi="Georgia" w:cs="Arial"/>
          <w:spacing w:val="1"/>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f</w:t>
      </w:r>
      <w:r w:rsidRPr="007023BB">
        <w:rPr>
          <w:rFonts w:ascii="Georgia" w:hAnsi="Georgia" w:cs="Arial"/>
          <w:spacing w:val="-1"/>
          <w:sz w:val="22"/>
          <w:szCs w:val="22"/>
        </w:rPr>
        <w:t>r</w:t>
      </w:r>
      <w:r w:rsidRPr="007023BB">
        <w:rPr>
          <w:rFonts w:ascii="Georgia" w:hAnsi="Georgia" w:cs="Arial"/>
          <w:sz w:val="22"/>
          <w:szCs w:val="22"/>
        </w:rPr>
        <w:t>om a</w:t>
      </w:r>
      <w:r w:rsidRPr="007023BB">
        <w:rPr>
          <w:rFonts w:ascii="Georgia" w:hAnsi="Georgia" w:cs="Arial"/>
          <w:spacing w:val="-1"/>
          <w:sz w:val="22"/>
          <w:szCs w:val="22"/>
        </w:rPr>
        <w:t>w</w:t>
      </w:r>
      <w:r w:rsidRPr="007023BB">
        <w:rPr>
          <w:rFonts w:ascii="Georgia" w:hAnsi="Georgia" w:cs="Arial"/>
          <w:spacing w:val="1"/>
          <w:sz w:val="22"/>
          <w:szCs w:val="22"/>
        </w:rPr>
        <w:t>a</w:t>
      </w:r>
      <w:r w:rsidRPr="007023BB">
        <w:rPr>
          <w:rFonts w:ascii="Georgia" w:hAnsi="Georgia" w:cs="Arial"/>
          <w:sz w:val="22"/>
          <w:szCs w:val="22"/>
        </w:rPr>
        <w:t xml:space="preserve">rd to </w:t>
      </w:r>
      <w:r w:rsidRPr="007023BB">
        <w:rPr>
          <w:rFonts w:ascii="Georgia" w:hAnsi="Georgia" w:cs="Arial"/>
          <w:spacing w:val="-1"/>
          <w:sz w:val="22"/>
          <w:szCs w:val="22"/>
        </w:rPr>
        <w:t>c</w:t>
      </w:r>
      <w:r w:rsidRPr="007023BB">
        <w:rPr>
          <w:rFonts w:ascii="Georgia" w:hAnsi="Georgia" w:cs="Arial"/>
          <w:sz w:val="22"/>
          <w:szCs w:val="22"/>
        </w:rPr>
        <w:t xml:space="preserve">loseout </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 xml:space="preserve"> </w:t>
      </w:r>
      <w:r w:rsidRPr="007023BB">
        <w:rPr>
          <w:rFonts w:ascii="Georgia" w:hAnsi="Georgia" w:cs="Arial"/>
          <w:spacing w:val="-1"/>
          <w:sz w:val="22"/>
          <w:szCs w:val="22"/>
        </w:rPr>
        <w:t>acc</w:t>
      </w:r>
      <w:r w:rsidRPr="007023BB">
        <w:rPr>
          <w:rFonts w:ascii="Georgia" w:hAnsi="Georgia" w:cs="Arial"/>
          <w:sz w:val="22"/>
          <w:szCs w:val="22"/>
        </w:rPr>
        <w:t>or</w:t>
      </w:r>
      <w:r w:rsidRPr="007023BB">
        <w:rPr>
          <w:rFonts w:ascii="Georgia" w:hAnsi="Georgia" w:cs="Arial"/>
          <w:spacing w:val="1"/>
          <w:sz w:val="22"/>
          <w:szCs w:val="22"/>
        </w:rPr>
        <w:t>d</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with all ap</w:t>
      </w:r>
      <w:r w:rsidRPr="007023BB">
        <w:rPr>
          <w:rFonts w:ascii="Georgia" w:hAnsi="Georgia" w:cs="Arial"/>
          <w:spacing w:val="2"/>
          <w:sz w:val="22"/>
          <w:szCs w:val="22"/>
        </w:rPr>
        <w:t>p</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pacing w:val="-1"/>
          <w:sz w:val="22"/>
          <w:szCs w:val="22"/>
        </w:rPr>
        <w:t>ca</w:t>
      </w:r>
      <w:r w:rsidRPr="007023BB">
        <w:rPr>
          <w:rFonts w:ascii="Georgia" w:hAnsi="Georgia" w:cs="Arial"/>
          <w:sz w:val="22"/>
          <w:szCs w:val="22"/>
        </w:rPr>
        <w:t>ble</w:t>
      </w:r>
      <w:r w:rsidRPr="007023BB">
        <w:rPr>
          <w:rFonts w:ascii="Georgia" w:hAnsi="Georgia" w:cs="Arial"/>
          <w:spacing w:val="1"/>
          <w:sz w:val="22"/>
          <w:szCs w:val="22"/>
        </w:rPr>
        <w:t xml:space="preserve"> </w:t>
      </w:r>
      <w:r w:rsidRPr="007023BB">
        <w:rPr>
          <w:rFonts w:ascii="Georgia" w:hAnsi="Georgia" w:cs="Arial"/>
          <w:sz w:val="22"/>
          <w:szCs w:val="22"/>
        </w:rPr>
        <w:t>la</w:t>
      </w:r>
      <w:r w:rsidRPr="007023BB">
        <w:rPr>
          <w:rFonts w:ascii="Georgia" w:hAnsi="Georgia" w:cs="Arial"/>
          <w:spacing w:val="-1"/>
          <w:sz w:val="22"/>
          <w:szCs w:val="22"/>
        </w:rPr>
        <w:t>w</w:t>
      </w:r>
      <w:r w:rsidRPr="007023BB">
        <w:rPr>
          <w:rFonts w:ascii="Georgia" w:hAnsi="Georgia" w:cs="Arial"/>
          <w:sz w:val="22"/>
          <w:szCs w:val="22"/>
        </w:rPr>
        <w:t xml:space="preserve">s </w:t>
      </w:r>
      <w:r w:rsidRPr="007023BB">
        <w:rPr>
          <w:rFonts w:ascii="Georgia" w:hAnsi="Georgia" w:cs="Arial"/>
          <w:spacing w:val="-1"/>
          <w:sz w:val="22"/>
          <w:szCs w:val="22"/>
        </w:rPr>
        <w:t>a</w:t>
      </w:r>
      <w:r w:rsidRPr="007023BB">
        <w:rPr>
          <w:rFonts w:ascii="Georgia" w:hAnsi="Georgia" w:cs="Arial"/>
          <w:sz w:val="22"/>
          <w:szCs w:val="22"/>
        </w:rPr>
        <w:t>nd re</w:t>
      </w:r>
      <w:r w:rsidRPr="007023BB">
        <w:rPr>
          <w:rFonts w:ascii="Georgia" w:hAnsi="Georgia" w:cs="Arial"/>
          <w:spacing w:val="-2"/>
          <w:sz w:val="22"/>
          <w:szCs w:val="22"/>
        </w:rPr>
        <w:t>g</w:t>
      </w:r>
      <w:r w:rsidRPr="007023BB">
        <w:rPr>
          <w:rFonts w:ascii="Georgia" w:hAnsi="Georgia" w:cs="Arial"/>
          <w:sz w:val="22"/>
          <w:szCs w:val="22"/>
        </w:rPr>
        <w:t>ulation</w:t>
      </w:r>
      <w:r w:rsidRPr="007023BB">
        <w:rPr>
          <w:rFonts w:ascii="Georgia" w:hAnsi="Georgia" w:cs="Arial"/>
          <w:spacing w:val="1"/>
          <w:sz w:val="22"/>
          <w:szCs w:val="22"/>
        </w:rPr>
        <w:t>s</w:t>
      </w:r>
      <w:r w:rsidRPr="007023BB">
        <w:rPr>
          <w:rFonts w:ascii="Georgia" w:hAnsi="Georgia" w:cs="Arial"/>
          <w:sz w:val="22"/>
          <w:szCs w:val="22"/>
        </w:rPr>
        <w:t>.</w:t>
      </w:r>
    </w:p>
    <w:p w14:paraId="21A2E764" w14:textId="70EB144A" w:rsidR="00CC55E0" w:rsidRPr="007023BB" w:rsidRDefault="00CC55E0" w:rsidP="00DC6356">
      <w:pPr>
        <w:pStyle w:val="ListParagraph"/>
        <w:numPr>
          <w:ilvl w:val="0"/>
          <w:numId w:val="5"/>
        </w:numPr>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pacing w:val="-1"/>
          <w:sz w:val="22"/>
          <w:szCs w:val="22"/>
        </w:rPr>
        <w:t>e</w:t>
      </w:r>
      <w:r w:rsidRPr="007023BB">
        <w:rPr>
          <w:rFonts w:ascii="Georgia" w:hAnsi="Georgia" w:cs="Arial"/>
          <w:sz w:val="22"/>
          <w:szCs w:val="22"/>
        </w:rPr>
        <w:t>rve</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s the </w:t>
      </w:r>
      <w:r w:rsidR="00B34A0A">
        <w:rPr>
          <w:rFonts w:ascii="Georgia" w:hAnsi="Georgia" w:cs="Arial"/>
          <w:spacing w:val="2"/>
          <w:sz w:val="22"/>
          <w:szCs w:val="22"/>
        </w:rPr>
        <w:t>Subgrantee</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p</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 xml:space="preserve">ntative </w:t>
      </w:r>
      <w:r w:rsidRPr="007023BB">
        <w:rPr>
          <w:rFonts w:ascii="Georgia" w:hAnsi="Georgia" w:cs="Arial"/>
          <w:spacing w:val="-1"/>
          <w:sz w:val="22"/>
          <w:szCs w:val="22"/>
        </w:rPr>
        <w:t>a</w:t>
      </w:r>
      <w:r w:rsidRPr="007023BB">
        <w:rPr>
          <w:rFonts w:ascii="Georgia" w:hAnsi="Georgia" w:cs="Arial"/>
          <w:sz w:val="22"/>
          <w:szCs w:val="22"/>
        </w:rPr>
        <w:t>nd po</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o</w:t>
      </w:r>
      <w:r w:rsidRPr="007023BB">
        <w:rPr>
          <w:rFonts w:ascii="Georgia" w:hAnsi="Georgia" w:cs="Arial"/>
          <w:spacing w:val="-1"/>
          <w:sz w:val="22"/>
          <w:szCs w:val="22"/>
        </w:rPr>
        <w:t>f-c</w:t>
      </w:r>
      <w:r w:rsidRPr="007023BB">
        <w:rPr>
          <w:rFonts w:ascii="Georgia" w:hAnsi="Georgia" w:cs="Arial"/>
          <w:sz w:val="22"/>
          <w:szCs w:val="22"/>
        </w:rPr>
        <w:t>ont</w:t>
      </w:r>
      <w:r w:rsidRPr="007023BB">
        <w:rPr>
          <w:rFonts w:ascii="Georgia" w:hAnsi="Georgia" w:cs="Arial"/>
          <w:spacing w:val="2"/>
          <w:sz w:val="22"/>
          <w:szCs w:val="22"/>
        </w:rPr>
        <w:t>a</w:t>
      </w:r>
      <w:r w:rsidRPr="007023BB">
        <w:rPr>
          <w:rFonts w:ascii="Georgia" w:hAnsi="Georgia" w:cs="Arial"/>
          <w:spacing w:val="-1"/>
          <w:sz w:val="22"/>
          <w:szCs w:val="22"/>
        </w:rPr>
        <w:t>c</w:t>
      </w:r>
      <w:r w:rsidRPr="007023BB">
        <w:rPr>
          <w:rFonts w:ascii="Georgia" w:hAnsi="Georgia" w:cs="Arial"/>
          <w:sz w:val="22"/>
          <w:szCs w:val="22"/>
        </w:rPr>
        <w:t>t for</w:t>
      </w:r>
      <w:r w:rsidRPr="007023BB">
        <w:rPr>
          <w:rFonts w:ascii="Georgia" w:hAnsi="Georgia" w:cs="Arial"/>
          <w:spacing w:val="-1"/>
          <w:sz w:val="22"/>
          <w:szCs w:val="22"/>
        </w:rPr>
        <w:t xml:space="preserve"> 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z w:val="22"/>
          <w:szCs w:val="22"/>
        </w:rPr>
        <w:t>bus</w:t>
      </w:r>
      <w:r w:rsidRPr="007023BB">
        <w:rPr>
          <w:rFonts w:ascii="Georgia" w:hAnsi="Georgia" w:cs="Arial"/>
          <w:spacing w:val="3"/>
          <w:sz w:val="22"/>
          <w:szCs w:val="22"/>
        </w:rPr>
        <w:t>i</w:t>
      </w:r>
      <w:r w:rsidRPr="007023BB">
        <w:rPr>
          <w:rFonts w:ascii="Georgia" w:hAnsi="Georgia" w:cs="Arial"/>
          <w:sz w:val="22"/>
          <w:szCs w:val="22"/>
        </w:rPr>
        <w:t>n</w:t>
      </w:r>
      <w:r w:rsidRPr="007023BB">
        <w:rPr>
          <w:rFonts w:ascii="Georgia" w:hAnsi="Georgia" w:cs="Arial"/>
          <w:spacing w:val="-1"/>
          <w:sz w:val="22"/>
          <w:szCs w:val="22"/>
        </w:rPr>
        <w:t>e</w:t>
      </w:r>
      <w:r w:rsidRPr="007023BB">
        <w:rPr>
          <w:rFonts w:ascii="Georgia" w:hAnsi="Georgia" w:cs="Arial"/>
          <w:sz w:val="22"/>
          <w:szCs w:val="22"/>
        </w:rPr>
        <w:t>ss man</w:t>
      </w:r>
      <w:r w:rsidRPr="007023BB">
        <w:rPr>
          <w:rFonts w:ascii="Georgia" w:hAnsi="Georgia" w:cs="Arial"/>
          <w:spacing w:val="1"/>
          <w:sz w:val="22"/>
          <w:szCs w:val="22"/>
        </w:rPr>
        <w:t>a</w:t>
      </w:r>
      <w:r w:rsidRPr="007023BB">
        <w:rPr>
          <w:rFonts w:ascii="Georgia" w:hAnsi="Georgia" w:cs="Arial"/>
          <w:spacing w:val="-2"/>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a</w:t>
      </w:r>
      <w:r w:rsidRPr="007023BB">
        <w:rPr>
          <w:rFonts w:ascii="Georgia" w:hAnsi="Georgia" w:cs="Arial"/>
          <w:sz w:val="22"/>
          <w:szCs w:val="22"/>
        </w:rPr>
        <w:t>s</w:t>
      </w:r>
      <w:r w:rsidRPr="007023BB">
        <w:rPr>
          <w:rFonts w:ascii="Georgia" w:hAnsi="Georgia" w:cs="Arial"/>
          <w:spacing w:val="2"/>
          <w:sz w:val="22"/>
          <w:szCs w:val="22"/>
        </w:rPr>
        <w:t>p</w:t>
      </w:r>
      <w:r w:rsidRPr="007023BB">
        <w:rPr>
          <w:rFonts w:ascii="Georgia" w:hAnsi="Georgia" w:cs="Arial"/>
          <w:spacing w:val="-1"/>
          <w:sz w:val="22"/>
          <w:szCs w:val="22"/>
        </w:rPr>
        <w:t>ec</w:t>
      </w:r>
      <w:r w:rsidRPr="007023BB">
        <w:rPr>
          <w:rFonts w:ascii="Georgia" w:hAnsi="Georgia" w:cs="Arial"/>
          <w:sz w:val="22"/>
          <w:szCs w:val="22"/>
        </w:rPr>
        <w:t xml:space="preserve">ts of </w:t>
      </w:r>
      <w:r w:rsidRPr="007023BB">
        <w:rPr>
          <w:rFonts w:ascii="Georgia" w:hAnsi="Georgia" w:cs="Arial"/>
          <w:spacing w:val="3"/>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a</w:t>
      </w:r>
      <w:r w:rsidRPr="007023BB">
        <w:rPr>
          <w:rFonts w:ascii="Georgia" w:hAnsi="Georgia" w:cs="Arial"/>
          <w:sz w:val="22"/>
          <w:szCs w:val="22"/>
        </w:rPr>
        <w:t>w</w:t>
      </w:r>
      <w:r w:rsidRPr="007023BB">
        <w:rPr>
          <w:rFonts w:ascii="Georgia" w:hAnsi="Georgia" w:cs="Arial"/>
          <w:spacing w:val="1"/>
          <w:sz w:val="22"/>
          <w:szCs w:val="22"/>
        </w:rPr>
        <w:t>a</w:t>
      </w:r>
      <w:r w:rsidRPr="007023BB">
        <w:rPr>
          <w:rFonts w:ascii="Georgia" w:hAnsi="Georgia" w:cs="Arial"/>
          <w:sz w:val="22"/>
          <w:szCs w:val="22"/>
        </w:rPr>
        <w:t>rd a</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ee</w:t>
      </w:r>
      <w:r w:rsidRPr="007023BB">
        <w:rPr>
          <w:rFonts w:ascii="Georgia" w:hAnsi="Georgia" w:cs="Arial"/>
          <w:sz w:val="22"/>
          <w:szCs w:val="22"/>
        </w:rPr>
        <w:t>men</w:t>
      </w:r>
      <w:r w:rsidRPr="007023BB">
        <w:rPr>
          <w:rFonts w:ascii="Georgia" w:hAnsi="Georgia" w:cs="Arial"/>
          <w:spacing w:val="2"/>
          <w:sz w:val="22"/>
          <w:szCs w:val="22"/>
        </w:rPr>
        <w:t>t</w:t>
      </w:r>
      <w:r w:rsidRPr="007023BB">
        <w:rPr>
          <w:rFonts w:ascii="Georgia" w:hAnsi="Georgia" w:cs="Arial"/>
          <w:sz w:val="22"/>
          <w:szCs w:val="22"/>
        </w:rPr>
        <w:t>.</w:t>
      </w:r>
    </w:p>
    <w:p w14:paraId="0193B628" w14:textId="77777777" w:rsidR="00CC55E0" w:rsidRPr="007023BB" w:rsidRDefault="00CC55E0" w:rsidP="00DC6356">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App</w:t>
      </w:r>
      <w:r w:rsidRPr="007023BB">
        <w:rPr>
          <w:rFonts w:ascii="Georgia" w:hAnsi="Georgia" w:cs="Arial"/>
          <w:spacing w:val="2"/>
          <w:sz w:val="22"/>
          <w:szCs w:val="22"/>
        </w:rPr>
        <w:t>l</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2"/>
          <w:sz w:val="22"/>
          <w:szCs w:val="22"/>
        </w:rPr>
        <w:t>p</w:t>
      </w:r>
      <w:r w:rsidRPr="007023BB">
        <w:rPr>
          <w:rFonts w:ascii="Georgia" w:hAnsi="Georgia" w:cs="Arial"/>
          <w:sz w:val="22"/>
          <w:szCs w:val="22"/>
        </w:rPr>
        <w:t>rop</w:t>
      </w:r>
      <w:r w:rsidRPr="007023BB">
        <w:rPr>
          <w:rFonts w:ascii="Georgia" w:hAnsi="Georgia" w:cs="Arial"/>
          <w:spacing w:val="-1"/>
          <w:sz w:val="22"/>
          <w:szCs w:val="22"/>
        </w:rPr>
        <w:t>r</w:t>
      </w:r>
      <w:r w:rsidRPr="007023BB">
        <w:rPr>
          <w:rFonts w:ascii="Georgia" w:hAnsi="Georgia" w:cs="Arial"/>
          <w:sz w:val="22"/>
          <w:szCs w:val="22"/>
        </w:rPr>
        <w:t>iate</w:t>
      </w:r>
      <w:r w:rsidRPr="007023BB">
        <w:rPr>
          <w:rFonts w:ascii="Georgia" w:hAnsi="Georgia" w:cs="Arial"/>
          <w:spacing w:val="-1"/>
          <w:sz w:val="22"/>
          <w:szCs w:val="22"/>
        </w:rPr>
        <w:t xml:space="preserve"> </w:t>
      </w:r>
      <w:r w:rsidRPr="007023BB">
        <w:rPr>
          <w:rFonts w:ascii="Georgia" w:hAnsi="Georgia" w:cs="Arial"/>
          <w:spacing w:val="3"/>
          <w:sz w:val="22"/>
          <w:szCs w:val="22"/>
        </w:rPr>
        <w:t>m</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1"/>
          <w:sz w:val="22"/>
          <w:szCs w:val="22"/>
        </w:rPr>
        <w:t>c</w:t>
      </w:r>
      <w:r w:rsidRPr="007023BB">
        <w:rPr>
          <w:rFonts w:ascii="Georgia" w:hAnsi="Georgia" w:cs="Arial"/>
          <w:sz w:val="22"/>
          <w:szCs w:val="22"/>
        </w:rPr>
        <w:t>ontrols using</w:t>
      </w:r>
      <w:r w:rsidRPr="007023BB">
        <w:rPr>
          <w:rFonts w:ascii="Georgia" w:hAnsi="Georgia" w:cs="Arial"/>
          <w:spacing w:val="-2"/>
          <w:sz w:val="22"/>
          <w:szCs w:val="22"/>
        </w:rPr>
        <w:t xml:space="preserve"> </w:t>
      </w:r>
      <w:r w:rsidRPr="007023BB">
        <w:rPr>
          <w:rFonts w:ascii="Georgia" w:hAnsi="Georgia" w:cs="Arial"/>
          <w:sz w:val="22"/>
          <w:szCs w:val="22"/>
        </w:rPr>
        <w:t>m</w:t>
      </w:r>
      <w:r w:rsidRPr="007023BB">
        <w:rPr>
          <w:rFonts w:ascii="Georgia" w:hAnsi="Georgia" w:cs="Arial"/>
          <w:spacing w:val="2"/>
          <w:sz w:val="22"/>
          <w:szCs w:val="22"/>
        </w:rPr>
        <w:t>a</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 xml:space="preserve">ment </w:t>
      </w:r>
      <w:r w:rsidRPr="007023BB">
        <w:rPr>
          <w:rFonts w:ascii="Georgia" w:hAnsi="Georgia" w:cs="Arial"/>
          <w:spacing w:val="5"/>
          <w:sz w:val="22"/>
          <w:szCs w:val="22"/>
        </w:rPr>
        <w:t>s</w:t>
      </w:r>
      <w:r w:rsidRPr="007023BB">
        <w:rPr>
          <w:rFonts w:ascii="Georgia" w:hAnsi="Georgia" w:cs="Arial"/>
          <w:spacing w:val="-5"/>
          <w:sz w:val="22"/>
          <w:szCs w:val="22"/>
        </w:rPr>
        <w:t>y</w:t>
      </w:r>
      <w:r w:rsidRPr="007023BB">
        <w:rPr>
          <w:rFonts w:ascii="Georgia" w:hAnsi="Georgia" w:cs="Arial"/>
          <w:sz w:val="22"/>
          <w:szCs w:val="22"/>
        </w:rPr>
        <w:t>stems, ch</w:t>
      </w:r>
      <w:r w:rsidRPr="007023BB">
        <w:rPr>
          <w:rFonts w:ascii="Georgia" w:hAnsi="Georgia" w:cs="Arial"/>
          <w:spacing w:val="1"/>
          <w:sz w:val="22"/>
          <w:szCs w:val="22"/>
        </w:rPr>
        <w:t>e</w:t>
      </w:r>
      <w:r w:rsidRPr="007023BB">
        <w:rPr>
          <w:rFonts w:ascii="Georgia" w:hAnsi="Georgia" w:cs="Arial"/>
          <w:spacing w:val="-1"/>
          <w:sz w:val="22"/>
          <w:szCs w:val="22"/>
        </w:rPr>
        <w:t>c</w:t>
      </w:r>
      <w:r w:rsidRPr="007023BB">
        <w:rPr>
          <w:rFonts w:ascii="Georgia" w:hAnsi="Georgia" w:cs="Arial"/>
          <w:spacing w:val="2"/>
          <w:sz w:val="22"/>
          <w:szCs w:val="22"/>
        </w:rPr>
        <w:t>k</w:t>
      </w:r>
      <w:r w:rsidRPr="007023BB">
        <w:rPr>
          <w:rFonts w:ascii="Georgia" w:hAnsi="Georgia" w:cs="Arial"/>
          <w:sz w:val="22"/>
          <w:szCs w:val="22"/>
        </w:rPr>
        <w:t>l</w:t>
      </w:r>
      <w:r w:rsidRPr="007023BB">
        <w:rPr>
          <w:rFonts w:ascii="Georgia" w:hAnsi="Georgia" w:cs="Arial"/>
          <w:spacing w:val="1"/>
          <w:sz w:val="22"/>
          <w:szCs w:val="22"/>
        </w:rPr>
        <w:t>i</w:t>
      </w:r>
      <w:r w:rsidRPr="007023BB">
        <w:rPr>
          <w:rFonts w:ascii="Georgia" w:hAnsi="Georgia" w:cs="Arial"/>
          <w:sz w:val="22"/>
          <w:szCs w:val="22"/>
        </w:rPr>
        <w:t>st</w:t>
      </w:r>
      <w:r w:rsidRPr="007023BB">
        <w:rPr>
          <w:rFonts w:ascii="Georgia" w:hAnsi="Georgia" w:cs="Arial"/>
          <w:spacing w:val="5"/>
          <w:sz w:val="22"/>
          <w:szCs w:val="22"/>
        </w:rPr>
        <w:t>s</w:t>
      </w:r>
      <w:r w:rsidRPr="007023BB">
        <w:rPr>
          <w:rFonts w:ascii="Georgia" w:hAnsi="Georgia" w:cs="Arial"/>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pacing w:val="-1"/>
          <w:sz w:val="22"/>
          <w:szCs w:val="22"/>
        </w:rPr>
        <w:t>c</w:t>
      </w:r>
      <w:r w:rsidRPr="007023BB">
        <w:rPr>
          <w:rFonts w:ascii="Georgia" w:hAnsi="Georgia" w:cs="Arial"/>
          <w:sz w:val="22"/>
          <w:szCs w:val="22"/>
        </w:rPr>
        <w:t>ords, includi</w:t>
      </w:r>
      <w:r w:rsidRPr="007023BB">
        <w:rPr>
          <w:rFonts w:ascii="Georgia" w:hAnsi="Georgia" w:cs="Arial"/>
          <w:spacing w:val="3"/>
          <w:sz w:val="22"/>
          <w:szCs w:val="22"/>
        </w:rPr>
        <w:t>n</w:t>
      </w:r>
      <w:r w:rsidRPr="007023BB">
        <w:rPr>
          <w:rFonts w:ascii="Georgia" w:hAnsi="Georgia" w:cs="Arial"/>
          <w:spacing w:val="-2"/>
          <w:sz w:val="22"/>
          <w:szCs w:val="22"/>
        </w:rPr>
        <w:t>g</w:t>
      </w:r>
      <w:r w:rsidRPr="007023BB">
        <w:rPr>
          <w:rFonts w:ascii="Georgia" w:hAnsi="Georgia" w:cs="Arial"/>
          <w:sz w:val="22"/>
          <w:szCs w:val="22"/>
        </w:rPr>
        <w:t xml:space="preserve">, but </w:t>
      </w:r>
      <w:r w:rsidRPr="007023BB">
        <w:rPr>
          <w:rFonts w:ascii="Georgia" w:hAnsi="Georgia" w:cs="Arial"/>
          <w:spacing w:val="3"/>
          <w:sz w:val="22"/>
          <w:szCs w:val="22"/>
        </w:rPr>
        <w:t>n</w:t>
      </w:r>
      <w:r w:rsidRPr="007023BB">
        <w:rPr>
          <w:rFonts w:ascii="Georgia" w:hAnsi="Georgia" w:cs="Arial"/>
          <w:sz w:val="22"/>
          <w:szCs w:val="22"/>
        </w:rPr>
        <w:t xml:space="preserve">ot </w:t>
      </w:r>
      <w:r w:rsidRPr="007023BB">
        <w:rPr>
          <w:rFonts w:ascii="Georgia" w:hAnsi="Georgia" w:cs="Arial"/>
          <w:spacing w:val="1"/>
          <w:sz w:val="22"/>
          <w:szCs w:val="22"/>
        </w:rPr>
        <w:t>l</w:t>
      </w:r>
      <w:r w:rsidRPr="007023BB">
        <w:rPr>
          <w:rFonts w:ascii="Georgia" w:hAnsi="Georgia" w:cs="Arial"/>
          <w:sz w:val="22"/>
          <w:szCs w:val="22"/>
        </w:rPr>
        <w:t>i</w:t>
      </w:r>
      <w:r w:rsidRPr="007023BB">
        <w:rPr>
          <w:rFonts w:ascii="Georgia" w:hAnsi="Georgia" w:cs="Arial"/>
          <w:spacing w:val="1"/>
          <w:sz w:val="22"/>
          <w:szCs w:val="22"/>
        </w:rPr>
        <w:t>m</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to:</w:t>
      </w:r>
    </w:p>
    <w:p w14:paraId="1ABFD34E" w14:textId="77777777" w:rsidR="00CC55E0" w:rsidRPr="007023BB" w:rsidRDefault="00CC55E0" w:rsidP="00DC6356">
      <w:pPr>
        <w:pStyle w:val="ListParagraph"/>
        <w:numPr>
          <w:ilvl w:val="2"/>
          <w:numId w:val="6"/>
        </w:numPr>
        <w:ind w:right="-20"/>
        <w:jc w:val="both"/>
        <w:rPr>
          <w:rFonts w:ascii="Georgia" w:hAnsi="Georgia" w:cs="Arial"/>
          <w:b/>
          <w:bCs/>
          <w:sz w:val="22"/>
          <w:szCs w:val="22"/>
        </w:rPr>
      </w:pPr>
      <w:r w:rsidRPr="007023BB">
        <w:rPr>
          <w:rFonts w:ascii="Georgia" w:hAnsi="Georgia" w:cs="Arial"/>
          <w:b/>
          <w:bCs/>
          <w:spacing w:val="-3"/>
          <w:sz w:val="22"/>
          <w:szCs w:val="22"/>
        </w:rPr>
        <w:t>I</w:t>
      </w:r>
      <w:r w:rsidRPr="007023BB">
        <w:rPr>
          <w:rFonts w:ascii="Georgia" w:hAnsi="Georgia" w:cs="Arial"/>
          <w:b/>
          <w:bCs/>
          <w:sz w:val="22"/>
          <w:szCs w:val="22"/>
        </w:rPr>
        <w:t>nt</w:t>
      </w:r>
      <w:r w:rsidRPr="007023BB">
        <w:rPr>
          <w:rFonts w:ascii="Georgia" w:hAnsi="Georgia" w:cs="Arial"/>
          <w:b/>
          <w:bCs/>
          <w:spacing w:val="2"/>
          <w:sz w:val="22"/>
          <w:szCs w:val="22"/>
        </w:rPr>
        <w:t>e</w:t>
      </w:r>
      <w:r w:rsidRPr="007023BB">
        <w:rPr>
          <w:rFonts w:ascii="Georgia" w:hAnsi="Georgia" w:cs="Arial"/>
          <w:b/>
          <w:bCs/>
          <w:sz w:val="22"/>
          <w:szCs w:val="22"/>
        </w:rPr>
        <w:t>rn</w:t>
      </w:r>
      <w:r w:rsidRPr="007023BB">
        <w:rPr>
          <w:rFonts w:ascii="Georgia" w:hAnsi="Georgia" w:cs="Arial"/>
          <w:b/>
          <w:bCs/>
          <w:spacing w:val="-2"/>
          <w:sz w:val="22"/>
          <w:szCs w:val="22"/>
        </w:rPr>
        <w:t>a</w:t>
      </w:r>
      <w:r w:rsidRPr="007023BB">
        <w:rPr>
          <w:rFonts w:ascii="Georgia" w:hAnsi="Georgia" w:cs="Arial"/>
          <w:b/>
          <w:bCs/>
          <w:sz w:val="22"/>
          <w:szCs w:val="22"/>
        </w:rPr>
        <w:t xml:space="preserve">l </w:t>
      </w:r>
      <w:r w:rsidRPr="007023BB">
        <w:rPr>
          <w:rFonts w:ascii="Georgia" w:hAnsi="Georgia" w:cs="Arial"/>
          <w:b/>
          <w:bCs/>
          <w:spacing w:val="1"/>
          <w:sz w:val="22"/>
          <w:szCs w:val="22"/>
        </w:rPr>
        <w:t>C</w:t>
      </w:r>
      <w:r w:rsidRPr="007023BB">
        <w:rPr>
          <w:rFonts w:ascii="Georgia" w:hAnsi="Georgia" w:cs="Arial"/>
          <w:b/>
          <w:bCs/>
          <w:sz w:val="22"/>
          <w:szCs w:val="22"/>
        </w:rPr>
        <w:t>ontrols</w:t>
      </w:r>
    </w:p>
    <w:p w14:paraId="4C1A28B5" w14:textId="7CD6F2F1" w:rsidR="00CC55E0" w:rsidRPr="007023BB" w:rsidRDefault="00CC55E0" w:rsidP="00DC6356">
      <w:pPr>
        <w:pStyle w:val="ListParagraph"/>
        <w:numPr>
          <w:ilvl w:val="3"/>
          <w:numId w:val="6"/>
        </w:numPr>
        <w:ind w:right="-20"/>
        <w:jc w:val="both"/>
        <w:rPr>
          <w:rFonts w:ascii="Georgia" w:hAnsi="Georgia" w:cs="Arial"/>
          <w:sz w:val="22"/>
          <w:szCs w:val="22"/>
        </w:rPr>
      </w:pPr>
      <w:r w:rsidRPr="007023BB">
        <w:rPr>
          <w:rFonts w:ascii="Georgia" w:hAnsi="Georgia" w:cs="Arial"/>
          <w:sz w:val="22"/>
          <w:szCs w:val="22"/>
        </w:rPr>
        <w:t xml:space="preserve">Safeguard assets; ensure reliability of accounting data and subgrant terms and </w:t>
      </w:r>
      <w:r w:rsidR="002051DE" w:rsidRPr="007023BB">
        <w:rPr>
          <w:rFonts w:ascii="Georgia" w:hAnsi="Georgia" w:cs="Arial"/>
          <w:sz w:val="22"/>
          <w:szCs w:val="22"/>
        </w:rPr>
        <w:t>conditions.</w:t>
      </w:r>
    </w:p>
    <w:p w14:paraId="22989723" w14:textId="77777777" w:rsidR="00CC55E0" w:rsidRPr="007023BB" w:rsidRDefault="00CC55E0" w:rsidP="00DC6356">
      <w:pPr>
        <w:pStyle w:val="ListParagraph"/>
        <w:numPr>
          <w:ilvl w:val="2"/>
          <w:numId w:val="6"/>
        </w:numPr>
        <w:ind w:right="-20"/>
        <w:jc w:val="both"/>
        <w:rPr>
          <w:rFonts w:ascii="Georgia" w:hAnsi="Georgia" w:cs="Arial"/>
          <w:b/>
          <w:bCs/>
          <w:sz w:val="22"/>
          <w:szCs w:val="22"/>
        </w:rPr>
      </w:pPr>
      <w:r w:rsidRPr="007023BB">
        <w:rPr>
          <w:rFonts w:ascii="Georgia" w:hAnsi="Georgia" w:cs="Arial"/>
          <w:b/>
          <w:bCs/>
          <w:sz w:val="22"/>
          <w:szCs w:val="22"/>
        </w:rPr>
        <w:t>Operating Controls</w:t>
      </w:r>
    </w:p>
    <w:p w14:paraId="52EAE0BF" w14:textId="77777777" w:rsidR="00CC55E0" w:rsidRPr="007023BB" w:rsidRDefault="00CC55E0" w:rsidP="00DC6356">
      <w:pPr>
        <w:pStyle w:val="ListParagraph"/>
        <w:numPr>
          <w:ilvl w:val="3"/>
          <w:numId w:val="6"/>
        </w:numPr>
        <w:ind w:right="-20"/>
        <w:jc w:val="both"/>
        <w:rPr>
          <w:rFonts w:ascii="Georgia" w:hAnsi="Georgia" w:cs="Arial"/>
          <w:sz w:val="22"/>
          <w:szCs w:val="22"/>
        </w:rPr>
      </w:pPr>
      <w:r w:rsidRPr="007023BB">
        <w:rPr>
          <w:rFonts w:ascii="Georgia" w:hAnsi="Georgia" w:cs="Arial"/>
          <w:sz w:val="22"/>
          <w:szCs w:val="22"/>
        </w:rPr>
        <w:t>Fiduciary procedural manuals; budgetary control</w:t>
      </w:r>
    </w:p>
    <w:p w14:paraId="17BCE0B9" w14:textId="77777777" w:rsidR="00CC55E0" w:rsidRPr="007023BB" w:rsidRDefault="00CC55E0" w:rsidP="00DC6356">
      <w:pPr>
        <w:pStyle w:val="ListParagraph"/>
        <w:numPr>
          <w:ilvl w:val="0"/>
          <w:numId w:val="8"/>
        </w:numPr>
        <w:ind w:left="1800" w:right="-20" w:hanging="180"/>
        <w:jc w:val="both"/>
        <w:rPr>
          <w:rFonts w:ascii="Georgia" w:hAnsi="Georgia" w:cs="Arial"/>
          <w:b/>
          <w:bCs/>
          <w:sz w:val="22"/>
          <w:szCs w:val="22"/>
        </w:rPr>
      </w:pPr>
      <w:r w:rsidRPr="007023BB">
        <w:rPr>
          <w:rFonts w:ascii="Georgia" w:hAnsi="Georgia" w:cs="Arial"/>
          <w:b/>
          <w:bCs/>
          <w:sz w:val="22"/>
          <w:szCs w:val="22"/>
        </w:rPr>
        <w:t>Accounting Controls</w:t>
      </w:r>
    </w:p>
    <w:p w14:paraId="4405CACF" w14:textId="77777777" w:rsidR="00CC55E0" w:rsidRPr="007023BB" w:rsidRDefault="00CC55E0" w:rsidP="00DC6356">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Implement controls to ensure reliability of recorded financial data;</w:t>
      </w:r>
    </w:p>
    <w:p w14:paraId="2D424A7B" w14:textId="77777777" w:rsidR="00CC55E0" w:rsidRPr="007023BB" w:rsidRDefault="00CC55E0" w:rsidP="00DC6356">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Maintain appropriate level of transaction review and authorization;</w:t>
      </w:r>
    </w:p>
    <w:p w14:paraId="63301E02" w14:textId="77777777" w:rsidR="00CC55E0" w:rsidRPr="007023BB" w:rsidRDefault="00CC55E0" w:rsidP="00DC6356">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Develop and implement proper procurement procedures and cash management procedures that are well defined; and</w:t>
      </w:r>
    </w:p>
    <w:p w14:paraId="47FC1DF3" w14:textId="77777777" w:rsidR="00CC55E0" w:rsidRPr="007023BB" w:rsidRDefault="00CC55E0" w:rsidP="00DC6356">
      <w:pPr>
        <w:pStyle w:val="ListParagraph"/>
        <w:numPr>
          <w:ilvl w:val="1"/>
          <w:numId w:val="8"/>
        </w:numPr>
        <w:ind w:left="2520" w:right="-20"/>
        <w:jc w:val="both"/>
        <w:rPr>
          <w:rFonts w:ascii="Georgia" w:hAnsi="Georgia" w:cs="Arial"/>
          <w:sz w:val="22"/>
          <w:szCs w:val="22"/>
        </w:rPr>
      </w:pPr>
      <w:r w:rsidRPr="007023BB">
        <w:rPr>
          <w:rFonts w:ascii="Georgia" w:hAnsi="Georgia" w:cs="Arial"/>
          <w:sz w:val="22"/>
          <w:szCs w:val="22"/>
        </w:rPr>
        <w:t>Develop procedures that facilitate timely review and audit of financial activity.</w:t>
      </w:r>
    </w:p>
    <w:p w14:paraId="2E15CA58" w14:textId="77777777" w:rsidR="00CC55E0" w:rsidRPr="007023BB" w:rsidRDefault="00CC55E0" w:rsidP="00DC6356">
      <w:pPr>
        <w:pStyle w:val="ListParagraph"/>
        <w:numPr>
          <w:ilvl w:val="0"/>
          <w:numId w:val="8"/>
        </w:numPr>
        <w:ind w:left="1800" w:right="-20" w:hanging="180"/>
        <w:jc w:val="both"/>
        <w:rPr>
          <w:rFonts w:ascii="Georgia" w:hAnsi="Georgia" w:cs="Arial"/>
          <w:b/>
          <w:bCs/>
          <w:sz w:val="22"/>
          <w:szCs w:val="22"/>
        </w:rPr>
      </w:pPr>
      <w:r w:rsidRPr="007023BB">
        <w:rPr>
          <w:rFonts w:ascii="Georgia" w:hAnsi="Georgia" w:cs="Arial"/>
          <w:b/>
          <w:bCs/>
          <w:sz w:val="22"/>
          <w:szCs w:val="22"/>
        </w:rPr>
        <w:t>Compliance Controls</w:t>
      </w:r>
    </w:p>
    <w:p w14:paraId="15006E5C" w14:textId="254F923F" w:rsidR="00CC55E0" w:rsidRPr="007023BB" w:rsidRDefault="00CC55E0" w:rsidP="00DC6356">
      <w:pPr>
        <w:pStyle w:val="ListParagraph"/>
        <w:numPr>
          <w:ilvl w:val="0"/>
          <w:numId w:val="7"/>
        </w:numPr>
        <w:ind w:left="2520" w:right="-20"/>
        <w:jc w:val="both"/>
        <w:rPr>
          <w:rFonts w:ascii="Georgia" w:hAnsi="Georgia" w:cs="Arial"/>
          <w:sz w:val="22"/>
          <w:szCs w:val="22"/>
        </w:rPr>
      </w:pPr>
      <w:r w:rsidRPr="007023BB">
        <w:rPr>
          <w:rFonts w:ascii="Georgia" w:hAnsi="Georgia" w:cs="Arial"/>
          <w:sz w:val="22"/>
          <w:szCs w:val="22"/>
        </w:rPr>
        <w:t xml:space="preserve">Consider mechanisms to monitor and review compliance with subgrant terms (i.e., ensure grant funds are disbursed only to eligible </w:t>
      </w:r>
      <w:r w:rsidR="00B34A0A">
        <w:rPr>
          <w:rFonts w:ascii="Georgia" w:hAnsi="Georgia" w:cs="Arial"/>
          <w:sz w:val="22"/>
          <w:szCs w:val="22"/>
        </w:rPr>
        <w:t>Subgrantee</w:t>
      </w:r>
      <w:r w:rsidRPr="007023BB">
        <w:rPr>
          <w:rFonts w:ascii="Georgia" w:hAnsi="Georgia" w:cs="Arial"/>
          <w:sz w:val="22"/>
          <w:szCs w:val="22"/>
        </w:rPr>
        <w:t>s);</w:t>
      </w:r>
    </w:p>
    <w:p w14:paraId="4C967179" w14:textId="77777777" w:rsidR="00CC55E0" w:rsidRPr="007023BB" w:rsidRDefault="00CC55E0" w:rsidP="00DC6356">
      <w:pPr>
        <w:pStyle w:val="ListParagraph"/>
        <w:numPr>
          <w:ilvl w:val="0"/>
          <w:numId w:val="7"/>
        </w:numPr>
        <w:ind w:left="2520" w:right="-20"/>
        <w:jc w:val="both"/>
        <w:rPr>
          <w:rFonts w:ascii="Georgia" w:hAnsi="Georgia" w:cs="Arial"/>
          <w:sz w:val="22"/>
          <w:szCs w:val="22"/>
        </w:rPr>
      </w:pPr>
      <w:r w:rsidRPr="007023BB">
        <w:rPr>
          <w:rFonts w:ascii="Georgia" w:hAnsi="Georgia" w:cs="Arial"/>
          <w:sz w:val="22"/>
          <w:szCs w:val="22"/>
        </w:rPr>
        <w:t xml:space="preserve">Ensure </w:t>
      </w:r>
      <w:r w:rsidRPr="007023BB">
        <w:rPr>
          <w:rFonts w:ascii="Georgia" w:hAnsi="Georgia" w:cs="Arial"/>
          <w:b/>
          <w:sz w:val="22"/>
          <w:szCs w:val="22"/>
        </w:rPr>
        <w:t xml:space="preserve">all </w:t>
      </w:r>
      <w:r w:rsidRPr="007023BB">
        <w:rPr>
          <w:rFonts w:ascii="Georgia" w:hAnsi="Georgia" w:cs="Arial"/>
          <w:sz w:val="22"/>
          <w:szCs w:val="22"/>
        </w:rPr>
        <w:t>expenditures and disbursements are consistent with the objectives of the subgrant award and comply with applicable federal, state, and local laws and regulations governing the program and use of funds.</w:t>
      </w:r>
    </w:p>
    <w:p w14:paraId="428C15AF" w14:textId="77777777" w:rsidR="00CC55E0" w:rsidRPr="007023BB" w:rsidRDefault="00CC55E0" w:rsidP="00DC6356">
      <w:pPr>
        <w:pStyle w:val="ListParagraph"/>
        <w:numPr>
          <w:ilvl w:val="0"/>
          <w:numId w:val="9"/>
        </w:numPr>
        <w:ind w:left="1800" w:right="-20" w:hanging="180"/>
        <w:jc w:val="both"/>
        <w:rPr>
          <w:rFonts w:ascii="Georgia" w:hAnsi="Georgia" w:cs="Arial"/>
          <w:b/>
          <w:bCs/>
          <w:sz w:val="22"/>
          <w:szCs w:val="22"/>
        </w:rPr>
      </w:pPr>
      <w:r w:rsidRPr="007023BB">
        <w:rPr>
          <w:rFonts w:ascii="Georgia" w:hAnsi="Georgia" w:cs="Arial"/>
          <w:b/>
          <w:bCs/>
          <w:sz w:val="22"/>
          <w:szCs w:val="22"/>
        </w:rPr>
        <w:t>Document Control System</w:t>
      </w:r>
    </w:p>
    <w:p w14:paraId="1328B58A" w14:textId="77777777" w:rsidR="00CC55E0" w:rsidRPr="007023BB" w:rsidRDefault="00CC55E0" w:rsidP="00DC6356">
      <w:pPr>
        <w:pStyle w:val="ListParagraph"/>
        <w:numPr>
          <w:ilvl w:val="0"/>
          <w:numId w:val="10"/>
        </w:numPr>
        <w:ind w:right="-20"/>
        <w:jc w:val="both"/>
        <w:rPr>
          <w:rFonts w:ascii="Georgia" w:hAnsi="Georgia" w:cs="Arial"/>
          <w:sz w:val="22"/>
          <w:szCs w:val="22"/>
        </w:rPr>
      </w:pP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v</w:t>
      </w:r>
      <w:r w:rsidRPr="007023BB">
        <w:rPr>
          <w:rFonts w:ascii="Georgia" w:hAnsi="Georgia" w:cs="Arial"/>
          <w:spacing w:val="-1"/>
          <w:sz w:val="22"/>
          <w:szCs w:val="22"/>
        </w:rPr>
        <w:t>e</w:t>
      </w:r>
      <w:r w:rsidRPr="007023BB">
        <w:rPr>
          <w:rFonts w:ascii="Georgia" w:hAnsi="Georgia" w:cs="Arial"/>
          <w:sz w:val="22"/>
          <w:szCs w:val="22"/>
        </w:rPr>
        <w:t>lop w</w:t>
      </w:r>
      <w:r w:rsidRPr="007023BB">
        <w:rPr>
          <w:rFonts w:ascii="Georgia" w:hAnsi="Georgia" w:cs="Arial"/>
          <w:spacing w:val="-1"/>
          <w:sz w:val="22"/>
          <w:szCs w:val="22"/>
        </w:rPr>
        <w:t>r</w:t>
      </w:r>
      <w:r w:rsidRPr="007023BB">
        <w:rPr>
          <w:rFonts w:ascii="Georgia" w:hAnsi="Georgia" w:cs="Arial"/>
          <w:sz w:val="22"/>
          <w:szCs w:val="22"/>
        </w:rPr>
        <w:t>i</w:t>
      </w:r>
      <w:r w:rsidRPr="007023BB">
        <w:rPr>
          <w:rFonts w:ascii="Georgia" w:hAnsi="Georgia" w:cs="Arial"/>
          <w:spacing w:val="1"/>
          <w:sz w:val="22"/>
          <w:szCs w:val="22"/>
        </w:rPr>
        <w:t>t</w:t>
      </w:r>
      <w:r w:rsidRPr="007023BB">
        <w:rPr>
          <w:rFonts w:ascii="Georgia" w:hAnsi="Georgia" w:cs="Arial"/>
          <w:sz w:val="22"/>
          <w:szCs w:val="22"/>
        </w:rPr>
        <w:t>ten do</w:t>
      </w:r>
      <w:r w:rsidRPr="007023BB">
        <w:rPr>
          <w:rFonts w:ascii="Georgia" w:hAnsi="Georgia" w:cs="Arial"/>
          <w:spacing w:val="-1"/>
          <w:sz w:val="22"/>
          <w:szCs w:val="22"/>
        </w:rPr>
        <w:t>c</w:t>
      </w:r>
      <w:r w:rsidRPr="007023BB">
        <w:rPr>
          <w:rFonts w:ascii="Georgia" w:hAnsi="Georgia" w:cs="Arial"/>
          <w:sz w:val="22"/>
          <w:szCs w:val="22"/>
        </w:rPr>
        <w:t>u</w:t>
      </w:r>
      <w:r w:rsidRPr="007023BB">
        <w:rPr>
          <w:rFonts w:ascii="Georgia" w:hAnsi="Georgia" w:cs="Arial"/>
          <w:spacing w:val="3"/>
          <w:sz w:val="22"/>
          <w:szCs w:val="22"/>
        </w:rPr>
        <w:t>m</w:t>
      </w:r>
      <w:r w:rsidRPr="007023BB">
        <w:rPr>
          <w:rFonts w:ascii="Georgia" w:hAnsi="Georgia" w:cs="Arial"/>
          <w:spacing w:val="1"/>
          <w:sz w:val="22"/>
          <w:szCs w:val="22"/>
        </w:rPr>
        <w:t>e</w:t>
      </w:r>
      <w:r w:rsidRPr="007023BB">
        <w:rPr>
          <w:rFonts w:ascii="Georgia" w:hAnsi="Georgia" w:cs="Arial"/>
          <w:sz w:val="22"/>
          <w:szCs w:val="22"/>
        </w:rPr>
        <w:t xml:space="preserve">ntation of </w:t>
      </w:r>
      <w:r w:rsidRPr="007023BB">
        <w:rPr>
          <w:rFonts w:ascii="Georgia" w:hAnsi="Georgia" w:cs="Arial"/>
          <w:spacing w:val="-1"/>
          <w:sz w:val="22"/>
          <w:szCs w:val="22"/>
        </w:rPr>
        <w:t>a</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a</w:t>
      </w:r>
      <w:r w:rsidRPr="007023BB">
        <w:rPr>
          <w:rFonts w:ascii="Georgia" w:hAnsi="Georgia" w:cs="Arial"/>
          <w:sz w:val="22"/>
          <w:szCs w:val="22"/>
        </w:rPr>
        <w:t>te int</w:t>
      </w:r>
      <w:r w:rsidRPr="007023BB">
        <w:rPr>
          <w:rFonts w:ascii="Georgia" w:hAnsi="Georgia" w:cs="Arial"/>
          <w:spacing w:val="2"/>
          <w:sz w:val="22"/>
          <w:szCs w:val="22"/>
        </w:rPr>
        <w:t>e</w:t>
      </w:r>
      <w:r w:rsidRPr="007023BB">
        <w:rPr>
          <w:rFonts w:ascii="Georgia" w:hAnsi="Georgia" w:cs="Arial"/>
          <w:spacing w:val="1"/>
          <w:sz w:val="22"/>
          <w:szCs w:val="22"/>
        </w:rPr>
        <w:t>r</w:t>
      </w:r>
      <w:r w:rsidRPr="007023BB">
        <w:rPr>
          <w:rFonts w:ascii="Georgia" w:hAnsi="Georgia" w:cs="Arial"/>
          <w:sz w:val="22"/>
          <w:szCs w:val="22"/>
        </w:rPr>
        <w:t>n</w:t>
      </w:r>
      <w:r w:rsidRPr="007023BB">
        <w:rPr>
          <w:rFonts w:ascii="Georgia" w:hAnsi="Georgia" w:cs="Arial"/>
          <w:spacing w:val="-1"/>
          <w:sz w:val="22"/>
          <w:szCs w:val="22"/>
        </w:rPr>
        <w:t>a</w:t>
      </w:r>
      <w:r w:rsidRPr="007023BB">
        <w:rPr>
          <w:rFonts w:ascii="Georgia" w:hAnsi="Georgia" w:cs="Arial"/>
          <w:sz w:val="22"/>
          <w:szCs w:val="22"/>
        </w:rPr>
        <w:t>l ope</w:t>
      </w:r>
      <w:r w:rsidRPr="007023BB">
        <w:rPr>
          <w:rFonts w:ascii="Georgia" w:hAnsi="Georgia" w:cs="Arial"/>
          <w:spacing w:val="-1"/>
          <w:sz w:val="22"/>
          <w:szCs w:val="22"/>
        </w:rPr>
        <w:t>ra</w:t>
      </w:r>
      <w:r w:rsidRPr="007023BB">
        <w:rPr>
          <w:rFonts w:ascii="Georgia" w:hAnsi="Georgia" w:cs="Arial"/>
          <w:sz w:val="22"/>
          <w:szCs w:val="22"/>
        </w:rPr>
        <w:t>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acc</w:t>
      </w:r>
      <w:r w:rsidRPr="007023BB">
        <w:rPr>
          <w:rFonts w:ascii="Georgia" w:hAnsi="Georgia" w:cs="Arial"/>
          <w:sz w:val="22"/>
          <w:szCs w:val="22"/>
        </w:rPr>
        <w:t>ount</w:t>
      </w:r>
      <w:r w:rsidRPr="007023BB">
        <w:rPr>
          <w:rFonts w:ascii="Georgia" w:hAnsi="Georgia" w:cs="Arial"/>
          <w:spacing w:val="1"/>
          <w:sz w:val="22"/>
          <w:szCs w:val="22"/>
        </w:rPr>
        <w:t>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 xml:space="preserve">ontrols </w:t>
      </w:r>
      <w:r w:rsidRPr="007023BB">
        <w:rPr>
          <w:rFonts w:ascii="Georgia" w:hAnsi="Georgia" w:cs="Arial"/>
          <w:spacing w:val="1"/>
          <w:sz w:val="22"/>
          <w:szCs w:val="22"/>
        </w:rPr>
        <w:t>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t</w:t>
      </w:r>
      <w:r w:rsidRPr="007023BB">
        <w:rPr>
          <w:rFonts w:ascii="Georgia" w:hAnsi="Georgia" w:cs="Arial"/>
          <w:spacing w:val="3"/>
          <w:sz w:val="22"/>
          <w:szCs w:val="22"/>
        </w:rPr>
        <w:t xml:space="preserve"> </w:t>
      </w:r>
      <w:r w:rsidRPr="007023BB">
        <w:rPr>
          <w:rFonts w:ascii="Georgia" w:hAnsi="Georgia" w:cs="Arial"/>
          <w:sz w:val="22"/>
          <w:szCs w:val="22"/>
        </w:rPr>
        <w:t>d</w:t>
      </w:r>
      <w:r w:rsidRPr="007023BB">
        <w:rPr>
          <w:rFonts w:ascii="Georgia" w:hAnsi="Georgia" w:cs="Arial"/>
          <w:spacing w:val="-1"/>
          <w:sz w:val="22"/>
          <w:szCs w:val="22"/>
        </w:rPr>
        <w:t>e</w:t>
      </w:r>
      <w:r w:rsidRPr="007023BB">
        <w:rPr>
          <w:rFonts w:ascii="Georgia" w:hAnsi="Georgia" w:cs="Arial"/>
          <w:sz w:val="22"/>
          <w:szCs w:val="22"/>
        </w:rPr>
        <w:t>monstr</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e</w:t>
      </w:r>
      <w:r w:rsidRPr="007023BB">
        <w:rPr>
          <w:rFonts w:ascii="Georgia" w:hAnsi="Georgia" w:cs="Arial"/>
          <w:sz w:val="22"/>
          <w:szCs w:val="22"/>
        </w:rPr>
        <w:t>vide</w:t>
      </w:r>
      <w:r w:rsidRPr="007023BB">
        <w:rPr>
          <w:rFonts w:ascii="Georgia" w:hAnsi="Georgia" w:cs="Arial"/>
          <w:spacing w:val="2"/>
          <w:sz w:val="22"/>
          <w:szCs w:val="22"/>
        </w:rPr>
        <w:t>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of</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ontrols r</w:t>
      </w:r>
      <w:r w:rsidRPr="007023BB">
        <w:rPr>
          <w:rFonts w:ascii="Georgia" w:hAnsi="Georgia" w:cs="Arial"/>
          <w:spacing w:val="-1"/>
          <w:sz w:val="22"/>
          <w:szCs w:val="22"/>
        </w:rPr>
        <w:t>e</w:t>
      </w:r>
      <w:r w:rsidRPr="007023BB">
        <w:rPr>
          <w:rFonts w:ascii="Georgia" w:hAnsi="Georgia" w:cs="Arial"/>
          <w:sz w:val="22"/>
          <w:szCs w:val="22"/>
        </w:rPr>
        <w:t>lat</w:t>
      </w:r>
      <w:r w:rsidRPr="007023BB">
        <w:rPr>
          <w:rFonts w:ascii="Georgia" w:hAnsi="Georgia" w:cs="Arial"/>
          <w:spacing w:val="-1"/>
          <w:sz w:val="22"/>
          <w:szCs w:val="22"/>
        </w:rPr>
        <w:t>e</w:t>
      </w:r>
      <w:r w:rsidRPr="007023BB">
        <w:rPr>
          <w:rFonts w:ascii="Georgia" w:hAnsi="Georgia" w:cs="Arial"/>
          <w:sz w:val="22"/>
          <w:szCs w:val="22"/>
        </w:rPr>
        <w:t>d to</w:t>
      </w:r>
      <w:r w:rsidRPr="007023BB">
        <w:rPr>
          <w:rFonts w:ascii="Georgia" w:hAnsi="Georgia" w:cs="Arial"/>
          <w:spacing w:val="3"/>
          <w:sz w:val="22"/>
          <w:szCs w:val="22"/>
        </w:rPr>
        <w:t xml:space="preserve"> </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 xml:space="preserve">nt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p>
    <w:p w14:paraId="1BC9363E" w14:textId="77777777" w:rsidR="00CC55E0" w:rsidRPr="007023BB" w:rsidRDefault="00CC55E0" w:rsidP="00DC6356">
      <w:pPr>
        <w:pStyle w:val="ListParagraph"/>
        <w:numPr>
          <w:ilvl w:val="0"/>
          <w:numId w:val="5"/>
        </w:numPr>
        <w:ind w:right="-20"/>
        <w:jc w:val="both"/>
        <w:rPr>
          <w:rFonts w:ascii="Georgia" w:hAnsi="Georgia" w:cs="Arial"/>
          <w:sz w:val="22"/>
          <w:szCs w:val="22"/>
        </w:rPr>
      </w:pPr>
      <w:r w:rsidRPr="007023BB">
        <w:rPr>
          <w:rFonts w:ascii="Georgia" w:hAnsi="Georgia" w:cs="Arial"/>
          <w:sz w:val="22"/>
          <w:szCs w:val="22"/>
        </w:rPr>
        <w:t>Ass</w:t>
      </w:r>
      <w:r w:rsidRPr="007023BB">
        <w:rPr>
          <w:rFonts w:ascii="Georgia" w:hAnsi="Georgia" w:cs="Arial"/>
          <w:spacing w:val="-1"/>
          <w:sz w:val="22"/>
          <w:szCs w:val="22"/>
        </w:rPr>
        <w:t>e</w:t>
      </w:r>
      <w:r w:rsidRPr="007023BB">
        <w:rPr>
          <w:rFonts w:ascii="Georgia" w:hAnsi="Georgia" w:cs="Arial"/>
          <w:sz w:val="22"/>
          <w:szCs w:val="22"/>
        </w:rPr>
        <w:t>mb</w:t>
      </w:r>
      <w:r w:rsidRPr="007023BB">
        <w:rPr>
          <w:rFonts w:ascii="Georgia" w:hAnsi="Georgia" w:cs="Arial"/>
          <w:spacing w:val="1"/>
          <w:sz w:val="22"/>
          <w:szCs w:val="22"/>
        </w:rPr>
        <w:t>l</w:t>
      </w:r>
      <w:r w:rsidRPr="007023BB">
        <w:rPr>
          <w:rFonts w:ascii="Georgia" w:hAnsi="Georgia" w:cs="Arial"/>
          <w:sz w:val="22"/>
          <w:szCs w:val="22"/>
        </w:rPr>
        <w:t>e</w:t>
      </w:r>
      <w:r w:rsidRPr="007023BB">
        <w:rPr>
          <w:rFonts w:ascii="Georgia" w:hAnsi="Georgia" w:cs="Arial"/>
          <w:spacing w:val="-1"/>
          <w:sz w:val="22"/>
          <w:szCs w:val="22"/>
        </w:rPr>
        <w:t xml:space="preserve"> a</w:t>
      </w:r>
      <w:r w:rsidRPr="007023BB">
        <w:rPr>
          <w:rFonts w:ascii="Georgia" w:hAnsi="Georgia" w:cs="Arial"/>
          <w:sz w:val="22"/>
          <w:szCs w:val="22"/>
        </w:rPr>
        <w:t>ppro</w:t>
      </w:r>
      <w:r w:rsidRPr="007023BB">
        <w:rPr>
          <w:rFonts w:ascii="Georgia" w:hAnsi="Georgia" w:cs="Arial"/>
          <w:spacing w:val="-1"/>
          <w:sz w:val="22"/>
          <w:szCs w:val="22"/>
        </w:rPr>
        <w:t>p</w:t>
      </w:r>
      <w:r w:rsidRPr="007023BB">
        <w:rPr>
          <w:rFonts w:ascii="Georgia" w:hAnsi="Georgia" w:cs="Arial"/>
          <w:sz w:val="22"/>
          <w:szCs w:val="22"/>
        </w:rPr>
        <w:t>r</w:t>
      </w:r>
      <w:r w:rsidRPr="007023BB">
        <w:rPr>
          <w:rFonts w:ascii="Georgia" w:hAnsi="Georgia" w:cs="Arial"/>
          <w:spacing w:val="2"/>
          <w:sz w:val="22"/>
          <w:szCs w:val="22"/>
        </w:rPr>
        <w:t>i</w:t>
      </w:r>
      <w:r w:rsidRPr="007023BB">
        <w:rPr>
          <w:rFonts w:ascii="Georgia" w:hAnsi="Georgia" w:cs="Arial"/>
          <w:spacing w:val="-1"/>
          <w:sz w:val="22"/>
          <w:szCs w:val="22"/>
        </w:rPr>
        <w:t>a</w:t>
      </w:r>
      <w:r w:rsidRPr="007023BB">
        <w:rPr>
          <w:rFonts w:ascii="Georgia" w:hAnsi="Georgia" w:cs="Arial"/>
          <w:sz w:val="22"/>
          <w:szCs w:val="22"/>
        </w:rPr>
        <w:t>te st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so</w:t>
      </w:r>
      <w:r w:rsidRPr="007023BB">
        <w:rPr>
          <w:rFonts w:ascii="Georgia" w:hAnsi="Georgia" w:cs="Arial"/>
          <w:spacing w:val="2"/>
          <w:sz w:val="22"/>
          <w:szCs w:val="22"/>
        </w:rPr>
        <w:t>u</w:t>
      </w:r>
      <w:r w:rsidRPr="007023BB">
        <w:rPr>
          <w:rFonts w:ascii="Georgia" w:hAnsi="Georgia" w:cs="Arial"/>
          <w:sz w:val="22"/>
          <w:szCs w:val="22"/>
        </w:rPr>
        <w:t>r</w:t>
      </w:r>
      <w:r w:rsidRPr="007023BB">
        <w:rPr>
          <w:rFonts w:ascii="Georgia" w:hAnsi="Georgia" w:cs="Arial"/>
          <w:spacing w:val="-2"/>
          <w:sz w:val="22"/>
          <w:szCs w:val="22"/>
        </w:rPr>
        <w:t>c</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pacing w:val="-1"/>
          <w:sz w:val="22"/>
          <w:szCs w:val="22"/>
        </w:rPr>
        <w:t>a</w:t>
      </w:r>
      <w:r w:rsidRPr="007023BB">
        <w:rPr>
          <w:rFonts w:ascii="Georgia" w:hAnsi="Georgia" w:cs="Arial"/>
          <w:sz w:val="22"/>
          <w:szCs w:val="22"/>
        </w:rPr>
        <w:t xml:space="preserve">nd </w:t>
      </w:r>
      <w:r w:rsidRPr="007023BB">
        <w:rPr>
          <w:rFonts w:ascii="Georgia" w:hAnsi="Georgia" w:cs="Arial"/>
          <w:spacing w:val="-1"/>
          <w:sz w:val="22"/>
          <w:szCs w:val="22"/>
        </w:rPr>
        <w:t>c</w:t>
      </w:r>
      <w:r w:rsidRPr="007023BB">
        <w:rPr>
          <w:rFonts w:ascii="Georgia" w:hAnsi="Georgia" w:cs="Arial"/>
          <w:sz w:val="22"/>
          <w:szCs w:val="22"/>
        </w:rPr>
        <w:t>om</w:t>
      </w:r>
      <w:r w:rsidRPr="007023BB">
        <w:rPr>
          <w:rFonts w:ascii="Georgia" w:hAnsi="Georgia" w:cs="Arial"/>
          <w:spacing w:val="1"/>
          <w:sz w:val="22"/>
          <w:szCs w:val="22"/>
        </w:rPr>
        <w:t>m</w:t>
      </w:r>
      <w:r w:rsidRPr="007023BB">
        <w:rPr>
          <w:rFonts w:ascii="Georgia" w:hAnsi="Georgia" w:cs="Arial"/>
          <w:sz w:val="22"/>
          <w:szCs w:val="22"/>
        </w:rPr>
        <w:t>u</w:t>
      </w:r>
      <w:r w:rsidRPr="007023BB">
        <w:rPr>
          <w:rFonts w:ascii="Georgia" w:hAnsi="Georgia" w:cs="Arial"/>
          <w:spacing w:val="2"/>
          <w:sz w:val="22"/>
          <w:szCs w:val="22"/>
        </w:rPr>
        <w:t>n</w:t>
      </w:r>
      <w:r w:rsidRPr="007023BB">
        <w:rPr>
          <w:rFonts w:ascii="Georgia" w:hAnsi="Georgia" w:cs="Arial"/>
          <w:sz w:val="22"/>
          <w:szCs w:val="22"/>
        </w:rPr>
        <w:t>ic</w:t>
      </w:r>
      <w:r w:rsidRPr="007023BB">
        <w:rPr>
          <w:rFonts w:ascii="Georgia" w:hAnsi="Georgia" w:cs="Arial"/>
          <w:spacing w:val="-1"/>
          <w:sz w:val="22"/>
          <w:szCs w:val="22"/>
        </w:rPr>
        <w:t>a</w:t>
      </w:r>
      <w:r w:rsidRPr="007023BB">
        <w:rPr>
          <w:rFonts w:ascii="Georgia" w:hAnsi="Georgia" w:cs="Arial"/>
          <w:sz w:val="22"/>
          <w:szCs w:val="22"/>
        </w:rPr>
        <w:t xml:space="preserve">te </w:t>
      </w:r>
      <w:r w:rsidRPr="007023BB">
        <w:rPr>
          <w:rFonts w:ascii="Georgia" w:hAnsi="Georgia" w:cs="Arial"/>
          <w:spacing w:val="-1"/>
          <w:sz w:val="22"/>
          <w:szCs w:val="22"/>
        </w:rPr>
        <w:t>a</w:t>
      </w:r>
      <w:r w:rsidRPr="007023BB">
        <w:rPr>
          <w:rFonts w:ascii="Georgia" w:hAnsi="Georgia" w:cs="Arial"/>
          <w:sz w:val="22"/>
          <w:szCs w:val="22"/>
        </w:rPr>
        <w:t>ll</w:t>
      </w:r>
      <w:r w:rsidRPr="007023BB">
        <w:rPr>
          <w:rFonts w:ascii="Georgia" w:hAnsi="Georgia" w:cs="Arial"/>
          <w:spacing w:val="1"/>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omp</w:t>
      </w:r>
      <w:r w:rsidRPr="007023BB">
        <w:rPr>
          <w:rFonts w:ascii="Georgia" w:hAnsi="Georgia" w:cs="Arial"/>
          <w:spacing w:val="1"/>
          <w:sz w:val="22"/>
          <w:szCs w:val="22"/>
        </w:rPr>
        <w:t>l</w:t>
      </w:r>
      <w:r w:rsidRPr="007023BB">
        <w:rPr>
          <w:rFonts w:ascii="Georgia" w:hAnsi="Georgia" w:cs="Arial"/>
          <w:sz w:val="22"/>
          <w:szCs w:val="22"/>
        </w:rPr>
        <w:t>ian</w:t>
      </w:r>
      <w:r w:rsidRPr="007023BB">
        <w:rPr>
          <w:rFonts w:ascii="Georgia" w:hAnsi="Georgia" w:cs="Arial"/>
          <w:spacing w:val="1"/>
          <w:sz w:val="22"/>
          <w:szCs w:val="22"/>
        </w:rPr>
        <w:t>c</w:t>
      </w:r>
      <w:r w:rsidRPr="007023BB">
        <w:rPr>
          <w:rFonts w:ascii="Georgia" w:hAnsi="Georgia" w:cs="Arial"/>
          <w:sz w:val="22"/>
          <w:szCs w:val="22"/>
        </w:rPr>
        <w:t>e</w:t>
      </w:r>
      <w:r w:rsidRPr="007023BB">
        <w:rPr>
          <w:rFonts w:ascii="Georgia" w:hAnsi="Georgia" w:cs="Arial"/>
          <w:spacing w:val="-1"/>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w:t>
      </w:r>
      <w:r w:rsidRPr="007023BB">
        <w:rPr>
          <w:rFonts w:ascii="Georgia" w:hAnsi="Georgia" w:cs="Arial"/>
          <w:spacing w:val="2"/>
          <w:sz w:val="22"/>
          <w:szCs w:val="22"/>
        </w:rPr>
        <w:t>u</w:t>
      </w:r>
      <w:r w:rsidRPr="007023BB">
        <w:rPr>
          <w:rFonts w:ascii="Georgia" w:hAnsi="Georgia" w:cs="Arial"/>
          <w:sz w:val="22"/>
          <w:szCs w:val="22"/>
        </w:rPr>
        <w:t>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 r</w:t>
      </w:r>
      <w:r w:rsidRPr="007023BB">
        <w:rPr>
          <w:rFonts w:ascii="Georgia" w:hAnsi="Georgia" w:cs="Arial"/>
          <w:spacing w:val="-2"/>
          <w:sz w:val="22"/>
          <w:szCs w:val="22"/>
        </w:rPr>
        <w:t>e</w:t>
      </w:r>
      <w:r w:rsidRPr="007023BB">
        <w:rPr>
          <w:rFonts w:ascii="Georgia" w:hAnsi="Georgia" w:cs="Arial"/>
          <w:sz w:val="22"/>
          <w:szCs w:val="22"/>
        </w:rPr>
        <w:t>sour</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s of the</w:t>
      </w:r>
      <w:r w:rsidRPr="007023BB">
        <w:rPr>
          <w:rFonts w:ascii="Georgia" w:hAnsi="Georgia" w:cs="Arial"/>
          <w:spacing w:val="-1"/>
          <w:sz w:val="22"/>
          <w:szCs w:val="22"/>
        </w:rPr>
        <w:t xml:space="preserve"> </w:t>
      </w:r>
      <w:r w:rsidRPr="007023BB">
        <w:rPr>
          <w:rFonts w:ascii="Georgia" w:hAnsi="Georgia" w:cs="Arial"/>
          <w:sz w:val="22"/>
          <w:szCs w:val="22"/>
        </w:rPr>
        <w:t>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pacing w:val="1"/>
          <w:sz w:val="22"/>
          <w:szCs w:val="22"/>
        </w:rPr>
        <w:t>r</w:t>
      </w:r>
      <w:r w:rsidRPr="007023BB">
        <w:rPr>
          <w:rFonts w:ascii="Georgia" w:hAnsi="Georgia" w:cs="Arial"/>
          <w:spacing w:val="-1"/>
          <w:sz w:val="22"/>
          <w:szCs w:val="22"/>
        </w:rPr>
        <w:t>a</w:t>
      </w:r>
      <w:r w:rsidRPr="007023BB">
        <w:rPr>
          <w:rFonts w:ascii="Georgia" w:hAnsi="Georgia" w:cs="Arial"/>
          <w:sz w:val="22"/>
          <w:szCs w:val="22"/>
        </w:rPr>
        <w:t>n</w:t>
      </w:r>
      <w:r w:rsidRPr="007023BB">
        <w:rPr>
          <w:rFonts w:ascii="Georgia" w:hAnsi="Georgia" w:cs="Arial"/>
          <w:spacing w:val="3"/>
          <w:sz w:val="22"/>
          <w:szCs w:val="22"/>
        </w:rPr>
        <w:t>t</w:t>
      </w:r>
      <w:r w:rsidRPr="007023BB">
        <w:rPr>
          <w:rFonts w:ascii="Georgia" w:hAnsi="Georgia" w:cs="Arial"/>
          <w:sz w:val="22"/>
          <w:szCs w:val="22"/>
        </w:rPr>
        <w:t>.</w:t>
      </w:r>
    </w:p>
    <w:p w14:paraId="1132AA77" w14:textId="77777777" w:rsidR="00CC55E0" w:rsidRPr="007023BB" w:rsidRDefault="00CC55E0" w:rsidP="00DC6356">
      <w:pPr>
        <w:pStyle w:val="ListParagraph"/>
        <w:numPr>
          <w:ilvl w:val="0"/>
          <w:numId w:val="5"/>
        </w:numPr>
        <w:ind w:right="190"/>
        <w:jc w:val="both"/>
        <w:rPr>
          <w:rFonts w:ascii="Georgia" w:hAnsi="Georgia" w:cs="Arial"/>
          <w:sz w:val="22"/>
          <w:szCs w:val="22"/>
        </w:rPr>
      </w:pPr>
      <w:r w:rsidRPr="007023BB">
        <w:rPr>
          <w:rFonts w:ascii="Georgia" w:hAnsi="Georgia" w:cs="Arial"/>
          <w:sz w:val="22"/>
          <w:szCs w:val="22"/>
        </w:rPr>
        <w:t>K</w:t>
      </w:r>
      <w:r w:rsidRPr="007023BB">
        <w:rPr>
          <w:rFonts w:ascii="Georgia" w:hAnsi="Georgia" w:cs="Arial"/>
          <w:spacing w:val="-1"/>
          <w:sz w:val="22"/>
          <w:szCs w:val="22"/>
        </w:rPr>
        <w:t>ee</w:t>
      </w:r>
      <w:r w:rsidRPr="007023BB">
        <w:rPr>
          <w:rFonts w:ascii="Georgia" w:hAnsi="Georgia" w:cs="Arial"/>
          <w:sz w:val="22"/>
          <w:szCs w:val="22"/>
        </w:rPr>
        <w:t xml:space="preserve">p </w:t>
      </w:r>
      <w:r w:rsidRPr="007023BB">
        <w:rPr>
          <w:rFonts w:ascii="Georgia" w:hAnsi="Georgia" w:cs="Arial"/>
          <w:spacing w:val="-1"/>
          <w:sz w:val="22"/>
          <w:szCs w:val="22"/>
        </w:rPr>
        <w:t>a</w:t>
      </w:r>
      <w:r w:rsidRPr="007023BB">
        <w:rPr>
          <w:rFonts w:ascii="Georgia" w:hAnsi="Georgia" w:cs="Arial"/>
          <w:spacing w:val="2"/>
          <w:sz w:val="22"/>
          <w:szCs w:val="22"/>
        </w:rPr>
        <w:t>b</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pacing w:val="-1"/>
          <w:sz w:val="22"/>
          <w:szCs w:val="22"/>
        </w:rPr>
        <w:t>a</w:t>
      </w:r>
      <w:r w:rsidRPr="007023BB">
        <w:rPr>
          <w:rFonts w:ascii="Georgia" w:hAnsi="Georgia" w:cs="Arial"/>
          <w:sz w:val="22"/>
          <w:szCs w:val="22"/>
        </w:rPr>
        <w:t>st of</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1"/>
          <w:sz w:val="22"/>
          <w:szCs w:val="22"/>
        </w:rPr>
        <w:t>e</w:t>
      </w:r>
      <w:r w:rsidRPr="007023BB">
        <w:rPr>
          <w:rFonts w:ascii="Georgia" w:hAnsi="Georgia" w:cs="Arial"/>
          <w:sz w:val="22"/>
          <w:szCs w:val="22"/>
        </w:rPr>
        <w:t>s</w:t>
      </w:r>
      <w:r w:rsidRPr="007023BB">
        <w:rPr>
          <w:rFonts w:ascii="Georgia" w:hAnsi="Georgia" w:cs="Arial"/>
          <w:spacing w:val="2"/>
          <w:sz w:val="22"/>
          <w:szCs w:val="22"/>
        </w:rPr>
        <w:t xml:space="preserve"> </w:t>
      </w:r>
      <w:r w:rsidRPr="007023BB">
        <w:rPr>
          <w:rFonts w:ascii="Georgia" w:hAnsi="Georgia" w:cs="Arial"/>
          <w:sz w:val="22"/>
          <w:szCs w:val="22"/>
        </w:rPr>
        <w:t>in po</w:t>
      </w:r>
      <w:r w:rsidRPr="007023BB">
        <w:rPr>
          <w:rFonts w:ascii="Georgia" w:hAnsi="Georgia" w:cs="Arial"/>
          <w:spacing w:val="1"/>
          <w:sz w:val="22"/>
          <w:szCs w:val="22"/>
        </w:rPr>
        <w:t>l</w:t>
      </w:r>
      <w:r w:rsidRPr="007023BB">
        <w:rPr>
          <w:rFonts w:ascii="Georgia" w:hAnsi="Georgia" w:cs="Arial"/>
          <w:sz w:val="22"/>
          <w:szCs w:val="22"/>
        </w:rPr>
        <w:t>ici</w:t>
      </w:r>
      <w:r w:rsidRPr="007023BB">
        <w:rPr>
          <w:rFonts w:ascii="Georgia" w:hAnsi="Georgia" w:cs="Arial"/>
          <w:spacing w:val="-1"/>
          <w:sz w:val="22"/>
          <w:szCs w:val="22"/>
        </w:rPr>
        <w:t>e</w:t>
      </w:r>
      <w:r w:rsidRPr="007023BB">
        <w:rPr>
          <w:rFonts w:ascii="Georgia" w:hAnsi="Georgia" w:cs="Arial"/>
          <w:sz w:val="22"/>
          <w:szCs w:val="22"/>
        </w:rPr>
        <w:t>s, pro</w:t>
      </w:r>
      <w:r w:rsidRPr="007023BB">
        <w:rPr>
          <w:rFonts w:ascii="Georgia" w:hAnsi="Georgia" w:cs="Arial"/>
          <w:spacing w:val="-1"/>
          <w:sz w:val="22"/>
          <w:szCs w:val="22"/>
        </w:rPr>
        <w:t>ce</w:t>
      </w:r>
      <w:r w:rsidRPr="007023BB">
        <w:rPr>
          <w:rFonts w:ascii="Georgia" w:hAnsi="Georgia" w:cs="Arial"/>
          <w:sz w:val="22"/>
          <w:szCs w:val="22"/>
        </w:rPr>
        <w:t>du</w:t>
      </w:r>
      <w:r w:rsidRPr="007023BB">
        <w:rPr>
          <w:rFonts w:ascii="Georgia" w:hAnsi="Georgia" w:cs="Arial"/>
          <w:spacing w:val="1"/>
          <w:sz w:val="22"/>
          <w:szCs w:val="22"/>
        </w:rPr>
        <w:t>r</w:t>
      </w:r>
      <w:r w:rsidRPr="007023BB">
        <w:rPr>
          <w:rFonts w:ascii="Georgia" w:hAnsi="Georgia" w:cs="Arial"/>
          <w:spacing w:val="-1"/>
          <w:sz w:val="22"/>
          <w:szCs w:val="22"/>
        </w:rPr>
        <w:t>e</w:t>
      </w:r>
      <w:r w:rsidRPr="007023BB">
        <w:rPr>
          <w:rFonts w:ascii="Georgia" w:hAnsi="Georgia" w:cs="Arial"/>
          <w:sz w:val="22"/>
          <w:szCs w:val="22"/>
        </w:rPr>
        <w:t>s or</w:t>
      </w:r>
      <w:r w:rsidRPr="007023BB">
        <w:rPr>
          <w:rFonts w:ascii="Georgia" w:hAnsi="Georgia" w:cs="Arial"/>
          <w:spacing w:val="2"/>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 xml:space="preserve">ments </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ont</w:t>
      </w:r>
      <w:r w:rsidRPr="007023BB">
        <w:rPr>
          <w:rFonts w:ascii="Georgia" w:hAnsi="Georgia" w:cs="Arial"/>
          <w:spacing w:val="1"/>
          <w:sz w:val="22"/>
          <w:szCs w:val="22"/>
        </w:rPr>
        <w:t>i</w:t>
      </w:r>
      <w:r w:rsidRPr="007023BB">
        <w:rPr>
          <w:rFonts w:ascii="Georgia" w:hAnsi="Georgia" w:cs="Arial"/>
          <w:sz w:val="22"/>
          <w:szCs w:val="22"/>
        </w:rPr>
        <w:t>nue</w:t>
      </w:r>
      <w:r w:rsidRPr="007023BB">
        <w:rPr>
          <w:rFonts w:ascii="Georgia" w:hAnsi="Georgia" w:cs="Arial"/>
          <w:spacing w:val="-1"/>
          <w:sz w:val="22"/>
          <w:szCs w:val="22"/>
        </w:rPr>
        <w:t xml:space="preserve"> </w:t>
      </w:r>
      <w:r w:rsidRPr="007023BB">
        <w:rPr>
          <w:rFonts w:ascii="Georgia" w:hAnsi="Georgia" w:cs="Arial"/>
          <w:sz w:val="22"/>
          <w:szCs w:val="22"/>
        </w:rPr>
        <w:t>to advise prog</w:t>
      </w:r>
      <w:r w:rsidRPr="007023BB">
        <w:rPr>
          <w:rFonts w:ascii="Georgia" w:hAnsi="Georgia" w:cs="Arial"/>
          <w:spacing w:val="-1"/>
          <w:sz w:val="22"/>
          <w:szCs w:val="22"/>
        </w:rPr>
        <w:t>ra</w:t>
      </w:r>
      <w:r w:rsidRPr="007023BB">
        <w:rPr>
          <w:rFonts w:ascii="Georgia" w:hAnsi="Georgia" w:cs="Arial"/>
          <w:sz w:val="22"/>
          <w:szCs w:val="22"/>
        </w:rPr>
        <w:t>m s</w:t>
      </w:r>
      <w:r w:rsidRPr="007023BB">
        <w:rPr>
          <w:rFonts w:ascii="Georgia" w:hAnsi="Georgia" w:cs="Arial"/>
          <w:spacing w:val="1"/>
          <w:sz w:val="22"/>
          <w:szCs w:val="22"/>
        </w:rPr>
        <w:t>t</w:t>
      </w:r>
      <w:r w:rsidRPr="007023BB">
        <w:rPr>
          <w:rFonts w:ascii="Georgia" w:hAnsi="Georgia" w:cs="Arial"/>
          <w:spacing w:val="-1"/>
          <w:sz w:val="22"/>
          <w:szCs w:val="22"/>
        </w:rPr>
        <w:t>a</w:t>
      </w:r>
      <w:r w:rsidRPr="007023BB">
        <w:rPr>
          <w:rFonts w:ascii="Georgia" w:hAnsi="Georgia" w:cs="Arial"/>
          <w:sz w:val="22"/>
          <w:szCs w:val="22"/>
        </w:rPr>
        <w:t>ff</w:t>
      </w:r>
      <w:r w:rsidRPr="007023BB">
        <w:rPr>
          <w:rFonts w:ascii="Georgia" w:hAnsi="Georgia" w:cs="Arial"/>
          <w:spacing w:val="1"/>
          <w:sz w:val="22"/>
          <w:szCs w:val="22"/>
        </w:rPr>
        <w:t xml:space="preserve"> </w:t>
      </w:r>
      <w:r w:rsidRPr="007023BB">
        <w:rPr>
          <w:rFonts w:ascii="Georgia" w:hAnsi="Georgia" w:cs="Arial"/>
          <w:sz w:val="22"/>
          <w:szCs w:val="22"/>
        </w:rPr>
        <w:t>of su</w:t>
      </w:r>
      <w:r w:rsidRPr="007023BB">
        <w:rPr>
          <w:rFonts w:ascii="Georgia" w:hAnsi="Georgia" w:cs="Arial"/>
          <w:spacing w:val="3"/>
          <w:sz w:val="22"/>
          <w:szCs w:val="22"/>
        </w:rPr>
        <w:t>b</w:t>
      </w:r>
      <w:r w:rsidRPr="007023BB">
        <w:rPr>
          <w:rFonts w:ascii="Georgia" w:hAnsi="Georgia" w:cs="Arial"/>
          <w:spacing w:val="-2"/>
          <w:sz w:val="22"/>
          <w:szCs w:val="22"/>
        </w:rPr>
        <w:t>g</w:t>
      </w:r>
      <w:r w:rsidRPr="007023BB">
        <w:rPr>
          <w:rFonts w:ascii="Georgia" w:hAnsi="Georgia" w:cs="Arial"/>
          <w:sz w:val="22"/>
          <w:szCs w:val="22"/>
        </w:rPr>
        <w:t>r</w:t>
      </w:r>
      <w:r w:rsidRPr="007023BB">
        <w:rPr>
          <w:rFonts w:ascii="Georgia" w:hAnsi="Georgia" w:cs="Arial"/>
          <w:spacing w:val="-2"/>
          <w:sz w:val="22"/>
          <w:szCs w:val="22"/>
        </w:rPr>
        <w:t>a</w:t>
      </w:r>
      <w:r w:rsidRPr="007023BB">
        <w:rPr>
          <w:rFonts w:ascii="Georgia" w:hAnsi="Georgia" w:cs="Arial"/>
          <w:sz w:val="22"/>
          <w:szCs w:val="22"/>
        </w:rPr>
        <w:t>nt</w:t>
      </w:r>
      <w:r w:rsidRPr="007023BB">
        <w:rPr>
          <w:rFonts w:ascii="Georgia" w:hAnsi="Georgia" w:cs="Arial"/>
          <w:spacing w:val="3"/>
          <w:sz w:val="22"/>
          <w:szCs w:val="22"/>
        </w:rPr>
        <w:t xml:space="preserve"> </w:t>
      </w:r>
      <w:r w:rsidRPr="007023BB">
        <w:rPr>
          <w:rFonts w:ascii="Georgia" w:hAnsi="Georgia" w:cs="Arial"/>
          <w:sz w:val="22"/>
          <w:szCs w:val="22"/>
        </w:rPr>
        <w:t>r</w:t>
      </w:r>
      <w:r w:rsidRPr="007023BB">
        <w:rPr>
          <w:rFonts w:ascii="Georgia" w:hAnsi="Georgia" w:cs="Arial"/>
          <w:spacing w:val="-2"/>
          <w:sz w:val="22"/>
          <w:szCs w:val="22"/>
        </w:rPr>
        <w:t>e</w:t>
      </w:r>
      <w:r w:rsidRPr="007023BB">
        <w:rPr>
          <w:rFonts w:ascii="Georgia" w:hAnsi="Georgia" w:cs="Arial"/>
          <w:sz w:val="22"/>
          <w:szCs w:val="22"/>
        </w:rPr>
        <w:t>quir</w:t>
      </w:r>
      <w:r w:rsidRPr="007023BB">
        <w:rPr>
          <w:rFonts w:ascii="Georgia" w:hAnsi="Georgia" w:cs="Arial"/>
          <w:spacing w:val="-1"/>
          <w:sz w:val="22"/>
          <w:szCs w:val="22"/>
        </w:rPr>
        <w:t>e</w:t>
      </w:r>
      <w:r w:rsidRPr="007023BB">
        <w:rPr>
          <w:rFonts w:ascii="Georgia" w:hAnsi="Georgia" w:cs="Arial"/>
          <w:sz w:val="22"/>
          <w:szCs w:val="22"/>
        </w:rPr>
        <w:t>ments.</w:t>
      </w:r>
    </w:p>
    <w:p w14:paraId="5FC244B6" w14:textId="77777777" w:rsidR="00CC55E0" w:rsidRPr="007023BB" w:rsidRDefault="00CC55E0" w:rsidP="00DC6356">
      <w:pPr>
        <w:pStyle w:val="ListParagraph"/>
        <w:numPr>
          <w:ilvl w:val="0"/>
          <w:numId w:val="5"/>
        </w:numPr>
        <w:spacing w:line="275" w:lineRule="exact"/>
        <w:ind w:right="-20"/>
        <w:jc w:val="both"/>
        <w:rPr>
          <w:rFonts w:ascii="Georgia" w:hAnsi="Georgia" w:cs="Arial"/>
          <w:spacing w:val="2"/>
          <w:sz w:val="22"/>
          <w:szCs w:val="22"/>
        </w:rPr>
      </w:pPr>
      <w:r w:rsidRPr="007023BB">
        <w:rPr>
          <w:rFonts w:ascii="Georgia" w:hAnsi="Georgia" w:cs="Arial"/>
          <w:sz w:val="22"/>
          <w:szCs w:val="22"/>
        </w:rPr>
        <w:t>R</w:t>
      </w:r>
      <w:r w:rsidRPr="007023BB">
        <w:rPr>
          <w:rFonts w:ascii="Georgia" w:hAnsi="Georgia" w:cs="Arial"/>
          <w:spacing w:val="-1"/>
          <w:sz w:val="22"/>
          <w:szCs w:val="22"/>
        </w:rPr>
        <w:t>e</w:t>
      </w:r>
      <w:r w:rsidRPr="007023BB">
        <w:rPr>
          <w:rFonts w:ascii="Georgia" w:hAnsi="Georgia" w:cs="Arial"/>
          <w:sz w:val="22"/>
          <w:szCs w:val="22"/>
        </w:rPr>
        <w:t>qu</w:t>
      </w:r>
      <w:r w:rsidRPr="007023BB">
        <w:rPr>
          <w:rFonts w:ascii="Georgia" w:hAnsi="Georgia" w:cs="Arial"/>
          <w:spacing w:val="-1"/>
          <w:sz w:val="22"/>
          <w:szCs w:val="22"/>
        </w:rPr>
        <w:t>e</w:t>
      </w:r>
      <w:r w:rsidRPr="007023BB">
        <w:rPr>
          <w:rFonts w:ascii="Georgia" w:hAnsi="Georgia" w:cs="Arial"/>
          <w:sz w:val="22"/>
          <w:szCs w:val="22"/>
        </w:rPr>
        <w:t>st a</w:t>
      </w:r>
      <w:r w:rsidRPr="007023BB">
        <w:rPr>
          <w:rFonts w:ascii="Georgia" w:hAnsi="Georgia" w:cs="Arial"/>
          <w:spacing w:val="4"/>
          <w:sz w:val="22"/>
          <w:szCs w:val="22"/>
        </w:rPr>
        <w:t>n</w:t>
      </w:r>
      <w:r w:rsidRPr="007023BB">
        <w:rPr>
          <w:rFonts w:ascii="Georgia" w:hAnsi="Georgia" w:cs="Arial"/>
          <w:sz w:val="22"/>
          <w:szCs w:val="22"/>
        </w:rPr>
        <w:t>y</w:t>
      </w:r>
      <w:r w:rsidRPr="007023BB">
        <w:rPr>
          <w:rFonts w:ascii="Georgia" w:hAnsi="Georgia" w:cs="Arial"/>
          <w:spacing w:val="-5"/>
          <w:sz w:val="22"/>
          <w:szCs w:val="22"/>
        </w:rPr>
        <w:t xml:space="preserve"> </w:t>
      </w:r>
      <w:r w:rsidRPr="007023BB">
        <w:rPr>
          <w:rFonts w:ascii="Georgia" w:hAnsi="Georgia" w:cs="Arial"/>
          <w:sz w:val="22"/>
          <w:szCs w:val="22"/>
        </w:rPr>
        <w:t>fu</w:t>
      </w:r>
      <w:r w:rsidRPr="007023BB">
        <w:rPr>
          <w:rFonts w:ascii="Georgia" w:hAnsi="Georgia" w:cs="Arial"/>
          <w:spacing w:val="-1"/>
          <w:sz w:val="22"/>
          <w:szCs w:val="22"/>
        </w:rPr>
        <w:t>r</w:t>
      </w:r>
      <w:r w:rsidRPr="007023BB">
        <w:rPr>
          <w:rFonts w:ascii="Georgia" w:hAnsi="Georgia" w:cs="Arial"/>
          <w:sz w:val="22"/>
          <w:szCs w:val="22"/>
        </w:rPr>
        <w:t>th</w:t>
      </w:r>
      <w:r w:rsidRPr="007023BB">
        <w:rPr>
          <w:rFonts w:ascii="Georgia" w:hAnsi="Georgia" w:cs="Arial"/>
          <w:spacing w:val="2"/>
          <w:sz w:val="22"/>
          <w:szCs w:val="22"/>
        </w:rPr>
        <w:t>e</w:t>
      </w:r>
      <w:r w:rsidRPr="007023BB">
        <w:rPr>
          <w:rFonts w:ascii="Georgia" w:hAnsi="Georgia" w:cs="Arial"/>
          <w:sz w:val="22"/>
          <w:szCs w:val="22"/>
        </w:rPr>
        <w:t xml:space="preserve">r </w:t>
      </w:r>
      <w:r w:rsidRPr="007023BB">
        <w:rPr>
          <w:rFonts w:ascii="Georgia" w:hAnsi="Georgia" w:cs="Arial"/>
          <w:spacing w:val="-2"/>
          <w:sz w:val="22"/>
          <w:szCs w:val="22"/>
        </w:rPr>
        <w:t>“</w:t>
      </w:r>
      <w:r w:rsidRPr="007023BB">
        <w:rPr>
          <w:rFonts w:ascii="Georgia" w:hAnsi="Georgia" w:cs="Arial"/>
          <w:sz w:val="22"/>
          <w:szCs w:val="22"/>
        </w:rPr>
        <w:t>pri</w:t>
      </w:r>
      <w:r w:rsidRPr="007023BB">
        <w:rPr>
          <w:rFonts w:ascii="Georgia" w:hAnsi="Georgia" w:cs="Arial"/>
          <w:spacing w:val="2"/>
          <w:sz w:val="22"/>
          <w:szCs w:val="22"/>
        </w:rPr>
        <w:t>o</w:t>
      </w:r>
      <w:r w:rsidRPr="007023BB">
        <w:rPr>
          <w:rFonts w:ascii="Georgia" w:hAnsi="Georgia" w:cs="Arial"/>
          <w:sz w:val="22"/>
          <w:szCs w:val="22"/>
        </w:rPr>
        <w:t xml:space="preserve">r </w:t>
      </w:r>
      <w:r w:rsidRPr="007023BB">
        <w:rPr>
          <w:rFonts w:ascii="Georgia" w:hAnsi="Georgia" w:cs="Arial"/>
          <w:spacing w:val="-2"/>
          <w:sz w:val="22"/>
          <w:szCs w:val="22"/>
        </w:rPr>
        <w:t>a</w:t>
      </w:r>
      <w:r w:rsidRPr="007023BB">
        <w:rPr>
          <w:rFonts w:ascii="Georgia" w:hAnsi="Georgia" w:cs="Arial"/>
          <w:sz w:val="22"/>
          <w:szCs w:val="22"/>
        </w:rPr>
        <w:t>ppro</w:t>
      </w:r>
      <w:r w:rsidRPr="007023BB">
        <w:rPr>
          <w:rFonts w:ascii="Georgia" w:hAnsi="Georgia" w:cs="Arial"/>
          <w:spacing w:val="-1"/>
          <w:sz w:val="22"/>
          <w:szCs w:val="22"/>
        </w:rPr>
        <w:t>va</w:t>
      </w:r>
      <w:r w:rsidRPr="007023BB">
        <w:rPr>
          <w:rFonts w:ascii="Georgia" w:hAnsi="Georgia" w:cs="Arial"/>
          <w:sz w:val="22"/>
          <w:szCs w:val="22"/>
        </w:rPr>
        <w:t>ls”</w:t>
      </w:r>
      <w:r w:rsidRPr="007023BB">
        <w:rPr>
          <w:rFonts w:ascii="Georgia" w:hAnsi="Georgia" w:cs="Arial"/>
          <w:spacing w:val="2"/>
          <w:sz w:val="22"/>
          <w:szCs w:val="22"/>
        </w:rPr>
        <w:t xml:space="preserve"> </w:t>
      </w:r>
      <w:r w:rsidRPr="007023BB">
        <w:rPr>
          <w:rFonts w:ascii="Georgia" w:hAnsi="Georgia" w:cs="Arial"/>
          <w:sz w:val="22"/>
          <w:szCs w:val="22"/>
        </w:rPr>
        <w:t>wh</w:t>
      </w:r>
      <w:r w:rsidRPr="007023BB">
        <w:rPr>
          <w:rFonts w:ascii="Georgia" w:hAnsi="Georgia" w:cs="Arial"/>
          <w:spacing w:val="-1"/>
          <w:sz w:val="22"/>
          <w:szCs w:val="22"/>
        </w:rPr>
        <w:t>e</w:t>
      </w:r>
      <w:r w:rsidRPr="007023BB">
        <w:rPr>
          <w:rFonts w:ascii="Georgia" w:hAnsi="Georgia" w:cs="Arial"/>
          <w:sz w:val="22"/>
          <w:szCs w:val="22"/>
        </w:rPr>
        <w:t>n identi</w:t>
      </w:r>
      <w:r w:rsidRPr="007023BB">
        <w:rPr>
          <w:rFonts w:ascii="Georgia" w:hAnsi="Georgia" w:cs="Arial"/>
          <w:spacing w:val="2"/>
          <w:sz w:val="22"/>
          <w:szCs w:val="22"/>
        </w:rPr>
        <w:t>f</w:t>
      </w:r>
      <w:r w:rsidRPr="007023BB">
        <w:rPr>
          <w:rFonts w:ascii="Georgia" w:hAnsi="Georgia" w:cs="Arial"/>
          <w:sz w:val="22"/>
          <w:szCs w:val="22"/>
        </w:rPr>
        <w:t>ie</w:t>
      </w:r>
      <w:r w:rsidRPr="007023BB">
        <w:rPr>
          <w:rFonts w:ascii="Georgia" w:hAnsi="Georgia" w:cs="Arial"/>
          <w:spacing w:val="2"/>
          <w:sz w:val="22"/>
          <w:szCs w:val="22"/>
        </w:rPr>
        <w:t>d.</w:t>
      </w:r>
    </w:p>
    <w:p w14:paraId="3AD2DDC6" w14:textId="1ADA0729" w:rsidR="00CC55E0" w:rsidRPr="003352DB" w:rsidRDefault="00CC55E0" w:rsidP="00DC6356">
      <w:pPr>
        <w:pStyle w:val="ListParagraph"/>
        <w:numPr>
          <w:ilvl w:val="0"/>
          <w:numId w:val="5"/>
        </w:numPr>
        <w:spacing w:before="3" w:line="276" w:lineRule="exact"/>
        <w:jc w:val="both"/>
        <w:rPr>
          <w:rFonts w:ascii="Georgia" w:hAnsi="Georgia" w:cs="Arial"/>
          <w:sz w:val="22"/>
          <w:szCs w:val="22"/>
        </w:rPr>
      </w:pPr>
      <w:r w:rsidRPr="003352DB">
        <w:rPr>
          <w:rFonts w:ascii="Georgia" w:hAnsi="Georgia" w:cs="Arial"/>
          <w:spacing w:val="1"/>
          <w:sz w:val="22"/>
          <w:szCs w:val="22"/>
        </w:rPr>
        <w:t>S</w:t>
      </w:r>
      <w:r w:rsidRPr="003352DB">
        <w:rPr>
          <w:rFonts w:ascii="Georgia" w:hAnsi="Georgia" w:cs="Arial"/>
          <w:sz w:val="22"/>
          <w:szCs w:val="22"/>
        </w:rPr>
        <w:t>ubm</w:t>
      </w:r>
      <w:r w:rsidRPr="003352DB">
        <w:rPr>
          <w:rFonts w:ascii="Georgia" w:hAnsi="Georgia" w:cs="Arial"/>
          <w:spacing w:val="1"/>
          <w:sz w:val="22"/>
          <w:szCs w:val="22"/>
        </w:rPr>
        <w:t>i</w:t>
      </w:r>
      <w:r w:rsidRPr="003352DB">
        <w:rPr>
          <w:rFonts w:ascii="Georgia" w:hAnsi="Georgia" w:cs="Arial"/>
          <w:sz w:val="22"/>
          <w:szCs w:val="22"/>
        </w:rPr>
        <w:t>t</w:t>
      </w:r>
      <w:r w:rsidRPr="003352DB">
        <w:rPr>
          <w:rFonts w:ascii="Georgia" w:hAnsi="Georgia" w:cs="Arial"/>
          <w:spacing w:val="1"/>
          <w:sz w:val="22"/>
          <w:szCs w:val="22"/>
        </w:rPr>
        <w:t xml:space="preserve"> </w:t>
      </w:r>
      <w:r w:rsidRPr="003352DB">
        <w:rPr>
          <w:rFonts w:ascii="Georgia" w:hAnsi="Georgia" w:cs="Arial"/>
          <w:sz w:val="22"/>
          <w:szCs w:val="22"/>
        </w:rPr>
        <w:t>sub</w:t>
      </w:r>
      <w:r w:rsidRPr="003352DB">
        <w:rPr>
          <w:rFonts w:ascii="Georgia" w:hAnsi="Georgia" w:cs="Arial"/>
          <w:spacing w:val="-2"/>
          <w:sz w:val="22"/>
          <w:szCs w:val="22"/>
        </w:rPr>
        <w:t>g</w:t>
      </w:r>
      <w:r w:rsidRPr="003352DB">
        <w:rPr>
          <w:rFonts w:ascii="Georgia" w:hAnsi="Georgia" w:cs="Arial"/>
          <w:sz w:val="22"/>
          <w:szCs w:val="22"/>
        </w:rPr>
        <w:t>r</w:t>
      </w:r>
      <w:r w:rsidRPr="003352DB">
        <w:rPr>
          <w:rFonts w:ascii="Georgia" w:hAnsi="Georgia" w:cs="Arial"/>
          <w:spacing w:val="-2"/>
          <w:sz w:val="22"/>
          <w:szCs w:val="22"/>
        </w:rPr>
        <w:t>a</w:t>
      </w:r>
      <w:r w:rsidRPr="003352DB">
        <w:rPr>
          <w:rFonts w:ascii="Georgia" w:hAnsi="Georgia" w:cs="Arial"/>
          <w:sz w:val="22"/>
          <w:szCs w:val="22"/>
        </w:rPr>
        <w:t>nt r</w:t>
      </w:r>
      <w:r w:rsidRPr="003352DB">
        <w:rPr>
          <w:rFonts w:ascii="Georgia" w:hAnsi="Georgia" w:cs="Arial"/>
          <w:spacing w:val="-1"/>
          <w:sz w:val="22"/>
          <w:szCs w:val="22"/>
        </w:rPr>
        <w:t>e</w:t>
      </w:r>
      <w:r w:rsidRPr="003352DB">
        <w:rPr>
          <w:rFonts w:ascii="Georgia" w:hAnsi="Georgia" w:cs="Arial"/>
          <w:sz w:val="22"/>
          <w:szCs w:val="22"/>
        </w:rPr>
        <w:t>i</w:t>
      </w:r>
      <w:r w:rsidRPr="003352DB">
        <w:rPr>
          <w:rFonts w:ascii="Georgia" w:hAnsi="Georgia" w:cs="Arial"/>
          <w:spacing w:val="1"/>
          <w:sz w:val="22"/>
          <w:szCs w:val="22"/>
        </w:rPr>
        <w:t>m</w:t>
      </w:r>
      <w:r w:rsidRPr="003352DB">
        <w:rPr>
          <w:rFonts w:ascii="Georgia" w:hAnsi="Georgia" w:cs="Arial"/>
          <w:sz w:val="22"/>
          <w:szCs w:val="22"/>
        </w:rPr>
        <w:t>bu</w:t>
      </w:r>
      <w:r w:rsidRPr="003352DB">
        <w:rPr>
          <w:rFonts w:ascii="Georgia" w:hAnsi="Georgia" w:cs="Arial"/>
          <w:spacing w:val="1"/>
          <w:sz w:val="22"/>
          <w:szCs w:val="22"/>
        </w:rPr>
        <w:t>r</w:t>
      </w:r>
      <w:r w:rsidRPr="003352DB">
        <w:rPr>
          <w:rFonts w:ascii="Georgia" w:hAnsi="Georgia" w:cs="Arial"/>
          <w:sz w:val="22"/>
          <w:szCs w:val="22"/>
        </w:rPr>
        <w:t>s</w:t>
      </w:r>
      <w:r w:rsidRPr="003352DB">
        <w:rPr>
          <w:rFonts w:ascii="Georgia" w:hAnsi="Georgia" w:cs="Arial"/>
          <w:spacing w:val="-1"/>
          <w:sz w:val="22"/>
          <w:szCs w:val="22"/>
        </w:rPr>
        <w:t>e</w:t>
      </w:r>
      <w:r w:rsidRPr="003352DB">
        <w:rPr>
          <w:rFonts w:ascii="Georgia" w:hAnsi="Georgia" w:cs="Arial"/>
          <w:sz w:val="22"/>
          <w:szCs w:val="22"/>
        </w:rPr>
        <w:t xml:space="preserve">ment </w:t>
      </w:r>
      <w:r w:rsidRPr="003352DB">
        <w:rPr>
          <w:rFonts w:ascii="Georgia" w:hAnsi="Georgia" w:cs="Arial"/>
          <w:spacing w:val="-1"/>
          <w:sz w:val="22"/>
          <w:szCs w:val="22"/>
        </w:rPr>
        <w:t>re</w:t>
      </w:r>
      <w:r w:rsidRPr="003352DB">
        <w:rPr>
          <w:rFonts w:ascii="Georgia" w:hAnsi="Georgia" w:cs="Arial"/>
          <w:sz w:val="22"/>
          <w:szCs w:val="22"/>
        </w:rPr>
        <w:t>qu</w:t>
      </w:r>
      <w:r w:rsidRPr="003352DB">
        <w:rPr>
          <w:rFonts w:ascii="Georgia" w:hAnsi="Georgia" w:cs="Arial"/>
          <w:spacing w:val="-1"/>
          <w:sz w:val="22"/>
          <w:szCs w:val="22"/>
        </w:rPr>
        <w:t>e</w:t>
      </w:r>
      <w:r w:rsidRPr="003352DB">
        <w:rPr>
          <w:rFonts w:ascii="Georgia" w:hAnsi="Georgia" w:cs="Arial"/>
          <w:sz w:val="22"/>
          <w:szCs w:val="22"/>
        </w:rPr>
        <w:t>sts</w:t>
      </w:r>
      <w:r w:rsidRPr="003352DB">
        <w:rPr>
          <w:rFonts w:ascii="Georgia" w:hAnsi="Georgia" w:cs="Arial"/>
          <w:spacing w:val="2"/>
          <w:sz w:val="22"/>
          <w:szCs w:val="22"/>
        </w:rPr>
        <w:t xml:space="preserve"> </w:t>
      </w:r>
      <w:r w:rsidRPr="003352DB">
        <w:rPr>
          <w:rFonts w:ascii="Georgia" w:hAnsi="Georgia" w:cs="Arial"/>
          <w:sz w:val="22"/>
          <w:szCs w:val="22"/>
        </w:rPr>
        <w:t>no lat</w:t>
      </w:r>
      <w:r w:rsidRPr="003352DB">
        <w:rPr>
          <w:rFonts w:ascii="Georgia" w:hAnsi="Georgia" w:cs="Arial"/>
          <w:spacing w:val="1"/>
          <w:sz w:val="22"/>
          <w:szCs w:val="22"/>
        </w:rPr>
        <w:t>e</w:t>
      </w:r>
      <w:r w:rsidRPr="003352DB">
        <w:rPr>
          <w:rFonts w:ascii="Georgia" w:hAnsi="Georgia" w:cs="Arial"/>
          <w:sz w:val="22"/>
          <w:szCs w:val="22"/>
        </w:rPr>
        <w:t>r th</w:t>
      </w:r>
      <w:r w:rsidRPr="003352DB">
        <w:rPr>
          <w:rFonts w:ascii="Georgia" w:hAnsi="Georgia" w:cs="Arial"/>
          <w:spacing w:val="-1"/>
          <w:sz w:val="22"/>
          <w:szCs w:val="22"/>
        </w:rPr>
        <w:t>a</w:t>
      </w:r>
      <w:r w:rsidRPr="003352DB">
        <w:rPr>
          <w:rFonts w:ascii="Georgia" w:hAnsi="Georgia" w:cs="Arial"/>
          <w:sz w:val="22"/>
          <w:szCs w:val="22"/>
        </w:rPr>
        <w:t>n</w:t>
      </w:r>
      <w:r w:rsidRPr="003352DB">
        <w:rPr>
          <w:rFonts w:ascii="Georgia" w:hAnsi="Georgia" w:cs="Arial"/>
          <w:spacing w:val="1"/>
          <w:sz w:val="22"/>
          <w:szCs w:val="22"/>
        </w:rPr>
        <w:t xml:space="preserve"> </w:t>
      </w:r>
      <w:r w:rsidR="004B6473" w:rsidRPr="003352DB">
        <w:rPr>
          <w:rFonts w:ascii="Georgia" w:hAnsi="Georgia" w:cs="Arial"/>
          <w:sz w:val="22"/>
          <w:szCs w:val="22"/>
        </w:rPr>
        <w:t>J</w:t>
      </w:r>
      <w:r w:rsidR="004578CE" w:rsidRPr="003352DB">
        <w:rPr>
          <w:rFonts w:ascii="Georgia" w:hAnsi="Georgia" w:cs="Arial"/>
          <w:sz w:val="22"/>
          <w:szCs w:val="22"/>
        </w:rPr>
        <w:t>u</w:t>
      </w:r>
      <w:r w:rsidR="000208DF" w:rsidRPr="003352DB">
        <w:rPr>
          <w:rFonts w:ascii="Georgia" w:hAnsi="Georgia" w:cs="Arial"/>
          <w:sz w:val="22"/>
          <w:szCs w:val="22"/>
        </w:rPr>
        <w:t>ne 30</w:t>
      </w:r>
      <w:r w:rsidR="00F67B97" w:rsidRPr="003352DB">
        <w:rPr>
          <w:rFonts w:ascii="Georgia" w:hAnsi="Georgia" w:cs="Arial"/>
          <w:sz w:val="22"/>
          <w:szCs w:val="22"/>
        </w:rPr>
        <w:t>,</w:t>
      </w:r>
      <w:r w:rsidR="004B6473" w:rsidRPr="003352DB">
        <w:rPr>
          <w:rFonts w:ascii="Georgia" w:hAnsi="Georgia" w:cs="Arial"/>
          <w:sz w:val="22"/>
          <w:szCs w:val="22"/>
        </w:rPr>
        <w:t xml:space="preserve"> 202</w:t>
      </w:r>
      <w:r w:rsidR="004578CE" w:rsidRPr="003352DB">
        <w:rPr>
          <w:rFonts w:ascii="Georgia" w:hAnsi="Georgia" w:cs="Arial"/>
          <w:sz w:val="22"/>
          <w:szCs w:val="22"/>
        </w:rPr>
        <w:t>4</w:t>
      </w:r>
      <w:r w:rsidR="00AD29A7" w:rsidRPr="003352DB">
        <w:rPr>
          <w:rFonts w:ascii="Georgia" w:hAnsi="Georgia" w:cs="Arial"/>
          <w:sz w:val="22"/>
          <w:szCs w:val="22"/>
        </w:rPr>
        <w:t>,</w:t>
      </w:r>
      <w:r w:rsidRPr="003352DB">
        <w:rPr>
          <w:rFonts w:ascii="Georgia" w:hAnsi="Georgia" w:cs="Arial"/>
          <w:sz w:val="22"/>
          <w:szCs w:val="22"/>
        </w:rPr>
        <w:t xml:space="preserve"> with liquidations by </w:t>
      </w:r>
      <w:r w:rsidR="005E097C" w:rsidRPr="003352DB">
        <w:rPr>
          <w:rFonts w:ascii="Georgia" w:hAnsi="Georgia" w:cs="Arial"/>
          <w:sz w:val="22"/>
          <w:szCs w:val="22"/>
        </w:rPr>
        <w:t>July 12, 2024</w:t>
      </w:r>
      <w:r w:rsidRPr="003352DB">
        <w:rPr>
          <w:rFonts w:ascii="Georgia" w:hAnsi="Georgia" w:cs="Arial"/>
          <w:sz w:val="22"/>
          <w:szCs w:val="22"/>
        </w:rPr>
        <w:t>.</w:t>
      </w:r>
    </w:p>
    <w:p w14:paraId="4692BEBC" w14:textId="77777777" w:rsidR="00CC55E0" w:rsidRPr="007023BB" w:rsidRDefault="00CC55E0" w:rsidP="00DC6356">
      <w:pPr>
        <w:pStyle w:val="ListParagraph"/>
        <w:numPr>
          <w:ilvl w:val="0"/>
          <w:numId w:val="11"/>
        </w:numPr>
        <w:spacing w:before="3" w:line="276" w:lineRule="exact"/>
        <w:jc w:val="both"/>
        <w:rPr>
          <w:rFonts w:ascii="Georgia" w:hAnsi="Georgia" w:cs="Arial"/>
          <w:b/>
          <w:bCs/>
          <w:sz w:val="22"/>
          <w:szCs w:val="22"/>
        </w:rPr>
      </w:pPr>
      <w:r w:rsidRPr="007023BB">
        <w:rPr>
          <w:rFonts w:ascii="Georgia" w:hAnsi="Georgia" w:cs="Arial"/>
          <w:b/>
          <w:bCs/>
          <w:sz w:val="22"/>
          <w:szCs w:val="22"/>
        </w:rPr>
        <w:t>Eligibility of Expenditures</w:t>
      </w:r>
    </w:p>
    <w:p w14:paraId="06AC08EB" w14:textId="77777777" w:rsidR="00CC55E0" w:rsidRPr="007023BB" w:rsidRDefault="00CC55E0" w:rsidP="00DC6356">
      <w:pPr>
        <w:pStyle w:val="ListParagraph"/>
        <w:numPr>
          <w:ilvl w:val="1"/>
          <w:numId w:val="12"/>
        </w:numPr>
        <w:spacing w:before="3" w:line="276" w:lineRule="exact"/>
        <w:jc w:val="both"/>
        <w:rPr>
          <w:rFonts w:ascii="Georgia" w:hAnsi="Georgia" w:cs="Arial"/>
          <w:sz w:val="22"/>
          <w:szCs w:val="22"/>
        </w:rPr>
      </w:pPr>
      <w:r w:rsidRPr="007023BB">
        <w:rPr>
          <w:rFonts w:ascii="Georgia" w:hAnsi="Georgia" w:cs="Arial"/>
          <w:sz w:val="22"/>
          <w:szCs w:val="22"/>
        </w:rPr>
        <w:t>Adhere to the list of eligible activities for which funds under the program may be spent, as well as allowable cost objectives in applicable cost principles; and</w:t>
      </w:r>
    </w:p>
    <w:p w14:paraId="10DED1F3" w14:textId="77777777" w:rsidR="00CC55E0" w:rsidRPr="007023BB" w:rsidRDefault="00CC55E0" w:rsidP="00DC6356">
      <w:pPr>
        <w:pStyle w:val="ListParagraph"/>
        <w:numPr>
          <w:ilvl w:val="1"/>
          <w:numId w:val="12"/>
        </w:numPr>
        <w:spacing w:before="3" w:line="276" w:lineRule="exact"/>
        <w:jc w:val="both"/>
        <w:rPr>
          <w:rFonts w:ascii="Georgia" w:hAnsi="Georgia" w:cs="Arial"/>
          <w:sz w:val="22"/>
          <w:szCs w:val="22"/>
        </w:rPr>
      </w:pPr>
      <w:r w:rsidRPr="007023BB">
        <w:rPr>
          <w:rFonts w:ascii="Georgia" w:hAnsi="Georgia" w:cs="Arial"/>
          <w:sz w:val="22"/>
          <w:szCs w:val="22"/>
        </w:rPr>
        <w:t>Ensure that transactions are made in a reasonable and prudent manner, are allowable and allocable, and avoid double charging and ensure that credits are applied appropriately.</w:t>
      </w:r>
    </w:p>
    <w:p w14:paraId="4F29220E" w14:textId="77777777" w:rsidR="00CC55E0" w:rsidRPr="007023BB" w:rsidRDefault="00CC55E0" w:rsidP="00DC6356">
      <w:pPr>
        <w:pStyle w:val="ListParagraph"/>
        <w:numPr>
          <w:ilvl w:val="3"/>
          <w:numId w:val="1"/>
        </w:numPr>
        <w:spacing w:line="276" w:lineRule="exact"/>
        <w:ind w:left="1170" w:right="520"/>
        <w:jc w:val="both"/>
        <w:rPr>
          <w:rFonts w:ascii="Georgia" w:hAnsi="Georgia" w:cs="Arial"/>
          <w:sz w:val="22"/>
          <w:szCs w:val="22"/>
        </w:rPr>
      </w:pPr>
      <w:r w:rsidRPr="007023BB">
        <w:rPr>
          <w:rFonts w:ascii="Georgia" w:hAnsi="Georgia" w:cs="Arial"/>
          <w:sz w:val="22"/>
          <w:szCs w:val="22"/>
        </w:rPr>
        <w:t>Prepare necessary reports:</w:t>
      </w:r>
    </w:p>
    <w:p w14:paraId="780C5790" w14:textId="77777777" w:rsidR="00CC55E0" w:rsidRPr="007023BB" w:rsidRDefault="00CC55E0" w:rsidP="00DC6356">
      <w:pPr>
        <w:pStyle w:val="ListParagraph"/>
        <w:numPr>
          <w:ilvl w:val="0"/>
          <w:numId w:val="13"/>
        </w:numPr>
        <w:ind w:right="518"/>
        <w:jc w:val="both"/>
        <w:rPr>
          <w:rFonts w:ascii="Georgia" w:hAnsi="Georgia" w:cs="Arial"/>
          <w:b/>
          <w:bCs/>
          <w:sz w:val="22"/>
          <w:szCs w:val="22"/>
        </w:rPr>
      </w:pPr>
      <w:r w:rsidRPr="007023BB">
        <w:rPr>
          <w:rFonts w:ascii="Georgia" w:hAnsi="Georgia" w:cs="Arial"/>
          <w:b/>
          <w:bCs/>
          <w:sz w:val="22"/>
          <w:szCs w:val="22"/>
        </w:rPr>
        <w:t>Source Documentation</w:t>
      </w:r>
    </w:p>
    <w:p w14:paraId="0C881F69" w14:textId="0DD7885F" w:rsidR="00CC55E0" w:rsidRPr="007023BB" w:rsidRDefault="00CC55E0" w:rsidP="00DC6356">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 xml:space="preserve">Appropriately support transactions </w:t>
      </w:r>
      <w:proofErr w:type="gramStart"/>
      <w:r w:rsidRPr="007023BB">
        <w:rPr>
          <w:rFonts w:ascii="Georgia" w:hAnsi="Georgia" w:cs="Arial"/>
          <w:sz w:val="22"/>
          <w:szCs w:val="22"/>
        </w:rPr>
        <w:t>entered into</w:t>
      </w:r>
      <w:proofErr w:type="gramEnd"/>
      <w:r w:rsidRPr="007023BB">
        <w:rPr>
          <w:rFonts w:ascii="Georgia" w:hAnsi="Georgia" w:cs="Arial"/>
          <w:sz w:val="22"/>
          <w:szCs w:val="22"/>
        </w:rPr>
        <w:t xml:space="preserve"> the </w:t>
      </w:r>
      <w:r w:rsidR="00B34A0A">
        <w:rPr>
          <w:rFonts w:ascii="Georgia" w:hAnsi="Georgia" w:cs="Arial"/>
          <w:sz w:val="22"/>
          <w:szCs w:val="22"/>
        </w:rPr>
        <w:t>Subgrantee</w:t>
      </w:r>
      <w:r w:rsidRPr="007023BB">
        <w:rPr>
          <w:rFonts w:ascii="Georgia" w:hAnsi="Georgia" w:cs="Arial"/>
          <w:sz w:val="22"/>
          <w:szCs w:val="22"/>
        </w:rPr>
        <w:t>’s system</w:t>
      </w:r>
      <w:r w:rsidR="007B2B9A">
        <w:rPr>
          <w:rFonts w:ascii="Georgia" w:hAnsi="Georgia" w:cs="Arial"/>
          <w:sz w:val="22"/>
          <w:szCs w:val="22"/>
        </w:rPr>
        <w:t>;</w:t>
      </w:r>
    </w:p>
    <w:p w14:paraId="5D29A86E" w14:textId="77777777" w:rsidR="00CC55E0" w:rsidRPr="007023BB" w:rsidRDefault="00CC55E0" w:rsidP="00DC6356">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Documentation tracks each subgrant transaction and supports the validity of financial data reported; and</w:t>
      </w:r>
    </w:p>
    <w:p w14:paraId="222F6106" w14:textId="6AAD1A51" w:rsidR="00CC55E0" w:rsidRPr="007023BB" w:rsidRDefault="00CC55E0" w:rsidP="00DC6356">
      <w:pPr>
        <w:pStyle w:val="ListParagraph"/>
        <w:numPr>
          <w:ilvl w:val="0"/>
          <w:numId w:val="14"/>
        </w:numPr>
        <w:ind w:right="518"/>
        <w:jc w:val="both"/>
        <w:rPr>
          <w:rFonts w:ascii="Georgia" w:hAnsi="Georgia" w:cs="Arial"/>
          <w:sz w:val="22"/>
          <w:szCs w:val="22"/>
        </w:rPr>
      </w:pPr>
      <w:r w:rsidRPr="007023BB">
        <w:rPr>
          <w:rFonts w:ascii="Georgia" w:hAnsi="Georgia" w:cs="Arial"/>
          <w:sz w:val="22"/>
          <w:szCs w:val="22"/>
        </w:rPr>
        <w:t>Maintain separate funding lines for funds</w:t>
      </w:r>
      <w:r w:rsidR="007B2B9A">
        <w:rPr>
          <w:rFonts w:ascii="Georgia" w:hAnsi="Georgia" w:cs="Arial"/>
          <w:sz w:val="22"/>
          <w:szCs w:val="22"/>
        </w:rPr>
        <w:t>.</w:t>
      </w:r>
    </w:p>
    <w:p w14:paraId="0EA9ED96" w14:textId="77777777" w:rsidR="00CC55E0" w:rsidRPr="007023BB" w:rsidRDefault="00CC55E0" w:rsidP="00DC6356">
      <w:pPr>
        <w:pStyle w:val="ListParagraph"/>
        <w:numPr>
          <w:ilvl w:val="0"/>
          <w:numId w:val="15"/>
        </w:numPr>
        <w:ind w:right="518"/>
        <w:jc w:val="both"/>
        <w:rPr>
          <w:rFonts w:ascii="Georgia" w:hAnsi="Georgia" w:cs="Arial"/>
          <w:b/>
          <w:bCs/>
          <w:sz w:val="22"/>
          <w:szCs w:val="22"/>
        </w:rPr>
      </w:pPr>
      <w:r w:rsidRPr="007023BB">
        <w:rPr>
          <w:rFonts w:ascii="Georgia" w:hAnsi="Georgia" w:cs="Arial"/>
          <w:b/>
          <w:bCs/>
          <w:sz w:val="22"/>
          <w:szCs w:val="22"/>
        </w:rPr>
        <w:t>Audit Trail</w:t>
      </w:r>
    </w:p>
    <w:p w14:paraId="280C5522" w14:textId="77777777" w:rsidR="00CC55E0" w:rsidRPr="007023BB" w:rsidRDefault="00CC55E0" w:rsidP="00DC6356">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The lowest level of detail the system should provide is documentation that supports all transactions (e.g., invoices, contracts, purchase orders);</w:t>
      </w:r>
    </w:p>
    <w:p w14:paraId="7C2AB152" w14:textId="58925CBE" w:rsidR="00CC55E0" w:rsidRPr="007023BB" w:rsidRDefault="00CC55E0" w:rsidP="00DC6356">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 xml:space="preserve">The overall recordkeeping system should be able to trace financial statement balances through the </w:t>
      </w:r>
      <w:r w:rsidR="00B34A0A">
        <w:rPr>
          <w:rFonts w:ascii="Georgia" w:hAnsi="Georgia" w:cs="Arial"/>
          <w:sz w:val="22"/>
          <w:szCs w:val="22"/>
        </w:rPr>
        <w:t>Subgrantee</w:t>
      </w:r>
      <w:r w:rsidRPr="007023BB">
        <w:rPr>
          <w:rFonts w:ascii="Georgia" w:hAnsi="Georgia" w:cs="Arial"/>
          <w:sz w:val="22"/>
          <w:szCs w:val="22"/>
        </w:rPr>
        <w:t xml:space="preserve">’s general ledger, cash books and other journals; and </w:t>
      </w:r>
    </w:p>
    <w:p w14:paraId="0CE18AEE" w14:textId="77777777" w:rsidR="00CC55E0" w:rsidRPr="007023BB" w:rsidRDefault="00CC55E0" w:rsidP="00DC6356">
      <w:pPr>
        <w:pStyle w:val="ListParagraph"/>
        <w:numPr>
          <w:ilvl w:val="1"/>
          <w:numId w:val="16"/>
        </w:numPr>
        <w:ind w:right="518"/>
        <w:jc w:val="both"/>
        <w:rPr>
          <w:rFonts w:ascii="Georgia" w:hAnsi="Georgia" w:cs="Arial"/>
          <w:sz w:val="22"/>
          <w:szCs w:val="22"/>
        </w:rPr>
      </w:pPr>
      <w:r w:rsidRPr="007023BB">
        <w:rPr>
          <w:rFonts w:ascii="Georgia" w:hAnsi="Georgia" w:cs="Arial"/>
          <w:sz w:val="22"/>
          <w:szCs w:val="22"/>
        </w:rPr>
        <w:t>Amounts claimed on financial statements and reports accurately reflect the accounting books and records from which they were prepared.</w:t>
      </w:r>
    </w:p>
    <w:p w14:paraId="439B94EB"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10. Use feedback from site visits by the MDE to enhance the program, show   </w:t>
      </w:r>
    </w:p>
    <w:p w14:paraId="42ACC7A6" w14:textId="5A609CDE"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B34A0A">
        <w:rPr>
          <w:rFonts w:ascii="Georgia" w:eastAsia="Times New Roman" w:hAnsi="Georgia" w:cs="Arial"/>
        </w:rPr>
        <w:t>Subgrantee</w:t>
      </w:r>
      <w:r w:rsidRPr="007023BB">
        <w:rPr>
          <w:rFonts w:ascii="Georgia" w:eastAsia="Times New Roman" w:hAnsi="Georgia" w:cs="Arial"/>
        </w:rPr>
        <w:t>’s strength and demonstrate commitment to the project.</w:t>
      </w:r>
    </w:p>
    <w:p w14:paraId="797401B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11.  Keep the MDE and the public aware and informed about grant project  </w:t>
      </w:r>
    </w:p>
    <w:p w14:paraId="7271F40F" w14:textId="49C1926C"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w:t>
      </w:r>
      <w:r w:rsidR="004E1E8A" w:rsidRPr="007023BB">
        <w:rPr>
          <w:rFonts w:ascii="Georgia" w:eastAsia="Times New Roman" w:hAnsi="Georgia" w:cs="Arial"/>
        </w:rPr>
        <w:t xml:space="preserve"> </w:t>
      </w:r>
      <w:r w:rsidRPr="007023BB">
        <w:rPr>
          <w:rFonts w:ascii="Georgia" w:eastAsia="Times New Roman" w:hAnsi="Georgia" w:cs="Arial"/>
        </w:rPr>
        <w:t>progress.</w:t>
      </w:r>
    </w:p>
    <w:p w14:paraId="18ACE0F5"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12.  Evaluate the extent to which measurable project objectives are being met.</w:t>
      </w:r>
    </w:p>
    <w:p w14:paraId="3B3ED412"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13. Liquidate all obligations incurred under the award within the set  </w:t>
      </w:r>
    </w:p>
    <w:p w14:paraId="745A91CD"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deadline.</w:t>
      </w:r>
    </w:p>
    <w:p w14:paraId="51984874"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14. Ensure and oversee the performance of final audits and resolution of  </w:t>
      </w:r>
    </w:p>
    <w:p w14:paraId="5A20620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 xml:space="preserve">      findings.</w:t>
      </w:r>
    </w:p>
    <w:p w14:paraId="275DA938" w14:textId="77777777" w:rsidR="00CC55E0" w:rsidRPr="007023BB" w:rsidRDefault="00CC55E0" w:rsidP="00CC55E0">
      <w:pPr>
        <w:spacing w:after="0" w:line="276" w:lineRule="exact"/>
        <w:ind w:left="1080" w:right="520" w:hanging="270"/>
        <w:jc w:val="both"/>
        <w:rPr>
          <w:rFonts w:ascii="Georgia" w:eastAsia="Times New Roman" w:hAnsi="Georgia" w:cs="Arial"/>
        </w:rPr>
      </w:pPr>
      <w:r w:rsidRPr="007023BB">
        <w:rPr>
          <w:rFonts w:ascii="Georgia" w:eastAsia="Times New Roman" w:hAnsi="Georgia" w:cs="Arial"/>
        </w:rPr>
        <w:t>15. Establish adequate system for records retention.</w:t>
      </w:r>
    </w:p>
    <w:p w14:paraId="4F319ACA" w14:textId="77777777" w:rsidR="00CC55E0" w:rsidRPr="006356E0" w:rsidRDefault="00CC55E0" w:rsidP="00CC55E0">
      <w:pPr>
        <w:spacing w:after="0" w:line="276" w:lineRule="exact"/>
        <w:ind w:left="1080" w:right="520" w:hanging="270"/>
        <w:jc w:val="both"/>
        <w:rPr>
          <w:rFonts w:ascii="Georgia" w:eastAsia="Times New Roman" w:hAnsi="Georgia" w:cs="Arial"/>
        </w:rPr>
      </w:pPr>
    </w:p>
    <w:p w14:paraId="3D0C223B" w14:textId="523A0D6E" w:rsidR="00CC55E0" w:rsidRPr="006356E0" w:rsidRDefault="00CC55E0" w:rsidP="00CC55E0">
      <w:pPr>
        <w:pStyle w:val="Heading2"/>
        <w:rPr>
          <w:rFonts w:ascii="Georgia" w:eastAsia="Times New Roman" w:hAnsi="Georgia"/>
          <w:sz w:val="22"/>
          <w:szCs w:val="22"/>
        </w:rPr>
      </w:pPr>
      <w:bookmarkStart w:id="12" w:name="_Toc160537908"/>
      <w:r w:rsidRPr="006356E0">
        <w:rPr>
          <w:rFonts w:ascii="Georgia" w:eastAsia="Times New Roman" w:hAnsi="Georgia"/>
          <w:sz w:val="22"/>
          <w:szCs w:val="22"/>
        </w:rPr>
        <w:t>3.3 Aud</w:t>
      </w:r>
      <w:r w:rsidRPr="006356E0">
        <w:rPr>
          <w:rFonts w:ascii="Georgia" w:eastAsia="Times New Roman" w:hAnsi="Georgia"/>
          <w:spacing w:val="1"/>
          <w:sz w:val="22"/>
          <w:szCs w:val="22"/>
        </w:rPr>
        <w:t>i</w:t>
      </w:r>
      <w:r w:rsidRPr="006356E0">
        <w:rPr>
          <w:rFonts w:ascii="Georgia" w:eastAsia="Times New Roman" w:hAnsi="Georgia"/>
          <w:sz w:val="22"/>
          <w:szCs w:val="22"/>
        </w:rPr>
        <w:t>t</w:t>
      </w:r>
      <w:bookmarkEnd w:id="12"/>
      <w:r w:rsidRPr="006356E0">
        <w:rPr>
          <w:rFonts w:ascii="Georgia" w:eastAsia="Times New Roman" w:hAnsi="Georgia"/>
          <w:sz w:val="22"/>
          <w:szCs w:val="22"/>
        </w:rPr>
        <w:t xml:space="preserve"> </w:t>
      </w:r>
    </w:p>
    <w:p w14:paraId="158A0C06" w14:textId="77777777" w:rsidR="00CC55E0" w:rsidRPr="006356E0" w:rsidRDefault="00CC55E0" w:rsidP="00CC55E0">
      <w:pPr>
        <w:spacing w:before="13" w:after="0" w:line="260" w:lineRule="exact"/>
        <w:jc w:val="both"/>
        <w:rPr>
          <w:rFonts w:ascii="Georgia" w:hAnsi="Georgia" w:cs="Arial"/>
        </w:rPr>
      </w:pPr>
    </w:p>
    <w:p w14:paraId="6BFC0CCE" w14:textId="01357C43"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spacing w:val="1"/>
        </w:rPr>
        <w:t>P</w:t>
      </w:r>
      <w:r w:rsidRPr="007023BB">
        <w:rPr>
          <w:rFonts w:ascii="Georgia" w:eastAsia="Times New Roman" w:hAnsi="Georgia" w:cs="Times New Roman"/>
        </w:rPr>
        <w:t>le</w:t>
      </w:r>
      <w:r w:rsidRPr="007023BB">
        <w:rPr>
          <w:rFonts w:ascii="Georgia" w:eastAsia="Times New Roman" w:hAnsi="Georgia" w:cs="Times New Roman"/>
          <w:spacing w:val="-1"/>
        </w:rPr>
        <w:t>a</w:t>
      </w:r>
      <w:r w:rsidRPr="00444BE0">
        <w:rPr>
          <w:rFonts w:ascii="Georgia" w:eastAsia="Times New Roman" w:hAnsi="Georgia" w:cs="Times New Roman"/>
        </w:rPr>
        <w:t>se</w:t>
      </w:r>
      <w:r w:rsidRPr="007023BB">
        <w:rPr>
          <w:rFonts w:ascii="Georgia" w:eastAsia="Times New Roman" w:hAnsi="Georgia" w:cs="Times New Roman"/>
          <w:spacing w:val="-1"/>
        </w:rPr>
        <w:t xml:space="preserve"> </w:t>
      </w:r>
      <w:r w:rsidRPr="007023BB">
        <w:rPr>
          <w:rFonts w:ascii="Georgia" w:eastAsia="Times New Roman" w:hAnsi="Georgia" w:cs="Times New Roman"/>
        </w:rPr>
        <w:t>note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the </w:t>
      </w:r>
      <w:r w:rsidR="00B34A0A">
        <w:rPr>
          <w:rFonts w:ascii="Georgia" w:eastAsia="Times New Roman" w:hAnsi="Georgia" w:cs="Times New Roman"/>
        </w:rPr>
        <w:t>Subgrantee</w:t>
      </w:r>
      <w:r w:rsidRPr="007023BB">
        <w:rPr>
          <w:rFonts w:ascii="Georgia" w:eastAsia="Times New Roman" w:hAnsi="Georgia" w:cs="Times New Roman"/>
          <w:spacing w:val="-1"/>
        </w:rPr>
        <w:t xml:space="preserve"> </w:t>
      </w:r>
      <w:r w:rsidRPr="007023BB">
        <w:rPr>
          <w:rFonts w:ascii="Georgia" w:eastAsia="Times New Roman" w:hAnsi="Georgia" w:cs="Times New Roman"/>
        </w:rPr>
        <w:t>is required to,</w:t>
      </w:r>
      <w:r w:rsidRPr="007023BB">
        <w:rPr>
          <w:rFonts w:ascii="Georgia" w:eastAsia="Times New Roman" w:hAnsi="Georgia" w:cs="Times New Roman"/>
          <w:spacing w:val="1"/>
        </w:rPr>
        <w:t xml:space="preserve"> </w:t>
      </w:r>
      <w:r w:rsidRPr="007023BB">
        <w:rPr>
          <w:rFonts w:ascii="Georgia" w:eastAsia="Times New Roman" w:hAnsi="Georgia" w:cs="Times New Roman"/>
          <w:b/>
          <w:bCs/>
        </w:rPr>
        <w:t>if</w:t>
      </w:r>
      <w:r w:rsidRPr="007023BB">
        <w:rPr>
          <w:rFonts w:ascii="Georgia" w:eastAsia="Times New Roman" w:hAnsi="Georgia" w:cs="Times New Roman"/>
          <w:b/>
          <w:bCs/>
          <w:spacing w:val="2"/>
        </w:rPr>
        <w:t xml:space="preserve"> </w:t>
      </w:r>
      <w:r w:rsidRPr="007023BB">
        <w:rPr>
          <w:rFonts w:ascii="Georgia" w:eastAsia="Times New Roman" w:hAnsi="Georgia" w:cs="Times New Roman"/>
          <w:b/>
          <w:bCs/>
        </w:rPr>
        <w:t>a</w:t>
      </w:r>
      <w:r w:rsidRPr="007023BB">
        <w:rPr>
          <w:rFonts w:ascii="Georgia" w:eastAsia="Times New Roman" w:hAnsi="Georgia" w:cs="Times New Roman"/>
          <w:b/>
          <w:bCs/>
          <w:spacing w:val="1"/>
        </w:rPr>
        <w:t>pp</w:t>
      </w:r>
      <w:r w:rsidRPr="007023BB">
        <w:rPr>
          <w:rFonts w:ascii="Georgia" w:eastAsia="Times New Roman" w:hAnsi="Georgia" w:cs="Times New Roman"/>
          <w:b/>
          <w:bCs/>
          <w:spacing w:val="-2"/>
        </w:rPr>
        <w:t>l</w:t>
      </w:r>
      <w:r w:rsidRPr="007023BB">
        <w:rPr>
          <w:rFonts w:ascii="Georgia" w:eastAsia="Times New Roman" w:hAnsi="Georgia" w:cs="Times New Roman"/>
          <w:b/>
          <w:bCs/>
        </w:rPr>
        <w:t>icab</w:t>
      </w:r>
      <w:r w:rsidRPr="007023BB">
        <w:rPr>
          <w:rFonts w:ascii="Georgia" w:eastAsia="Times New Roman" w:hAnsi="Georgia" w:cs="Times New Roman"/>
          <w:b/>
          <w:bCs/>
          <w:spacing w:val="1"/>
        </w:rPr>
        <w:t>l</w:t>
      </w:r>
      <w:r w:rsidRPr="007023BB">
        <w:rPr>
          <w:rFonts w:ascii="Georgia" w:eastAsia="Times New Roman" w:hAnsi="Georgia" w:cs="Times New Roman"/>
          <w:b/>
          <w:bCs/>
        </w:rPr>
        <w:t>e</w:t>
      </w:r>
      <w:r w:rsidRPr="007023BB">
        <w:rPr>
          <w:rFonts w:ascii="Georgia" w:eastAsia="Times New Roman" w:hAnsi="Georgia" w:cs="Times New Roman"/>
        </w:rPr>
        <w:t>, 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the fi</w:t>
      </w:r>
      <w:r w:rsidRPr="007023BB">
        <w:rPr>
          <w:rFonts w:ascii="Georgia" w:eastAsia="Times New Roman" w:hAnsi="Georgia" w:cs="Times New Roman"/>
          <w:spacing w:val="2"/>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 xml:space="preserve">l and </w:t>
      </w:r>
      <w:r w:rsidRPr="007023BB">
        <w:rPr>
          <w:rFonts w:ascii="Georgia" w:eastAsia="Times New Roman" w:hAnsi="Georgia" w:cs="Times New Roman"/>
          <w:spacing w:val="-1"/>
        </w:rPr>
        <w:t>c</w:t>
      </w:r>
      <w:r w:rsidRPr="007023BB">
        <w:rPr>
          <w:rFonts w:ascii="Georgia" w:eastAsia="Times New Roman" w:hAnsi="Georgia" w:cs="Times New Roman"/>
        </w:rPr>
        <w:t>omp</w:t>
      </w:r>
      <w:r w:rsidRPr="007023BB">
        <w:rPr>
          <w:rFonts w:ascii="Georgia" w:eastAsia="Times New Roman" w:hAnsi="Georgia" w:cs="Times New Roman"/>
          <w:spacing w:val="1"/>
        </w:rPr>
        <w:t>l</w:t>
      </w:r>
      <w:r w:rsidRPr="007023BB">
        <w:rPr>
          <w:rFonts w:ascii="Georgia" w:eastAsia="Times New Roman" w:hAnsi="Georgia" w:cs="Times New Roman"/>
        </w:rPr>
        <w:t>ian</w:t>
      </w:r>
      <w:r w:rsidRPr="007023BB">
        <w:rPr>
          <w:rFonts w:ascii="Georgia" w:eastAsia="Times New Roman" w:hAnsi="Georgia" w:cs="Times New Roman"/>
          <w:spacing w:val="-1"/>
        </w:rPr>
        <w:t>c</w:t>
      </w:r>
      <w:r w:rsidRPr="007023BB">
        <w:rPr>
          <w:rFonts w:ascii="Georgia" w:eastAsia="Times New Roman" w:hAnsi="Georgia" w:cs="Times New Roman"/>
        </w:rPr>
        <w:t xml:space="preserve">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 xml:space="preserve">s </w:t>
      </w:r>
      <w:r w:rsidRPr="007023BB">
        <w:rPr>
          <w:rFonts w:ascii="Georgia" w:eastAsia="Times New Roman" w:hAnsi="Georgia" w:cs="Times New Roman"/>
          <w:spacing w:val="-1"/>
        </w:rPr>
        <w:t>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in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w:t>
      </w:r>
      <w:r w:rsidRPr="007023BB">
        <w:rPr>
          <w:rFonts w:ascii="Georgia" w:eastAsia="Times New Roman" w:hAnsi="Georgia" w:cs="Times New Roman"/>
          <w:spacing w:val="1"/>
        </w:rPr>
        <w:t>r</w:t>
      </w:r>
      <w:r w:rsidRPr="007023BB">
        <w:rPr>
          <w:rFonts w:ascii="Georgia" w:eastAsia="Times New Roman" w:hAnsi="Georgia" w:cs="Times New Roman"/>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S</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2"/>
        </w:rPr>
        <w:t>g</w:t>
      </w:r>
      <w:r w:rsidRPr="007023BB">
        <w:rPr>
          <w:rFonts w:ascii="Georgia" w:eastAsia="Times New Roman" w:hAnsi="Georgia" w:cs="Times New Roman"/>
        </w:rPr>
        <w:t xml:space="preserve">le </w:t>
      </w:r>
      <w:r w:rsidRPr="007023BB">
        <w:rPr>
          <w:rFonts w:ascii="Georgia" w:eastAsia="Times New Roman" w:hAnsi="Georgia" w:cs="Times New Roman"/>
          <w:spacing w:val="-1"/>
        </w:rPr>
        <w:t>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c</w:t>
      </w:r>
      <w:r w:rsidRPr="007023BB">
        <w:rPr>
          <w:rFonts w:ascii="Georgia" w:eastAsia="Times New Roman" w:hAnsi="Georgia" w:cs="Times New Roman"/>
        </w:rPr>
        <w:t>t Amendm</w:t>
      </w:r>
      <w:r w:rsidRPr="007023BB">
        <w:rPr>
          <w:rFonts w:ascii="Georgia" w:eastAsia="Times New Roman" w:hAnsi="Georgia" w:cs="Times New Roman"/>
          <w:spacing w:val="-1"/>
        </w:rPr>
        <w:t>e</w:t>
      </w:r>
      <w:r w:rsidRPr="007023BB">
        <w:rPr>
          <w:rFonts w:ascii="Georgia" w:eastAsia="Times New Roman" w:hAnsi="Georgia" w:cs="Times New Roman"/>
        </w:rPr>
        <w:t xml:space="preserve">nts of </w:t>
      </w:r>
      <w:r w:rsidRPr="007023BB">
        <w:rPr>
          <w:rFonts w:ascii="Georgia" w:eastAsia="Times New Roman" w:hAnsi="Georgia" w:cs="Times New Roman"/>
          <w:spacing w:val="2"/>
        </w:rPr>
        <w:t>1</w:t>
      </w:r>
      <w:r w:rsidRPr="007023BB">
        <w:rPr>
          <w:rFonts w:ascii="Georgia" w:eastAsia="Times New Roman" w:hAnsi="Georgia" w:cs="Times New Roman"/>
        </w:rPr>
        <w:t xml:space="preserve">966 </w:t>
      </w:r>
      <w:r w:rsidRPr="007023BB">
        <w:rPr>
          <w:rFonts w:ascii="Georgia" w:eastAsia="Times New Roman" w:hAnsi="Georgia" w:cs="Times New Roman"/>
          <w:spacing w:val="-1"/>
        </w:rPr>
        <w:t>a</w:t>
      </w:r>
      <w:r w:rsidRPr="007023BB">
        <w:rPr>
          <w:rFonts w:ascii="Georgia" w:eastAsia="Times New Roman" w:hAnsi="Georgia" w:cs="Times New Roman"/>
        </w:rPr>
        <w:t>nd</w:t>
      </w:r>
      <w:r w:rsidRPr="007023BB">
        <w:rPr>
          <w:rFonts w:ascii="Georgia" w:eastAsia="Times New Roman" w:hAnsi="Georgia" w:cs="Times New Roman"/>
          <w:spacing w:val="4"/>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rt F</w:t>
      </w:r>
      <w:r w:rsidRPr="007023BB">
        <w:rPr>
          <w:rFonts w:ascii="Georgia" w:eastAsia="Times New Roman" w:hAnsi="Georgia" w:cs="Times New Roman"/>
          <w:spacing w:val="-1"/>
        </w:rPr>
        <w:t xml:space="preserve"> </w:t>
      </w:r>
      <w:r w:rsidRPr="007023BB">
        <w:rPr>
          <w:rFonts w:ascii="Georgia" w:eastAsia="Times New Roman" w:hAnsi="Georgia" w:cs="Times New Roman"/>
        </w:rPr>
        <w:t>– A</w:t>
      </w:r>
      <w:r w:rsidRPr="007023BB">
        <w:rPr>
          <w:rFonts w:ascii="Georgia" w:eastAsia="Times New Roman" w:hAnsi="Georgia" w:cs="Times New Roman"/>
          <w:spacing w:val="2"/>
        </w:rPr>
        <w:t>u</w:t>
      </w:r>
      <w:r w:rsidRPr="007023BB">
        <w:rPr>
          <w:rFonts w:ascii="Georgia" w:eastAsia="Times New Roman" w:hAnsi="Georgia" w:cs="Times New Roman"/>
        </w:rPr>
        <w:t>dit</w:t>
      </w:r>
      <w:r w:rsidRPr="007023BB">
        <w:rPr>
          <w:rFonts w:ascii="Georgia" w:eastAsia="Times New Roman" w:hAnsi="Georgia" w:cs="Times New Roman"/>
          <w:spacing w:val="1"/>
        </w:rPr>
        <w:t xml:space="preserve"> </w:t>
      </w:r>
      <w:r w:rsidRPr="007023BB">
        <w:rPr>
          <w:rFonts w:ascii="Georgia" w:eastAsia="Times New Roman" w:hAnsi="Georgia" w:cs="Times New Roman"/>
        </w:rPr>
        <w:t>R</w:t>
      </w:r>
      <w:r w:rsidRPr="007023BB">
        <w:rPr>
          <w:rFonts w:ascii="Georgia" w:eastAsia="Times New Roman" w:hAnsi="Georgia" w:cs="Times New Roman"/>
          <w:spacing w:val="-1"/>
        </w:rPr>
        <w:t>e</w:t>
      </w:r>
      <w:r w:rsidRPr="007023BB">
        <w:rPr>
          <w:rFonts w:ascii="Georgia" w:eastAsia="Times New Roman" w:hAnsi="Georgia" w:cs="Times New Roman"/>
        </w:rPr>
        <w:t>quir</w:t>
      </w:r>
      <w:r w:rsidRPr="007023BB">
        <w:rPr>
          <w:rFonts w:ascii="Georgia" w:eastAsia="Times New Roman" w:hAnsi="Georgia" w:cs="Times New Roman"/>
          <w:spacing w:val="-1"/>
        </w:rPr>
        <w:t>e</w:t>
      </w:r>
      <w:r w:rsidRPr="007023BB">
        <w:rPr>
          <w:rFonts w:ascii="Georgia" w:eastAsia="Times New Roman" w:hAnsi="Georgia" w:cs="Times New Roman"/>
        </w:rPr>
        <w:t>ment</w:t>
      </w:r>
      <w:r w:rsidRPr="007023BB">
        <w:rPr>
          <w:rFonts w:ascii="Georgia" w:eastAsia="Times New Roman" w:hAnsi="Georgia" w:cs="Times New Roman"/>
          <w:spacing w:val="2"/>
        </w:rPr>
        <w:t>s</w:t>
      </w:r>
      <w:r w:rsidRPr="007023BB">
        <w:rPr>
          <w:rFonts w:ascii="Georgia" w:eastAsia="Times New Roman" w:hAnsi="Georgia" w:cs="Times New Roman"/>
        </w:rPr>
        <w:t>. A</w:t>
      </w:r>
      <w:r w:rsidRPr="007023BB">
        <w:rPr>
          <w:rFonts w:ascii="Georgia" w:eastAsia="Times New Roman" w:hAnsi="Georgia" w:cs="Times New Roman"/>
          <w:spacing w:val="5"/>
        </w:rPr>
        <w:t>n</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non</w:t>
      </w:r>
      <w:r w:rsidRPr="007023BB">
        <w:rPr>
          <w:rFonts w:ascii="Georgia" w:eastAsia="Times New Roman" w:hAnsi="Georgia" w:cs="Times New Roman"/>
          <w:spacing w:val="-1"/>
        </w:rPr>
        <w:t>-</w:t>
      </w:r>
      <w:r w:rsidRPr="007023BB">
        <w:rPr>
          <w:rFonts w:ascii="Georgia" w:eastAsia="Times New Roman" w:hAnsi="Georgia" w:cs="Times New Roman"/>
          <w:spacing w:val="1"/>
        </w:rPr>
        <w:t>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ra</w:t>
      </w:r>
      <w:r w:rsidRPr="007023BB">
        <w:rPr>
          <w:rFonts w:ascii="Georgia" w:eastAsia="Times New Roman" w:hAnsi="Georgia" w:cs="Times New Roman"/>
        </w:rPr>
        <w:t>l enti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 xml:space="preserve">that </w:t>
      </w:r>
      <w:r w:rsidRPr="007023BB">
        <w:rPr>
          <w:rFonts w:ascii="Georgia" w:eastAsia="Times New Roman" w:hAnsi="Georgia" w:cs="Times New Roman"/>
          <w:spacing w:val="-1"/>
        </w:rPr>
        <w:t>e</w:t>
      </w:r>
      <w:r w:rsidRPr="007023BB">
        <w:rPr>
          <w:rFonts w:ascii="Georgia" w:eastAsia="Times New Roman" w:hAnsi="Georgia" w:cs="Times New Roman"/>
          <w:spacing w:val="2"/>
        </w:rPr>
        <w:t>x</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nds</w:t>
      </w:r>
      <w:r w:rsidRPr="007023BB">
        <w:rPr>
          <w:rFonts w:ascii="Georgia" w:eastAsia="Times New Roman" w:hAnsi="Georgia" w:cs="Times New Roman"/>
          <w:spacing w:val="2"/>
        </w:rPr>
        <w:t xml:space="preserve"> </w:t>
      </w:r>
      <w:r w:rsidRPr="007023BB">
        <w:rPr>
          <w:rFonts w:ascii="Georgia" w:eastAsia="Times New Roman" w:hAnsi="Georgia" w:cs="Times New Roman"/>
        </w:rPr>
        <w:t>$750,000 or mo</w:t>
      </w:r>
      <w:r w:rsidRPr="007023BB">
        <w:rPr>
          <w:rFonts w:ascii="Georgia" w:eastAsia="Times New Roman" w:hAnsi="Georgia" w:cs="Times New Roman"/>
          <w:spacing w:val="-1"/>
        </w:rPr>
        <w:t>r</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in a</w:t>
      </w:r>
      <w:r w:rsidRPr="007023BB">
        <w:rPr>
          <w:rFonts w:ascii="Georgia" w:eastAsia="Times New Roman" w:hAnsi="Georgia" w:cs="Times New Roman"/>
          <w:spacing w:val="5"/>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r in f</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1"/>
        </w:rPr>
        <w:t>e</w:t>
      </w:r>
      <w:r w:rsidRPr="007023BB">
        <w:rPr>
          <w:rFonts w:ascii="Georgia" w:eastAsia="Times New Roman" w:hAnsi="Georgia" w:cs="Times New Roman"/>
          <w:spacing w:val="1"/>
        </w:rPr>
        <w:t>r</w:t>
      </w:r>
      <w:r w:rsidRPr="007023BB">
        <w:rPr>
          <w:rFonts w:ascii="Georgia" w:eastAsia="Times New Roman" w:hAnsi="Georgia" w:cs="Times New Roman"/>
          <w:spacing w:val="-1"/>
        </w:rPr>
        <w:t>a</w:t>
      </w:r>
      <w:r w:rsidRPr="007023BB">
        <w:rPr>
          <w:rFonts w:ascii="Georgia" w:eastAsia="Times New Roman" w:hAnsi="Georgia" w:cs="Times New Roman"/>
        </w:rPr>
        <w:t>l a</w:t>
      </w:r>
      <w:r w:rsidRPr="007023BB">
        <w:rPr>
          <w:rFonts w:ascii="Georgia" w:eastAsia="Times New Roman" w:hAnsi="Georgia" w:cs="Times New Roman"/>
          <w:spacing w:val="-1"/>
        </w:rPr>
        <w:t>w</w:t>
      </w:r>
      <w:r w:rsidRPr="007023BB">
        <w:rPr>
          <w:rFonts w:ascii="Georgia" w:eastAsia="Times New Roman" w:hAnsi="Georgia" w:cs="Times New Roman"/>
          <w:spacing w:val="1"/>
        </w:rPr>
        <w:t>a</w:t>
      </w:r>
      <w:r w:rsidRPr="007023BB">
        <w:rPr>
          <w:rFonts w:ascii="Georgia" w:eastAsia="Times New Roman" w:hAnsi="Georgia" w:cs="Times New Roman"/>
        </w:rPr>
        <w:t>rds 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h</w:t>
      </w:r>
      <w:r w:rsidRPr="007023BB">
        <w:rPr>
          <w:rFonts w:ascii="Georgia" w:eastAsia="Times New Roman" w:hAnsi="Georgia" w:cs="Times New Roman"/>
          <w:spacing w:val="1"/>
        </w:rPr>
        <w:t>a</w:t>
      </w:r>
      <w:r w:rsidRPr="007023BB">
        <w:rPr>
          <w:rFonts w:ascii="Georgia" w:eastAsia="Times New Roman" w:hAnsi="Georgia" w:cs="Times New Roman"/>
        </w:rPr>
        <w:t>ve</w:t>
      </w:r>
      <w:r w:rsidRPr="007023BB">
        <w:rPr>
          <w:rFonts w:ascii="Georgia" w:eastAsia="Times New Roman" w:hAnsi="Georgia" w:cs="Times New Roman"/>
          <w:spacing w:val="-1"/>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rPr>
        <w:t>sin</w:t>
      </w:r>
      <w:r w:rsidRPr="007023BB">
        <w:rPr>
          <w:rFonts w:ascii="Georgia" w:eastAsia="Times New Roman" w:hAnsi="Georgia" w:cs="Times New Roman"/>
          <w:spacing w:val="-2"/>
        </w:rPr>
        <w:t>g</w:t>
      </w:r>
      <w:r w:rsidRPr="007023BB">
        <w:rPr>
          <w:rFonts w:ascii="Georgia" w:eastAsia="Times New Roman" w:hAnsi="Georgia" w:cs="Times New Roman"/>
          <w:spacing w:val="3"/>
        </w:rPr>
        <w:t>l</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or p</w:t>
      </w:r>
      <w:r w:rsidRPr="007023BB">
        <w:rPr>
          <w:rFonts w:ascii="Georgia" w:eastAsia="Times New Roman" w:hAnsi="Georgia" w:cs="Times New Roman"/>
          <w:spacing w:val="-1"/>
        </w:rPr>
        <w:t>r</w:t>
      </w:r>
      <w:r w:rsidRPr="007023BB">
        <w:rPr>
          <w:rFonts w:ascii="Georgia" w:eastAsia="Times New Roman" w:hAnsi="Georgia" w:cs="Times New Roman"/>
          <w:spacing w:val="2"/>
        </w:rPr>
        <w:t>o</w:t>
      </w:r>
      <w:r w:rsidRPr="007023BB">
        <w:rPr>
          <w:rFonts w:ascii="Georgia" w:eastAsia="Times New Roman" w:hAnsi="Georgia" w:cs="Times New Roman"/>
        </w:rPr>
        <w:t>gr</w:t>
      </w:r>
      <w:r w:rsidRPr="007023BB">
        <w:rPr>
          <w:rFonts w:ascii="Georgia" w:eastAsia="Times New Roman" w:hAnsi="Georgia" w:cs="Times New Roman"/>
          <w:spacing w:val="-2"/>
        </w:rPr>
        <w:t>a</w:t>
      </w:r>
      <w:r w:rsidRPr="007023BB">
        <w:rPr>
          <w:rFonts w:ascii="Georgia" w:eastAsia="Times New Roman" w:hAnsi="Georgia" w:cs="Times New Roman"/>
        </w:rPr>
        <w:t>m s</w:t>
      </w:r>
      <w:r w:rsidRPr="007023BB">
        <w:rPr>
          <w:rFonts w:ascii="Georgia" w:eastAsia="Times New Roman" w:hAnsi="Georgia" w:cs="Times New Roman"/>
          <w:spacing w:val="3"/>
        </w:rPr>
        <w:t>p</w:t>
      </w:r>
      <w:r w:rsidRPr="007023BB">
        <w:rPr>
          <w:rFonts w:ascii="Georgia" w:eastAsia="Times New Roman" w:hAnsi="Georgia" w:cs="Times New Roman"/>
          <w:spacing w:val="-1"/>
        </w:rPr>
        <w:t>ec</w:t>
      </w:r>
      <w:r w:rsidRPr="007023BB">
        <w:rPr>
          <w:rFonts w:ascii="Georgia" w:eastAsia="Times New Roman" w:hAnsi="Georgia" w:cs="Times New Roman"/>
        </w:rPr>
        <w:t>ific</w:t>
      </w:r>
      <w:r w:rsidRPr="007023BB">
        <w:rPr>
          <w:rFonts w:ascii="Georgia" w:eastAsia="Times New Roman" w:hAnsi="Georgia" w:cs="Times New Roman"/>
          <w:spacing w:val="-1"/>
        </w:rPr>
        <w:t xml:space="preserve"> 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rPr>
        <w:t>ond</w:t>
      </w:r>
      <w:r w:rsidRPr="007023BB">
        <w:rPr>
          <w:rFonts w:ascii="Georgia" w:eastAsia="Times New Roman" w:hAnsi="Georgia" w:cs="Times New Roman"/>
          <w:spacing w:val="2"/>
        </w:rPr>
        <w:t>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 th</w:t>
      </w:r>
      <w:r w:rsidRPr="007023BB">
        <w:rPr>
          <w:rFonts w:ascii="Georgia" w:eastAsia="Times New Roman" w:hAnsi="Georgia" w:cs="Times New Roman"/>
          <w:spacing w:val="-1"/>
        </w:rPr>
        <w:t>a</w:t>
      </w:r>
      <w:r w:rsidRPr="007023BB">
        <w:rPr>
          <w:rFonts w:ascii="Georgia" w:eastAsia="Times New Roman" w:hAnsi="Georgia" w:cs="Times New Roman"/>
        </w:rPr>
        <w:t>t</w:t>
      </w:r>
      <w:r w:rsidRPr="007023BB">
        <w:rPr>
          <w:rFonts w:ascii="Georgia" w:eastAsia="Times New Roman" w:hAnsi="Georgia" w:cs="Times New Roman"/>
          <w:spacing w:val="3"/>
        </w:rPr>
        <w:t xml:space="preserve"> </w:t>
      </w:r>
      <w:r w:rsidRPr="007023BB">
        <w:rPr>
          <w:rFonts w:ascii="Georgia" w:eastAsia="Times New Roman" w:hAnsi="Georgia" w:cs="Times New Roman"/>
          <w:spacing w:val="-5"/>
        </w:rPr>
        <w:t>y</w:t>
      </w:r>
      <w:r w:rsidRPr="007023BB">
        <w:rPr>
          <w:rFonts w:ascii="Georgia" w:eastAsia="Times New Roman" w:hAnsi="Georgia" w:cs="Times New Roman"/>
          <w:spacing w:val="1"/>
        </w:rPr>
        <w:t>e</w:t>
      </w:r>
      <w:r w:rsidRPr="007023BB">
        <w:rPr>
          <w:rFonts w:ascii="Georgia" w:eastAsia="Times New Roman" w:hAnsi="Georgia" w:cs="Times New Roman"/>
          <w:spacing w:val="-1"/>
        </w:rPr>
        <w:t>a</w:t>
      </w:r>
      <w:r w:rsidRPr="007023BB">
        <w:rPr>
          <w:rFonts w:ascii="Georgia" w:eastAsia="Times New Roman" w:hAnsi="Georgia" w:cs="Times New Roman"/>
        </w:rPr>
        <w:t xml:space="preserve">r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 xml:space="preserve">with </w:t>
      </w:r>
      <w:r w:rsidRPr="007023BB">
        <w:rPr>
          <w:rFonts w:ascii="Georgia" w:eastAsia="Times New Roman" w:hAnsi="Georgia" w:cs="Times New Roman"/>
          <w:spacing w:val="1"/>
        </w:rPr>
        <w:t>t</w:t>
      </w:r>
      <w:r w:rsidRPr="007023BB">
        <w:rPr>
          <w:rFonts w:ascii="Georgia" w:eastAsia="Times New Roman" w:hAnsi="Georgia" w:cs="Times New Roman"/>
        </w:rPr>
        <w:t>he</w:t>
      </w:r>
      <w:r w:rsidRPr="007023BB">
        <w:rPr>
          <w:rFonts w:ascii="Georgia" w:eastAsia="Times New Roman" w:hAnsi="Georgia" w:cs="Times New Roman"/>
          <w:spacing w:val="-1"/>
        </w:rPr>
        <w:t xml:space="preserve"> </w:t>
      </w:r>
      <w:r w:rsidRPr="007023BB">
        <w:rPr>
          <w:rFonts w:ascii="Georgia" w:eastAsia="Times New Roman" w:hAnsi="Georgia" w:cs="Times New Roman"/>
        </w:rPr>
        <w:t>pro</w:t>
      </w:r>
      <w:r w:rsidRPr="007023BB">
        <w:rPr>
          <w:rFonts w:ascii="Georgia" w:eastAsia="Times New Roman" w:hAnsi="Georgia" w:cs="Times New Roman"/>
          <w:spacing w:val="1"/>
        </w:rPr>
        <w:t>v</w:t>
      </w:r>
      <w:r w:rsidRPr="007023BB">
        <w:rPr>
          <w:rFonts w:ascii="Georgia" w:eastAsia="Times New Roman" w:hAnsi="Georgia" w:cs="Times New Roman"/>
        </w:rPr>
        <w:t>is</w:t>
      </w:r>
      <w:r w:rsidRPr="007023BB">
        <w:rPr>
          <w:rFonts w:ascii="Georgia" w:eastAsia="Times New Roman" w:hAnsi="Georgia" w:cs="Times New Roman"/>
          <w:spacing w:val="1"/>
        </w:rPr>
        <w:t>i</w:t>
      </w:r>
      <w:r w:rsidRPr="007023BB">
        <w:rPr>
          <w:rFonts w:ascii="Georgia" w:eastAsia="Times New Roman" w:hAnsi="Georgia" w:cs="Times New Roman"/>
        </w:rPr>
        <w:t>ons of</w:t>
      </w:r>
      <w:r w:rsidRPr="007023BB">
        <w:rPr>
          <w:rFonts w:ascii="Georgia" w:eastAsia="Times New Roman" w:hAnsi="Georgia" w:cs="Times New Roman"/>
          <w:spacing w:val="1"/>
        </w:rPr>
        <w:t xml:space="preserve"> </w:t>
      </w:r>
      <w:r w:rsidRPr="007023BB">
        <w:rPr>
          <w:rFonts w:ascii="Georgia" w:eastAsia="Times New Roman" w:hAnsi="Georgia" w:cs="Times New Roman"/>
        </w:rPr>
        <w:t>2 C.</w:t>
      </w:r>
      <w:r w:rsidRPr="007023BB">
        <w:rPr>
          <w:rFonts w:ascii="Georgia" w:eastAsia="Times New Roman" w:hAnsi="Georgia" w:cs="Times New Roman"/>
          <w:spacing w:val="-1"/>
        </w:rPr>
        <w:t>F</w:t>
      </w:r>
      <w:r w:rsidRPr="007023BB">
        <w:rPr>
          <w:rFonts w:ascii="Georgia" w:eastAsia="Times New Roman" w:hAnsi="Georgia" w:cs="Times New Roman"/>
        </w:rPr>
        <w:t xml:space="preserve">.R. </w:t>
      </w:r>
      <w:r w:rsidRPr="007023BB">
        <w:rPr>
          <w:rFonts w:ascii="Georgia" w:eastAsia="Times New Roman" w:hAnsi="Georgia" w:cs="Times New Roman"/>
          <w:spacing w:val="1"/>
        </w:rPr>
        <w:t>P</w:t>
      </w:r>
      <w:r w:rsidRPr="007023BB">
        <w:rPr>
          <w:rFonts w:ascii="Georgia" w:eastAsia="Times New Roman" w:hAnsi="Georgia" w:cs="Times New Roman"/>
          <w:spacing w:val="-1"/>
        </w:rPr>
        <w:t>a</w:t>
      </w:r>
      <w:r w:rsidRPr="007023BB">
        <w:rPr>
          <w:rFonts w:ascii="Georgia" w:eastAsia="Times New Roman" w:hAnsi="Georgia" w:cs="Times New Roman"/>
        </w:rPr>
        <w:t>rt 200 Subp</w:t>
      </w:r>
      <w:r w:rsidRPr="007023BB">
        <w:rPr>
          <w:rFonts w:ascii="Georgia" w:eastAsia="Times New Roman" w:hAnsi="Georgia" w:cs="Times New Roman"/>
          <w:spacing w:val="-1"/>
        </w:rPr>
        <w:t>a</w:t>
      </w:r>
      <w:r w:rsidRPr="007023BB">
        <w:rPr>
          <w:rFonts w:ascii="Georgia" w:eastAsia="Times New Roman" w:hAnsi="Georgia" w:cs="Times New Roman"/>
        </w:rPr>
        <w:t xml:space="preserve">rt F. If the non-federal entity did not expend $750,000 or more in a year in federal awards, a letter </w:t>
      </w:r>
      <w:r w:rsidRPr="007023BB">
        <w:rPr>
          <w:rFonts w:ascii="Georgia" w:eastAsia="Times New Roman" w:hAnsi="Georgia" w:cs="Times New Roman"/>
          <w:b/>
          <w:bCs/>
        </w:rPr>
        <w:t>MUST</w:t>
      </w:r>
      <w:r w:rsidRPr="007023BB">
        <w:rPr>
          <w:rFonts w:ascii="Georgia" w:eastAsia="Times New Roman" w:hAnsi="Georgia" w:cs="Times New Roman"/>
        </w:rPr>
        <w:t xml:space="preserve"> be provided stating that this requirement does not apply.</w:t>
      </w:r>
    </w:p>
    <w:p w14:paraId="3F8437BE" w14:textId="77777777" w:rsidR="00CC55E0" w:rsidRPr="007023BB" w:rsidRDefault="00CC55E0" w:rsidP="00CC55E0">
      <w:pPr>
        <w:spacing w:after="0" w:line="240" w:lineRule="auto"/>
        <w:jc w:val="both"/>
        <w:rPr>
          <w:rFonts w:ascii="Georgia" w:eastAsia="Times New Roman" w:hAnsi="Georgia" w:cs="Times New Roman"/>
        </w:rPr>
      </w:pPr>
    </w:p>
    <w:p w14:paraId="4E5B4612" w14:textId="77777777" w:rsidR="00CC55E0" w:rsidRPr="007023BB" w:rsidRDefault="00CC55E0" w:rsidP="00CC55E0">
      <w:pPr>
        <w:spacing w:after="0" w:line="240" w:lineRule="auto"/>
        <w:jc w:val="both"/>
        <w:rPr>
          <w:rFonts w:ascii="Georgia" w:eastAsia="Times New Roman" w:hAnsi="Georgia" w:cs="Times New Roman"/>
        </w:rPr>
      </w:pPr>
      <w:r w:rsidRPr="007023BB">
        <w:rPr>
          <w:rFonts w:ascii="Georgia" w:eastAsia="Times New Roman" w:hAnsi="Georgia" w:cs="Times New Roman"/>
        </w:rPr>
        <w:t>The</w:t>
      </w:r>
      <w:r w:rsidRPr="007023BB">
        <w:rPr>
          <w:rFonts w:ascii="Georgia" w:eastAsia="Times New Roman" w:hAnsi="Georgia" w:cs="Times New Roman"/>
          <w:spacing w:val="-1"/>
        </w:rPr>
        <w:t xml:space="preserve"> </w:t>
      </w:r>
      <w:r w:rsidRPr="007023BB">
        <w:rPr>
          <w:rFonts w:ascii="Georgia" w:eastAsia="Times New Roman" w:hAnsi="Georgia" w:cs="Times New Roman"/>
        </w:rPr>
        <w:t>fin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spacing w:val="3"/>
        </w:rPr>
        <w:t>i</w:t>
      </w:r>
      <w:r w:rsidRPr="007023BB">
        <w:rPr>
          <w:rFonts w:ascii="Georgia" w:eastAsia="Times New Roman" w:hAnsi="Georgia" w:cs="Times New Roman"/>
          <w:spacing w:val="-1"/>
        </w:rPr>
        <w:t>a</w:t>
      </w:r>
      <w:r w:rsidRPr="007023BB">
        <w:rPr>
          <w:rFonts w:ascii="Georgia" w:eastAsia="Times New Roman" w:hAnsi="Georgia" w:cs="Times New Roman"/>
        </w:rPr>
        <w:t>l audit</w:t>
      </w:r>
      <w:r w:rsidRPr="007023BB">
        <w:rPr>
          <w:rFonts w:ascii="Georgia" w:eastAsia="Times New Roman" w:hAnsi="Georgia" w:cs="Times New Roman"/>
          <w:spacing w:val="1"/>
        </w:rPr>
        <w:t xml:space="preserve"> </w:t>
      </w:r>
      <w:r w:rsidRPr="007023BB">
        <w:rPr>
          <w:rFonts w:ascii="Georgia" w:eastAsia="Times New Roman" w:hAnsi="Georgia" w:cs="Times New Roman"/>
        </w:rPr>
        <w:t>sh</w:t>
      </w:r>
      <w:r w:rsidRPr="007023BB">
        <w:rPr>
          <w:rFonts w:ascii="Georgia" w:eastAsia="Times New Roman" w:hAnsi="Georgia" w:cs="Times New Roman"/>
          <w:spacing w:val="-1"/>
        </w:rPr>
        <w:t>a</w:t>
      </w:r>
      <w:r w:rsidRPr="007023BB">
        <w:rPr>
          <w:rFonts w:ascii="Georgia" w:eastAsia="Times New Roman" w:hAnsi="Georgia" w:cs="Times New Roman"/>
        </w:rPr>
        <w:t>ll</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c</w:t>
      </w:r>
      <w:r w:rsidRPr="007023BB">
        <w:rPr>
          <w:rFonts w:ascii="Georgia" w:eastAsia="Times New Roman" w:hAnsi="Georgia" w:cs="Times New Roman"/>
        </w:rPr>
        <w:t>ondu</w:t>
      </w:r>
      <w:r w:rsidRPr="007023BB">
        <w:rPr>
          <w:rFonts w:ascii="Georgia" w:eastAsia="Times New Roman" w:hAnsi="Georgia" w:cs="Times New Roman"/>
          <w:spacing w:val="-1"/>
        </w:rPr>
        <w:t>c</w:t>
      </w:r>
      <w:r w:rsidRPr="007023BB">
        <w:rPr>
          <w:rFonts w:ascii="Georgia" w:eastAsia="Times New Roman" w:hAnsi="Georgia" w:cs="Times New Roman"/>
        </w:rPr>
        <w:t xml:space="preserve">ted </w:t>
      </w:r>
      <w:r w:rsidRPr="007023BB">
        <w:rPr>
          <w:rFonts w:ascii="Georgia" w:eastAsia="Times New Roman" w:hAnsi="Georgia" w:cs="Times New Roman"/>
          <w:spacing w:val="4"/>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rPr>
        <w:t>a</w:t>
      </w:r>
      <w:r w:rsidRPr="007023BB">
        <w:rPr>
          <w:rFonts w:ascii="Georgia" w:eastAsia="Times New Roman" w:hAnsi="Georgia" w:cs="Times New Roman"/>
          <w:spacing w:val="-1"/>
        </w:rPr>
        <w:t xml:space="preserve"> </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rtif</w:t>
      </w:r>
      <w:r w:rsidRPr="007023BB">
        <w:rPr>
          <w:rFonts w:ascii="Georgia" w:eastAsia="Times New Roman" w:hAnsi="Georgia" w:cs="Times New Roman"/>
          <w:spacing w:val="2"/>
        </w:rPr>
        <w:t>i</w:t>
      </w:r>
      <w:r w:rsidRPr="007023BB">
        <w:rPr>
          <w:rFonts w:ascii="Georgia" w:eastAsia="Times New Roman" w:hAnsi="Georgia" w:cs="Times New Roman"/>
          <w:spacing w:val="-1"/>
        </w:rPr>
        <w:t>e</w:t>
      </w:r>
      <w:r w:rsidRPr="007023BB">
        <w:rPr>
          <w:rFonts w:ascii="Georgia" w:eastAsia="Times New Roman" w:hAnsi="Georgia" w:cs="Times New Roman"/>
        </w:rPr>
        <w:t>d publ</w:t>
      </w:r>
      <w:r w:rsidRPr="007023BB">
        <w:rPr>
          <w:rFonts w:ascii="Georgia" w:eastAsia="Times New Roman" w:hAnsi="Georgia" w:cs="Times New Roman"/>
          <w:spacing w:val="1"/>
        </w:rPr>
        <w:t>i</w:t>
      </w:r>
      <w:r w:rsidRPr="007023BB">
        <w:rPr>
          <w:rFonts w:ascii="Georgia" w:eastAsia="Times New Roman" w:hAnsi="Georgia" w:cs="Times New Roman"/>
        </w:rPr>
        <w:t>c</w:t>
      </w:r>
      <w:r w:rsidRPr="007023BB">
        <w:rPr>
          <w:rFonts w:ascii="Georgia" w:eastAsia="Times New Roman" w:hAnsi="Georgia" w:cs="Times New Roman"/>
          <w:spacing w:val="-1"/>
        </w:rPr>
        <w:t xml:space="preserve">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ountant or</w:t>
      </w:r>
      <w:r w:rsidRPr="007023BB">
        <w:rPr>
          <w:rFonts w:ascii="Georgia" w:eastAsia="Times New Roman" w:hAnsi="Georgia" w:cs="Times New Roman"/>
          <w:spacing w:val="-1"/>
        </w:rPr>
        <w:t xml:space="preserve"> </w:t>
      </w:r>
      <w:r w:rsidRPr="007023BB">
        <w:rPr>
          <w:rFonts w:ascii="Georgia" w:eastAsia="Times New Roman" w:hAnsi="Georgia" w:cs="Times New Roman"/>
          <w:spacing w:val="2"/>
        </w:rPr>
        <w:t>b</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 xml:space="preserve">ountant </w:t>
      </w:r>
      <w:r w:rsidRPr="007023BB">
        <w:rPr>
          <w:rFonts w:ascii="Georgia" w:eastAsia="Times New Roman" w:hAnsi="Georgia" w:cs="Times New Roman"/>
          <w:spacing w:val="-1"/>
        </w:rPr>
        <w:t>ce</w:t>
      </w:r>
      <w:r w:rsidRPr="007023BB">
        <w:rPr>
          <w:rFonts w:ascii="Georgia" w:eastAsia="Times New Roman" w:hAnsi="Georgia" w:cs="Times New Roman"/>
        </w:rPr>
        <w:t>rtifi</w:t>
      </w:r>
      <w:r w:rsidRPr="007023BB">
        <w:rPr>
          <w:rFonts w:ascii="Georgia" w:eastAsia="Times New Roman" w:hAnsi="Georgia" w:cs="Times New Roman"/>
          <w:spacing w:val="-1"/>
        </w:rPr>
        <w:t>e</w:t>
      </w:r>
      <w:r w:rsidRPr="007023BB">
        <w:rPr>
          <w:rFonts w:ascii="Georgia" w:eastAsia="Times New Roman" w:hAnsi="Georgia" w:cs="Times New Roman"/>
        </w:rPr>
        <w:t>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s qu</w:t>
      </w:r>
      <w:r w:rsidRPr="007023BB">
        <w:rPr>
          <w:rFonts w:ascii="Georgia" w:eastAsia="Times New Roman" w:hAnsi="Georgia" w:cs="Times New Roman"/>
          <w:spacing w:val="-1"/>
        </w:rPr>
        <w:t>a</w:t>
      </w:r>
      <w:r w:rsidRPr="007023BB">
        <w:rPr>
          <w:rFonts w:ascii="Georgia" w:eastAsia="Times New Roman" w:hAnsi="Georgia" w:cs="Times New Roman"/>
        </w:rPr>
        <w:t>l</w:t>
      </w:r>
      <w:r w:rsidRPr="007023BB">
        <w:rPr>
          <w:rFonts w:ascii="Georgia" w:eastAsia="Times New Roman" w:hAnsi="Georgia" w:cs="Times New Roman"/>
          <w:spacing w:val="1"/>
        </w:rPr>
        <w:t>i</w:t>
      </w:r>
      <w:r w:rsidRPr="007023BB">
        <w:rPr>
          <w:rFonts w:ascii="Georgia" w:eastAsia="Times New Roman" w:hAnsi="Georgia" w:cs="Times New Roman"/>
        </w:rPr>
        <w:t>fi</w:t>
      </w:r>
      <w:r w:rsidRPr="007023BB">
        <w:rPr>
          <w:rFonts w:ascii="Georgia" w:eastAsia="Times New Roman" w:hAnsi="Georgia" w:cs="Times New Roman"/>
          <w:spacing w:val="-1"/>
        </w:rPr>
        <w:t>e</w:t>
      </w:r>
      <w:r w:rsidRPr="007023BB">
        <w:rPr>
          <w:rFonts w:ascii="Georgia" w:eastAsia="Times New Roman" w:hAnsi="Georgia" w:cs="Times New Roman"/>
        </w:rPr>
        <w:t xml:space="preserve">d to </w:t>
      </w:r>
      <w:r w:rsidRPr="007023BB">
        <w:rPr>
          <w:rFonts w:ascii="Georgia" w:eastAsia="Times New Roman" w:hAnsi="Georgia" w:cs="Times New Roman"/>
          <w:spacing w:val="2"/>
        </w:rPr>
        <w:t>a</w:t>
      </w:r>
      <w:r w:rsidRPr="007023BB">
        <w:rPr>
          <w:rFonts w:ascii="Georgia" w:eastAsia="Times New Roman" w:hAnsi="Georgia" w:cs="Times New Roman"/>
        </w:rPr>
        <w:t>udit</w:t>
      </w:r>
      <w:r w:rsidRPr="007023BB">
        <w:rPr>
          <w:rFonts w:ascii="Georgia" w:eastAsia="Times New Roman" w:hAnsi="Georgia" w:cs="Times New Roman"/>
          <w:spacing w:val="1"/>
        </w:rPr>
        <w:t xml:space="preserve"> </w:t>
      </w:r>
      <w:r w:rsidRPr="007023BB">
        <w:rPr>
          <w:rFonts w:ascii="Georgia" w:eastAsia="Times New Roman" w:hAnsi="Georgia" w:cs="Times New Roman"/>
        </w:rPr>
        <w:t>loc</w:t>
      </w:r>
      <w:r w:rsidRPr="007023BB">
        <w:rPr>
          <w:rFonts w:ascii="Georgia" w:eastAsia="Times New Roman" w:hAnsi="Georgia" w:cs="Times New Roman"/>
          <w:spacing w:val="-1"/>
        </w:rPr>
        <w:t>a</w:t>
      </w:r>
      <w:r w:rsidRPr="007023BB">
        <w:rPr>
          <w:rFonts w:ascii="Georgia" w:eastAsia="Times New Roman" w:hAnsi="Georgia" w:cs="Times New Roman"/>
        </w:rPr>
        <w:t xml:space="preserve">l </w:t>
      </w:r>
      <w:r w:rsidRPr="007023BB">
        <w:rPr>
          <w:rFonts w:ascii="Georgia" w:eastAsia="Times New Roman" w:hAnsi="Georgia" w:cs="Times New Roman"/>
          <w:spacing w:val="-2"/>
        </w:rPr>
        <w:t>g</w:t>
      </w:r>
      <w:r w:rsidRPr="007023BB">
        <w:rPr>
          <w:rFonts w:ascii="Georgia" w:eastAsia="Times New Roman" w:hAnsi="Georgia" w:cs="Times New Roman"/>
        </w:rPr>
        <w:t>ov</w:t>
      </w:r>
      <w:r w:rsidRPr="007023BB">
        <w:rPr>
          <w:rFonts w:ascii="Georgia" w:eastAsia="Times New Roman" w:hAnsi="Georgia" w:cs="Times New Roman"/>
          <w:spacing w:val="1"/>
        </w:rPr>
        <w:t>e</w:t>
      </w:r>
      <w:r w:rsidRPr="007023BB">
        <w:rPr>
          <w:rFonts w:ascii="Georgia" w:eastAsia="Times New Roman" w:hAnsi="Georgia" w:cs="Times New Roman"/>
        </w:rPr>
        <w:t>rnm</w:t>
      </w:r>
      <w:r w:rsidRPr="007023BB">
        <w:rPr>
          <w:rFonts w:ascii="Georgia" w:eastAsia="Times New Roman" w:hAnsi="Georgia" w:cs="Times New Roman"/>
          <w:spacing w:val="-1"/>
        </w:rPr>
        <w:t>e</w:t>
      </w:r>
      <w:r w:rsidRPr="007023BB">
        <w:rPr>
          <w:rFonts w:ascii="Georgia" w:eastAsia="Times New Roman" w:hAnsi="Georgia" w:cs="Times New Roman"/>
        </w:rPr>
        <w:t>nt 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rPr>
        <w:t>ounts. The</w:t>
      </w:r>
      <w:r w:rsidRPr="007023BB">
        <w:rPr>
          <w:rFonts w:ascii="Georgia" w:eastAsia="Times New Roman" w:hAnsi="Georgia" w:cs="Times New Roman"/>
          <w:spacing w:val="-1"/>
        </w:rPr>
        <w:t xml:space="preserve"> 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s</w:t>
      </w:r>
      <w:r w:rsidRPr="007023BB">
        <w:rPr>
          <w:rFonts w:ascii="Georgia" w:eastAsia="Times New Roman" w:hAnsi="Georgia" w:cs="Times New Roman"/>
          <w:spacing w:val="3"/>
        </w:rPr>
        <w:t xml:space="preserve"> </w:t>
      </w:r>
      <w:r w:rsidRPr="007023BB">
        <w:rPr>
          <w:rFonts w:ascii="Georgia" w:eastAsia="Times New Roman" w:hAnsi="Georgia" w:cs="Times New Roman"/>
        </w:rPr>
        <w:t>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1"/>
        </w:rPr>
        <w:t>f</w:t>
      </w:r>
      <w:r w:rsidRPr="007023BB">
        <w:rPr>
          <w:rFonts w:ascii="Georgia" w:eastAsia="Times New Roman" w:hAnsi="Georgia" w:cs="Times New Roman"/>
          <w:spacing w:val="2"/>
        </w:rPr>
        <w:t>o</w:t>
      </w:r>
      <w:r w:rsidRPr="007023BB">
        <w:rPr>
          <w:rFonts w:ascii="Georgia" w:eastAsia="Times New Roman" w:hAnsi="Georgia" w:cs="Times New Roman"/>
        </w:rPr>
        <w:t>rm</w:t>
      </w:r>
      <w:r w:rsidRPr="007023BB">
        <w:rPr>
          <w:rFonts w:ascii="Georgia" w:eastAsia="Times New Roman" w:hAnsi="Georgia" w:cs="Times New Roman"/>
          <w:spacing w:val="-1"/>
        </w:rPr>
        <w:t>e</w:t>
      </w:r>
      <w:r w:rsidRPr="007023BB">
        <w:rPr>
          <w:rFonts w:ascii="Georgia" w:eastAsia="Times New Roman" w:hAnsi="Georgia" w:cs="Times New Roman"/>
        </w:rPr>
        <w:t xml:space="preserve">d in </w:t>
      </w:r>
      <w:r w:rsidRPr="007023BB">
        <w:rPr>
          <w:rFonts w:ascii="Georgia" w:eastAsia="Times New Roman" w:hAnsi="Georgia" w:cs="Times New Roman"/>
          <w:spacing w:val="-1"/>
        </w:rPr>
        <w:t>acc</w:t>
      </w:r>
      <w:r w:rsidRPr="007023BB">
        <w:rPr>
          <w:rFonts w:ascii="Georgia" w:eastAsia="Times New Roman" w:hAnsi="Georgia" w:cs="Times New Roman"/>
        </w:rPr>
        <w:t>or</w:t>
      </w:r>
      <w:r w:rsidRPr="007023BB">
        <w:rPr>
          <w:rFonts w:ascii="Georgia" w:eastAsia="Times New Roman" w:hAnsi="Georgia" w:cs="Times New Roman"/>
          <w:spacing w:val="1"/>
        </w:rPr>
        <w:t>d</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e</w:t>
      </w:r>
      <w:r w:rsidRPr="007023BB">
        <w:rPr>
          <w:rFonts w:ascii="Georgia" w:eastAsia="Times New Roman" w:hAnsi="Georgia" w:cs="Times New Roman"/>
          <w:spacing w:val="-1"/>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l</w:t>
      </w:r>
      <w:r w:rsidRPr="007023BB">
        <w:rPr>
          <w:rFonts w:ascii="Georgia" w:eastAsia="Times New Roman" w:hAnsi="Georgia" w:cs="Times New Roman"/>
          <w:spacing w:val="1"/>
        </w:rPr>
        <w:t>l</w:t>
      </w:r>
      <w:r w:rsidRPr="007023BB">
        <w:rPr>
          <w:rFonts w:ascii="Georgia" w:eastAsia="Times New Roman" w:hAnsi="Georgia" w:cs="Times New Roman"/>
        </w:rPr>
        <w:t>y</w:t>
      </w:r>
      <w:r w:rsidRPr="007023BB">
        <w:rPr>
          <w:rFonts w:ascii="Georgia" w:eastAsia="Times New Roman" w:hAnsi="Georgia" w:cs="Times New Roman"/>
          <w:spacing w:val="-3"/>
        </w:rPr>
        <w:t xml:space="preserve"> </w:t>
      </w:r>
      <w:r w:rsidRPr="007023BB">
        <w:rPr>
          <w:rFonts w:ascii="Georgia" w:eastAsia="Times New Roman" w:hAnsi="Georgia" w:cs="Times New Roman"/>
          <w:spacing w:val="1"/>
        </w:rPr>
        <w:t>a</w:t>
      </w:r>
      <w:r w:rsidRPr="007023BB">
        <w:rPr>
          <w:rFonts w:ascii="Georgia" w:eastAsia="Times New Roman" w:hAnsi="Georgia" w:cs="Times New Roman"/>
          <w:spacing w:val="-1"/>
        </w:rPr>
        <w:t>c</w:t>
      </w:r>
      <w:r w:rsidRPr="007023BB">
        <w:rPr>
          <w:rFonts w:ascii="Georgia" w:eastAsia="Times New Roman" w:hAnsi="Georgia" w:cs="Times New Roman"/>
          <w:spacing w:val="1"/>
        </w:rPr>
        <w:t>c</w:t>
      </w:r>
      <w:r w:rsidRPr="007023BB">
        <w:rPr>
          <w:rFonts w:ascii="Georgia" w:eastAsia="Times New Roman" w:hAnsi="Georgia" w:cs="Times New Roman"/>
          <w:spacing w:val="-1"/>
        </w:rPr>
        <w:t>e</w:t>
      </w:r>
      <w:r w:rsidRPr="007023BB">
        <w:rPr>
          <w:rFonts w:ascii="Georgia" w:eastAsia="Times New Roman" w:hAnsi="Georgia" w:cs="Times New Roman"/>
        </w:rPr>
        <w:t>pted</w:t>
      </w:r>
      <w:r w:rsidRPr="007023BB">
        <w:rPr>
          <w:rFonts w:ascii="Georgia" w:eastAsia="Times New Roman" w:hAnsi="Georgia" w:cs="Times New Roman"/>
          <w:spacing w:val="2"/>
        </w:rPr>
        <w:t xml:space="preserve"> </w:t>
      </w:r>
      <w:r w:rsidRPr="007023BB">
        <w:rPr>
          <w:rFonts w:ascii="Georgia" w:eastAsia="Times New Roman" w:hAnsi="Georgia" w:cs="Times New Roman"/>
          <w:spacing w:val="-1"/>
        </w:rPr>
        <w:t>a</w:t>
      </w:r>
      <w:r w:rsidRPr="007023BB">
        <w:rPr>
          <w:rFonts w:ascii="Georgia" w:eastAsia="Times New Roman" w:hAnsi="Georgia" w:cs="Times New Roman"/>
        </w:rPr>
        <w:t>udi</w:t>
      </w:r>
      <w:r w:rsidRPr="007023BB">
        <w:rPr>
          <w:rFonts w:ascii="Georgia" w:eastAsia="Times New Roman" w:hAnsi="Georgia" w:cs="Times New Roman"/>
          <w:spacing w:val="1"/>
        </w:rPr>
        <w:t>t</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stan</w:t>
      </w:r>
      <w:r w:rsidRPr="007023BB">
        <w:rPr>
          <w:rFonts w:ascii="Georgia" w:eastAsia="Times New Roman" w:hAnsi="Georgia" w:cs="Times New Roman"/>
          <w:spacing w:val="2"/>
        </w:rPr>
        <w:t>d</w:t>
      </w:r>
      <w:r w:rsidRPr="007023BB">
        <w:rPr>
          <w:rFonts w:ascii="Georgia" w:eastAsia="Times New Roman" w:hAnsi="Georgia" w:cs="Times New Roman"/>
          <w:spacing w:val="-1"/>
        </w:rPr>
        <w:t>a</w:t>
      </w:r>
      <w:r w:rsidRPr="007023BB">
        <w:rPr>
          <w:rFonts w:ascii="Georgia" w:eastAsia="Times New Roman" w:hAnsi="Georgia" w:cs="Times New Roman"/>
        </w:rPr>
        <w:t xml:space="preserve">rds </w:t>
      </w:r>
      <w:r w:rsidRPr="007023BB">
        <w:rPr>
          <w:rFonts w:ascii="Georgia" w:eastAsia="Times New Roman" w:hAnsi="Georgia" w:cs="Times New Roman"/>
          <w:spacing w:val="-1"/>
        </w:rPr>
        <w:t>(</w:t>
      </w:r>
      <w:r w:rsidRPr="007023BB">
        <w:rPr>
          <w:rFonts w:ascii="Georgia" w:eastAsia="Times New Roman" w:hAnsi="Georgia" w:cs="Times New Roman"/>
        </w:rPr>
        <w:t>G</w:t>
      </w:r>
      <w:r w:rsidRPr="007023BB">
        <w:rPr>
          <w:rFonts w:ascii="Georgia" w:eastAsia="Times New Roman" w:hAnsi="Georgia" w:cs="Times New Roman"/>
          <w:spacing w:val="1"/>
        </w:rPr>
        <w:t>A</w:t>
      </w:r>
      <w:r w:rsidRPr="007023BB">
        <w:rPr>
          <w:rFonts w:ascii="Georgia" w:eastAsia="Times New Roman" w:hAnsi="Georgia" w:cs="Times New Roman"/>
        </w:rPr>
        <w:t xml:space="preserve">AS) </w:t>
      </w:r>
      <w:r w:rsidRPr="007023BB">
        <w:rPr>
          <w:rFonts w:ascii="Georgia" w:eastAsia="Times New Roman" w:hAnsi="Georgia" w:cs="Times New Roman"/>
          <w:spacing w:val="-1"/>
        </w:rPr>
        <w:t>a</w:t>
      </w:r>
      <w:r w:rsidRPr="007023BB">
        <w:rPr>
          <w:rFonts w:ascii="Georgia" w:eastAsia="Times New Roman" w:hAnsi="Georgia" w:cs="Times New Roman"/>
        </w:rPr>
        <w:t xml:space="preserve">nd the </w:t>
      </w:r>
      <w:r w:rsidRPr="007023BB">
        <w:rPr>
          <w:rFonts w:ascii="Georgia" w:eastAsia="Times New Roman" w:hAnsi="Georgia" w:cs="Times New Roman"/>
          <w:spacing w:val="-1"/>
        </w:rPr>
        <w:t>f</w:t>
      </w:r>
      <w:r w:rsidRPr="007023BB">
        <w:rPr>
          <w:rFonts w:ascii="Georgia" w:eastAsia="Times New Roman" w:hAnsi="Georgia" w:cs="Times New Roman"/>
        </w:rPr>
        <w:t>i</w:t>
      </w:r>
      <w:r w:rsidRPr="007023BB">
        <w:rPr>
          <w:rFonts w:ascii="Georgia" w:eastAsia="Times New Roman" w:hAnsi="Georgia" w:cs="Times New Roman"/>
          <w:spacing w:val="3"/>
        </w:rPr>
        <w:t>n</w:t>
      </w:r>
      <w:r w:rsidRPr="007023BB">
        <w:rPr>
          <w:rFonts w:ascii="Georgia" w:eastAsia="Times New Roman" w:hAnsi="Georgia" w:cs="Times New Roman"/>
          <w:spacing w:val="-1"/>
        </w:rPr>
        <w:t>a</w:t>
      </w:r>
      <w:r w:rsidRPr="007023BB">
        <w:rPr>
          <w:rFonts w:ascii="Georgia" w:eastAsia="Times New Roman" w:hAnsi="Georgia" w:cs="Times New Roman"/>
        </w:rPr>
        <w:t>n</w:t>
      </w:r>
      <w:r w:rsidRPr="007023BB">
        <w:rPr>
          <w:rFonts w:ascii="Georgia" w:eastAsia="Times New Roman" w:hAnsi="Georgia" w:cs="Times New Roman"/>
          <w:spacing w:val="-1"/>
        </w:rPr>
        <w:t>c</w:t>
      </w:r>
      <w:r w:rsidRPr="007023BB">
        <w:rPr>
          <w:rFonts w:ascii="Georgia" w:eastAsia="Times New Roman" w:hAnsi="Georgia" w:cs="Times New Roman"/>
        </w:rPr>
        <w:t>ial st</w:t>
      </w:r>
      <w:r w:rsidRPr="007023BB">
        <w:rPr>
          <w:rFonts w:ascii="Georgia" w:eastAsia="Times New Roman" w:hAnsi="Georgia" w:cs="Times New Roman"/>
          <w:spacing w:val="-1"/>
        </w:rPr>
        <w:t>a</w:t>
      </w:r>
      <w:r w:rsidRPr="007023BB">
        <w:rPr>
          <w:rFonts w:ascii="Georgia" w:eastAsia="Times New Roman" w:hAnsi="Georgia" w:cs="Times New Roman"/>
        </w:rPr>
        <w:t>tem</w:t>
      </w:r>
      <w:r w:rsidRPr="007023BB">
        <w:rPr>
          <w:rFonts w:ascii="Georgia" w:eastAsia="Times New Roman" w:hAnsi="Georgia" w:cs="Times New Roman"/>
          <w:spacing w:val="-1"/>
        </w:rPr>
        <w:t>e</w:t>
      </w:r>
      <w:r w:rsidRPr="007023BB">
        <w:rPr>
          <w:rFonts w:ascii="Georgia" w:eastAsia="Times New Roman" w:hAnsi="Georgia" w:cs="Times New Roman"/>
        </w:rPr>
        <w:t>nts must</w:t>
      </w:r>
      <w:r w:rsidRPr="007023BB">
        <w:rPr>
          <w:rFonts w:ascii="Georgia" w:eastAsia="Times New Roman" w:hAnsi="Georgia" w:cs="Times New Roman"/>
          <w:spacing w:val="1"/>
        </w:rPr>
        <w:t xml:space="preserve"> </w:t>
      </w:r>
      <w:r w:rsidRPr="007023BB">
        <w:rPr>
          <w:rFonts w:ascii="Georgia" w:eastAsia="Times New Roman" w:hAnsi="Georgia" w:cs="Times New Roman"/>
        </w:rPr>
        <w:t>be</w:t>
      </w:r>
      <w:r w:rsidRPr="007023BB">
        <w:rPr>
          <w:rFonts w:ascii="Georgia" w:eastAsia="Times New Roman" w:hAnsi="Georgia" w:cs="Times New Roman"/>
          <w:spacing w:val="-1"/>
        </w:rPr>
        <w:t xml:space="preserve"> </w:t>
      </w:r>
      <w:r w:rsidRPr="007023BB">
        <w:rPr>
          <w:rFonts w:ascii="Georgia" w:eastAsia="Times New Roman" w:hAnsi="Georgia" w:cs="Times New Roman"/>
        </w:rPr>
        <w:t>pr</w:t>
      </w:r>
      <w:r w:rsidRPr="007023BB">
        <w:rPr>
          <w:rFonts w:ascii="Georgia" w:eastAsia="Times New Roman" w:hAnsi="Georgia" w:cs="Times New Roman"/>
          <w:spacing w:val="-2"/>
        </w:rPr>
        <w:t>e</w:t>
      </w:r>
      <w:r w:rsidRPr="007023BB">
        <w:rPr>
          <w:rFonts w:ascii="Georgia" w:eastAsia="Times New Roman" w:hAnsi="Georgia" w:cs="Times New Roman"/>
        </w:rPr>
        <w:t>p</w:t>
      </w:r>
      <w:r w:rsidRPr="007023BB">
        <w:rPr>
          <w:rFonts w:ascii="Georgia" w:eastAsia="Times New Roman" w:hAnsi="Georgia" w:cs="Times New Roman"/>
          <w:spacing w:val="-1"/>
        </w:rPr>
        <w:t>a</w:t>
      </w:r>
      <w:r w:rsidRPr="007023BB">
        <w:rPr>
          <w:rFonts w:ascii="Georgia" w:eastAsia="Times New Roman" w:hAnsi="Georgia" w:cs="Times New Roman"/>
          <w:spacing w:val="1"/>
        </w:rPr>
        <w:t>r</w:t>
      </w:r>
      <w:r w:rsidRPr="007023BB">
        <w:rPr>
          <w:rFonts w:ascii="Georgia" w:eastAsia="Times New Roman" w:hAnsi="Georgia" w:cs="Times New Roman"/>
          <w:spacing w:val="-1"/>
        </w:rPr>
        <w:t>e</w:t>
      </w:r>
      <w:r w:rsidRPr="007023BB">
        <w:rPr>
          <w:rFonts w:ascii="Georgia" w:eastAsia="Times New Roman" w:hAnsi="Georgia" w:cs="Times New Roman"/>
        </w:rPr>
        <w:t>d in con</w:t>
      </w:r>
      <w:r w:rsidRPr="007023BB">
        <w:rPr>
          <w:rFonts w:ascii="Georgia" w:eastAsia="Times New Roman" w:hAnsi="Georgia" w:cs="Times New Roman"/>
          <w:spacing w:val="1"/>
        </w:rPr>
        <w:t>f</w:t>
      </w:r>
      <w:r w:rsidRPr="007023BB">
        <w:rPr>
          <w:rFonts w:ascii="Georgia" w:eastAsia="Times New Roman" w:hAnsi="Georgia" w:cs="Times New Roman"/>
        </w:rPr>
        <w:t>ormi</w:t>
      </w:r>
      <w:r w:rsidRPr="007023BB">
        <w:rPr>
          <w:rFonts w:ascii="Georgia" w:eastAsia="Times New Roman" w:hAnsi="Georgia" w:cs="Times New Roman"/>
          <w:spacing w:val="3"/>
        </w:rPr>
        <w:t>t</w:t>
      </w:r>
      <w:r w:rsidRPr="007023BB">
        <w:rPr>
          <w:rFonts w:ascii="Georgia" w:eastAsia="Times New Roman" w:hAnsi="Georgia" w:cs="Times New Roman"/>
        </w:rPr>
        <w:t>y</w:t>
      </w:r>
      <w:r w:rsidRPr="007023BB">
        <w:rPr>
          <w:rFonts w:ascii="Georgia" w:eastAsia="Times New Roman" w:hAnsi="Georgia" w:cs="Times New Roman"/>
          <w:spacing w:val="-5"/>
        </w:rPr>
        <w:t xml:space="preserve"> </w:t>
      </w:r>
      <w:r w:rsidRPr="007023BB">
        <w:rPr>
          <w:rFonts w:ascii="Georgia" w:eastAsia="Times New Roman" w:hAnsi="Georgia" w:cs="Times New Roman"/>
        </w:rPr>
        <w:t>with gen</w:t>
      </w:r>
      <w:r w:rsidRPr="007023BB">
        <w:rPr>
          <w:rFonts w:ascii="Georgia" w:eastAsia="Times New Roman" w:hAnsi="Georgia" w:cs="Times New Roman"/>
          <w:spacing w:val="1"/>
        </w:rPr>
        <w:t>e</w:t>
      </w:r>
      <w:r w:rsidRPr="007023BB">
        <w:rPr>
          <w:rFonts w:ascii="Georgia" w:eastAsia="Times New Roman" w:hAnsi="Georgia" w:cs="Times New Roman"/>
        </w:rPr>
        <w:t>r</w:t>
      </w:r>
      <w:r w:rsidRPr="007023BB">
        <w:rPr>
          <w:rFonts w:ascii="Georgia" w:eastAsia="Times New Roman" w:hAnsi="Georgia" w:cs="Times New Roman"/>
          <w:spacing w:val="-2"/>
        </w:rPr>
        <w:t>a</w:t>
      </w:r>
      <w:r w:rsidRPr="007023BB">
        <w:rPr>
          <w:rFonts w:ascii="Georgia" w:eastAsia="Times New Roman" w:hAnsi="Georgia" w:cs="Times New Roman"/>
        </w:rPr>
        <w:t xml:space="preserve">l </w:t>
      </w:r>
      <w:r w:rsidRPr="007023BB">
        <w:rPr>
          <w:rFonts w:ascii="Georgia" w:eastAsia="Times New Roman" w:hAnsi="Georgia" w:cs="Times New Roman"/>
          <w:spacing w:val="2"/>
        </w:rPr>
        <w:t>a</w:t>
      </w:r>
      <w:r w:rsidRPr="007023BB">
        <w:rPr>
          <w:rFonts w:ascii="Georgia" w:eastAsia="Times New Roman" w:hAnsi="Georgia" w:cs="Times New Roman"/>
          <w:spacing w:val="-1"/>
        </w:rPr>
        <w:t>cc</w:t>
      </w:r>
      <w:r w:rsidRPr="007023BB">
        <w:rPr>
          <w:rFonts w:ascii="Georgia" w:eastAsia="Times New Roman" w:hAnsi="Georgia" w:cs="Times New Roman"/>
          <w:spacing w:val="1"/>
        </w:rPr>
        <w:t>e</w:t>
      </w:r>
      <w:r w:rsidRPr="007023BB">
        <w:rPr>
          <w:rFonts w:ascii="Georgia" w:eastAsia="Times New Roman" w:hAnsi="Georgia" w:cs="Times New Roman"/>
        </w:rPr>
        <w:t xml:space="preserve">pted </w:t>
      </w:r>
      <w:r w:rsidRPr="007023BB">
        <w:rPr>
          <w:rFonts w:ascii="Georgia" w:eastAsia="Times New Roman" w:hAnsi="Georgia" w:cs="Times New Roman"/>
          <w:spacing w:val="-1"/>
        </w:rPr>
        <w:t>acc</w:t>
      </w:r>
      <w:r w:rsidRPr="007023BB">
        <w:rPr>
          <w:rFonts w:ascii="Georgia" w:eastAsia="Times New Roman" w:hAnsi="Georgia" w:cs="Times New Roman"/>
        </w:rPr>
        <w:t>ount</w:t>
      </w:r>
      <w:r w:rsidRPr="007023BB">
        <w:rPr>
          <w:rFonts w:ascii="Georgia" w:eastAsia="Times New Roman" w:hAnsi="Georgia" w:cs="Times New Roman"/>
          <w:spacing w:val="1"/>
        </w:rPr>
        <w:t>i</w:t>
      </w:r>
      <w:r w:rsidRPr="007023BB">
        <w:rPr>
          <w:rFonts w:ascii="Georgia" w:eastAsia="Times New Roman" w:hAnsi="Georgia" w:cs="Times New Roman"/>
          <w:spacing w:val="2"/>
        </w:rPr>
        <w:t>n</w:t>
      </w:r>
      <w:r w:rsidRPr="007023BB">
        <w:rPr>
          <w:rFonts w:ascii="Georgia" w:eastAsia="Times New Roman" w:hAnsi="Georgia" w:cs="Times New Roman"/>
        </w:rPr>
        <w:t>g</w:t>
      </w:r>
      <w:r w:rsidRPr="007023BB">
        <w:rPr>
          <w:rFonts w:ascii="Georgia" w:eastAsia="Times New Roman" w:hAnsi="Georgia" w:cs="Times New Roman"/>
          <w:spacing w:val="-2"/>
        </w:rPr>
        <w:t xml:space="preserve"> </w:t>
      </w:r>
      <w:r w:rsidRPr="007023BB">
        <w:rPr>
          <w:rFonts w:ascii="Georgia" w:eastAsia="Times New Roman" w:hAnsi="Georgia" w:cs="Times New Roman"/>
        </w:rPr>
        <w:t>prin</w:t>
      </w:r>
      <w:r w:rsidRPr="007023BB">
        <w:rPr>
          <w:rFonts w:ascii="Georgia" w:eastAsia="Times New Roman" w:hAnsi="Georgia" w:cs="Times New Roman"/>
          <w:spacing w:val="-1"/>
        </w:rPr>
        <w:t>c</w:t>
      </w:r>
      <w:r w:rsidRPr="007023BB">
        <w:rPr>
          <w:rFonts w:ascii="Georgia" w:eastAsia="Times New Roman" w:hAnsi="Georgia" w:cs="Times New Roman"/>
        </w:rPr>
        <w:t>ip</w:t>
      </w:r>
      <w:r w:rsidRPr="007023BB">
        <w:rPr>
          <w:rFonts w:ascii="Georgia" w:eastAsia="Times New Roman" w:hAnsi="Georgia" w:cs="Times New Roman"/>
          <w:spacing w:val="1"/>
        </w:rPr>
        <w:t>le</w:t>
      </w:r>
      <w:r w:rsidRPr="007023BB">
        <w:rPr>
          <w:rFonts w:ascii="Georgia" w:eastAsia="Times New Roman" w:hAnsi="Georgia" w:cs="Times New Roman"/>
        </w:rPr>
        <w:t>s (</w:t>
      </w:r>
      <w:r w:rsidRPr="007023BB">
        <w:rPr>
          <w:rFonts w:ascii="Georgia" w:eastAsia="Times New Roman" w:hAnsi="Georgia" w:cs="Times New Roman"/>
          <w:spacing w:val="-1"/>
        </w:rPr>
        <w:t>G</w:t>
      </w:r>
      <w:r w:rsidRPr="007023BB">
        <w:rPr>
          <w:rFonts w:ascii="Georgia" w:eastAsia="Times New Roman" w:hAnsi="Georgia" w:cs="Times New Roman"/>
        </w:rPr>
        <w:t>A</w:t>
      </w:r>
      <w:r w:rsidRPr="007023BB">
        <w:rPr>
          <w:rFonts w:ascii="Georgia" w:eastAsia="Times New Roman" w:hAnsi="Georgia" w:cs="Times New Roman"/>
          <w:spacing w:val="-1"/>
        </w:rPr>
        <w:t>A</w:t>
      </w:r>
      <w:r w:rsidRPr="007023BB">
        <w:rPr>
          <w:rFonts w:ascii="Georgia" w:eastAsia="Times New Roman" w:hAnsi="Georgia" w:cs="Times New Roman"/>
          <w:spacing w:val="1"/>
        </w:rPr>
        <w:t>P</w:t>
      </w:r>
      <w:r w:rsidRPr="007023BB">
        <w:rPr>
          <w:rFonts w:ascii="Georgia" w:eastAsia="Times New Roman" w:hAnsi="Georgia" w:cs="Times New Roman"/>
        </w:rPr>
        <w:t>).</w:t>
      </w:r>
    </w:p>
    <w:p w14:paraId="31C2506F" w14:textId="77777777" w:rsidR="000B45F6" w:rsidRDefault="000B45F6" w:rsidP="00CC55E0">
      <w:pPr>
        <w:pStyle w:val="Heading1"/>
        <w:jc w:val="left"/>
        <w:rPr>
          <w:rFonts w:ascii="Georgia" w:hAnsi="Georgia"/>
          <w:bCs/>
          <w:color w:val="4F81BD" w:themeColor="accent1"/>
          <w:spacing w:val="-1"/>
          <w:sz w:val="22"/>
          <w:szCs w:val="22"/>
          <w:u w:val="single"/>
        </w:rPr>
      </w:pPr>
      <w:bookmarkStart w:id="13" w:name="_Toc160537909"/>
    </w:p>
    <w:p w14:paraId="6048D3C3" w14:textId="300B04C2" w:rsidR="00CC55E0" w:rsidRPr="006356E0" w:rsidRDefault="00CC55E0" w:rsidP="00CC55E0">
      <w:pPr>
        <w:pStyle w:val="Heading1"/>
        <w:jc w:val="left"/>
        <w:rPr>
          <w:rFonts w:ascii="Georgia" w:hAnsi="Georgia"/>
          <w:bCs/>
          <w:color w:val="4F81BD" w:themeColor="accent1"/>
          <w:spacing w:val="-1"/>
          <w:sz w:val="22"/>
          <w:szCs w:val="22"/>
          <w:u w:val="single"/>
        </w:rPr>
      </w:pPr>
      <w:r w:rsidRPr="006356E0">
        <w:rPr>
          <w:rFonts w:ascii="Georgia" w:hAnsi="Georgia"/>
          <w:bCs/>
          <w:color w:val="4F81BD" w:themeColor="accent1"/>
          <w:spacing w:val="-1"/>
          <w:sz w:val="22"/>
          <w:szCs w:val="22"/>
          <w:u w:val="single"/>
        </w:rPr>
        <w:t>SECTION 4. TENTATIVE TIMELINE OF ACTIVITIES</w:t>
      </w:r>
      <w:bookmarkEnd w:id="13"/>
    </w:p>
    <w:p w14:paraId="64F0D3D4" w14:textId="77777777" w:rsidR="00CC55E0" w:rsidRPr="007023BB" w:rsidRDefault="00CC55E0" w:rsidP="00CC55E0">
      <w:pPr>
        <w:spacing w:before="1" w:after="0" w:line="220" w:lineRule="exact"/>
        <w:jc w:val="both"/>
        <w:rPr>
          <w:rFonts w:ascii="Georgia" w:hAnsi="Georgia" w:cs="Arial"/>
        </w:rPr>
      </w:pPr>
    </w:p>
    <w:p w14:paraId="05FB4CC0" w14:textId="0976E944" w:rsidR="00CC55E0" w:rsidRPr="007023BB" w:rsidRDefault="00CC55E0" w:rsidP="00CC55E0">
      <w:pPr>
        <w:spacing w:after="0" w:line="240" w:lineRule="auto"/>
        <w:ind w:right="41"/>
        <w:jc w:val="both"/>
        <w:rPr>
          <w:rFonts w:ascii="Georgia" w:eastAsia="Times New Roman" w:hAnsi="Georgia" w:cs="Arial"/>
          <w:spacing w:val="4"/>
        </w:rPr>
      </w:pPr>
      <w:bookmarkStart w:id="14" w:name="_Hlk92645887"/>
      <w:r w:rsidRPr="007023BB">
        <w:rPr>
          <w:rFonts w:ascii="Georgia" w:eastAsia="Times New Roman" w:hAnsi="Georgia" w:cs="Arial"/>
        </w:rPr>
        <w:t>A recommendation</w:t>
      </w:r>
      <w:r w:rsidRPr="007023BB">
        <w:rPr>
          <w:rFonts w:ascii="Georgia" w:eastAsia="Times New Roman" w:hAnsi="Georgia" w:cs="Arial"/>
          <w:spacing w:val="1"/>
        </w:rPr>
        <w:t xml:space="preserve"> to the SBE for an </w:t>
      </w:r>
      <w:r w:rsidRPr="007023BB">
        <w:rPr>
          <w:rFonts w:ascii="Georgia" w:eastAsia="Times New Roman" w:hAnsi="Georgia" w:cs="Arial"/>
          <w:spacing w:val="-1"/>
        </w:rPr>
        <w:t>a</w:t>
      </w:r>
      <w:r w:rsidRPr="007023BB">
        <w:rPr>
          <w:rFonts w:ascii="Georgia" w:eastAsia="Times New Roman" w:hAnsi="Georgia" w:cs="Arial"/>
          <w:spacing w:val="2"/>
        </w:rPr>
        <w:t>p</w:t>
      </w:r>
      <w:r w:rsidRPr="007023BB">
        <w:rPr>
          <w:rFonts w:ascii="Georgia" w:eastAsia="Times New Roman" w:hAnsi="Georgia" w:cs="Arial"/>
        </w:rPr>
        <w:t>prov</w:t>
      </w:r>
      <w:r w:rsidRPr="007023BB">
        <w:rPr>
          <w:rFonts w:ascii="Georgia" w:eastAsia="Times New Roman" w:hAnsi="Georgia" w:cs="Arial"/>
          <w:spacing w:val="-2"/>
        </w:rPr>
        <w:t>a</w:t>
      </w:r>
      <w:r w:rsidRPr="007023BB">
        <w:rPr>
          <w:rFonts w:ascii="Georgia" w:eastAsia="Times New Roman" w:hAnsi="Georgia" w:cs="Arial"/>
        </w:rPr>
        <w:t xml:space="preserve">l of awards is anticipated for </w:t>
      </w:r>
      <w:r w:rsidR="00B34A0A">
        <w:rPr>
          <w:rFonts w:ascii="Georgia" w:eastAsia="Times New Roman" w:hAnsi="Georgia" w:cs="Arial"/>
        </w:rPr>
        <w:t>Applicant</w:t>
      </w:r>
      <w:r w:rsidRPr="007023BB">
        <w:rPr>
          <w:rFonts w:ascii="Georgia" w:eastAsia="Times New Roman" w:hAnsi="Georgia" w:cs="Arial"/>
        </w:rPr>
        <w:t xml:space="preserve">s based on </w:t>
      </w:r>
      <w:r w:rsidR="00FA6850">
        <w:rPr>
          <w:rFonts w:ascii="Georgia" w:eastAsia="Times New Roman" w:hAnsi="Georgia" w:cs="Arial"/>
        </w:rPr>
        <w:t>application</w:t>
      </w:r>
      <w:r w:rsidRPr="007023BB">
        <w:rPr>
          <w:rFonts w:ascii="Georgia" w:eastAsia="Times New Roman" w:hAnsi="Georgia" w:cs="Arial"/>
        </w:rPr>
        <w:t xml:space="preserve">s submitted and accepted, and an evaluation and selection process. </w:t>
      </w:r>
      <w:r w:rsidRPr="007023BB">
        <w:rPr>
          <w:rFonts w:ascii="Georgia" w:eastAsia="Times New Roman" w:hAnsi="Georgia" w:cs="Arial"/>
          <w:spacing w:val="2"/>
        </w:rPr>
        <w:t xml:space="preserve"> </w:t>
      </w:r>
      <w:r w:rsidRPr="00DB0216">
        <w:rPr>
          <w:rFonts w:ascii="Georgia" w:eastAsia="Times New Roman" w:hAnsi="Georgia" w:cs="Arial"/>
        </w:rPr>
        <w:t xml:space="preserve">All new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xml:space="preserve"> </w:t>
      </w:r>
      <w:r w:rsidRPr="00A6178E">
        <w:rPr>
          <w:rFonts w:ascii="Georgia" w:eastAsia="Times New Roman" w:hAnsi="Georgia" w:cs="Arial"/>
          <w:spacing w:val="-1"/>
        </w:rPr>
        <w:t>a</w:t>
      </w:r>
      <w:r w:rsidRPr="00A6178E">
        <w:rPr>
          <w:rFonts w:ascii="Georgia" w:eastAsia="Times New Roman" w:hAnsi="Georgia" w:cs="Arial"/>
        </w:rPr>
        <w:t>pp</w:t>
      </w:r>
      <w:r w:rsidRPr="00A6178E">
        <w:rPr>
          <w:rFonts w:ascii="Georgia" w:eastAsia="Times New Roman" w:hAnsi="Georgia" w:cs="Arial"/>
          <w:spacing w:val="1"/>
        </w:rPr>
        <w:t>r</w:t>
      </w:r>
      <w:r w:rsidRPr="00A6178E">
        <w:rPr>
          <w:rFonts w:ascii="Georgia" w:eastAsia="Times New Roman" w:hAnsi="Georgia" w:cs="Arial"/>
        </w:rPr>
        <w:t>ov</w:t>
      </w:r>
      <w:r w:rsidRPr="00A6178E">
        <w:rPr>
          <w:rFonts w:ascii="Georgia" w:eastAsia="Times New Roman" w:hAnsi="Georgia" w:cs="Arial"/>
          <w:spacing w:val="-1"/>
        </w:rPr>
        <w:t>e</w:t>
      </w:r>
      <w:r w:rsidRPr="00A6178E">
        <w:rPr>
          <w:rFonts w:ascii="Georgia" w:eastAsia="Times New Roman" w:hAnsi="Georgia" w:cs="Arial"/>
        </w:rPr>
        <w:t>d for</w:t>
      </w:r>
      <w:r w:rsidRPr="00A6178E">
        <w:rPr>
          <w:rFonts w:ascii="Georgia" w:eastAsia="Times New Roman" w:hAnsi="Georgia" w:cs="Arial"/>
          <w:spacing w:val="-1"/>
        </w:rPr>
        <w:t xml:space="preserve"> </w:t>
      </w:r>
      <w:r w:rsidRPr="00A6178E">
        <w:rPr>
          <w:rFonts w:ascii="Georgia" w:eastAsia="Times New Roman" w:hAnsi="Georgia" w:cs="Arial"/>
        </w:rPr>
        <w:t>fun</w:t>
      </w:r>
      <w:r w:rsidRPr="00A6178E">
        <w:rPr>
          <w:rFonts w:ascii="Georgia" w:eastAsia="Times New Roman" w:hAnsi="Georgia" w:cs="Arial"/>
          <w:spacing w:val="-1"/>
        </w:rPr>
        <w:t>d</w:t>
      </w:r>
      <w:r w:rsidRPr="00A6178E">
        <w:rPr>
          <w:rFonts w:ascii="Georgia" w:eastAsia="Times New Roman" w:hAnsi="Georgia" w:cs="Arial"/>
        </w:rPr>
        <w:t>i</w:t>
      </w:r>
      <w:r w:rsidRPr="00A6178E">
        <w:rPr>
          <w:rFonts w:ascii="Georgia" w:eastAsia="Times New Roman" w:hAnsi="Georgia" w:cs="Arial"/>
          <w:spacing w:val="3"/>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spacing w:val="5"/>
        </w:rPr>
        <w:t>b</w:t>
      </w:r>
      <w:r w:rsidRPr="00A6178E">
        <w:rPr>
          <w:rFonts w:ascii="Georgia" w:eastAsia="Times New Roman" w:hAnsi="Georgia" w:cs="Arial"/>
        </w:rPr>
        <w:t xml:space="preserve">y the </w:t>
      </w:r>
      <w:r w:rsidRPr="00A6178E">
        <w:rPr>
          <w:rFonts w:ascii="Georgia" w:eastAsia="Times New Roman" w:hAnsi="Georgia" w:cs="Arial"/>
          <w:spacing w:val="1"/>
        </w:rPr>
        <w:t>S</w:t>
      </w:r>
      <w:r w:rsidRPr="00A6178E">
        <w:rPr>
          <w:rFonts w:ascii="Georgia" w:eastAsia="Times New Roman" w:hAnsi="Georgia" w:cs="Arial"/>
          <w:spacing w:val="-2"/>
        </w:rPr>
        <w:t>B</w:t>
      </w:r>
      <w:r w:rsidRPr="00A6178E">
        <w:rPr>
          <w:rFonts w:ascii="Georgia" w:eastAsia="Times New Roman" w:hAnsi="Georgia" w:cs="Arial"/>
        </w:rPr>
        <w:t xml:space="preserve">E </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h</w:t>
      </w:r>
      <w:r w:rsidRPr="00A6178E">
        <w:rPr>
          <w:rFonts w:ascii="Georgia" w:eastAsia="Times New Roman" w:hAnsi="Georgia" w:cs="Arial"/>
          <w:spacing w:val="-1"/>
        </w:rPr>
        <w:t>a</w:t>
      </w:r>
      <w:r w:rsidRPr="00A6178E">
        <w:rPr>
          <w:rFonts w:ascii="Georgia" w:eastAsia="Times New Roman" w:hAnsi="Georgia" w:cs="Arial"/>
        </w:rPr>
        <w:t xml:space="preserve">t </w:t>
      </w:r>
      <w:r w:rsidRPr="00A6178E">
        <w:rPr>
          <w:rFonts w:ascii="Georgia" w:eastAsia="Times New Roman" w:hAnsi="Georgia" w:cs="Arial"/>
          <w:spacing w:val="1"/>
        </w:rPr>
        <w:t>t</w:t>
      </w:r>
      <w:r w:rsidRPr="00A6178E">
        <w:rPr>
          <w:rFonts w:ascii="Georgia" w:eastAsia="Times New Roman" w:hAnsi="Georgia" w:cs="Arial"/>
        </w:rPr>
        <w:t>i</w:t>
      </w:r>
      <w:r w:rsidRPr="00A6178E">
        <w:rPr>
          <w:rFonts w:ascii="Georgia" w:eastAsia="Times New Roman" w:hAnsi="Georgia" w:cs="Arial"/>
          <w:spacing w:val="1"/>
        </w:rPr>
        <w:t>m</w:t>
      </w:r>
      <w:r w:rsidRPr="00A6178E">
        <w:rPr>
          <w:rFonts w:ascii="Georgia" w:eastAsia="Times New Roman" w:hAnsi="Georgia" w:cs="Arial"/>
        </w:rPr>
        <w:t>e</w:t>
      </w:r>
      <w:r w:rsidRPr="00A6178E">
        <w:rPr>
          <w:rFonts w:ascii="Georgia" w:eastAsia="Times New Roman" w:hAnsi="Georgia" w:cs="Arial"/>
          <w:spacing w:val="-1"/>
        </w:rPr>
        <w:t xml:space="preserve"> </w:t>
      </w:r>
      <w:r w:rsidRPr="00A6178E">
        <w:rPr>
          <w:rFonts w:ascii="Georgia" w:eastAsia="Times New Roman" w:hAnsi="Georgia" w:cs="Arial"/>
        </w:rPr>
        <w:t>must</w:t>
      </w:r>
      <w:r w:rsidRPr="00A6178E">
        <w:rPr>
          <w:rFonts w:ascii="Georgia" w:eastAsia="Times New Roman" w:hAnsi="Georgia" w:cs="Arial"/>
          <w:spacing w:val="1"/>
        </w:rPr>
        <w:t xml:space="preserve"> </w:t>
      </w:r>
      <w:r w:rsidRPr="00A6178E">
        <w:rPr>
          <w:rFonts w:ascii="Georgia" w:eastAsia="Times New Roman" w:hAnsi="Georgia" w:cs="Arial"/>
          <w:spacing w:val="-1"/>
        </w:rPr>
        <w:t>a</w:t>
      </w:r>
      <w:r w:rsidRPr="00A6178E">
        <w:rPr>
          <w:rFonts w:ascii="Georgia" w:eastAsia="Times New Roman" w:hAnsi="Georgia" w:cs="Arial"/>
        </w:rPr>
        <w:t>t</w:t>
      </w:r>
      <w:r w:rsidRPr="00A6178E">
        <w:rPr>
          <w:rFonts w:ascii="Georgia" w:eastAsia="Times New Roman" w:hAnsi="Georgia" w:cs="Arial"/>
          <w:spacing w:val="1"/>
        </w:rPr>
        <w:t>t</w:t>
      </w:r>
      <w:r w:rsidRPr="00A6178E">
        <w:rPr>
          <w:rFonts w:ascii="Georgia" w:eastAsia="Times New Roman" w:hAnsi="Georgia" w:cs="Arial"/>
          <w:spacing w:val="-1"/>
        </w:rPr>
        <w:t>e</w:t>
      </w:r>
      <w:r w:rsidRPr="00A6178E">
        <w:rPr>
          <w:rFonts w:ascii="Georgia" w:eastAsia="Times New Roman" w:hAnsi="Georgia" w:cs="Arial"/>
        </w:rPr>
        <w:t>nd subsequ</w:t>
      </w:r>
      <w:r w:rsidRPr="00A6178E">
        <w:rPr>
          <w:rFonts w:ascii="Georgia" w:eastAsia="Times New Roman" w:hAnsi="Georgia" w:cs="Arial"/>
          <w:spacing w:val="-1"/>
        </w:rPr>
        <w:t>e</w:t>
      </w:r>
      <w:r w:rsidRPr="00A6178E">
        <w:rPr>
          <w:rFonts w:ascii="Georgia" w:eastAsia="Times New Roman" w:hAnsi="Georgia" w:cs="Arial"/>
        </w:rPr>
        <w:t xml:space="preserve">nt </w:t>
      </w:r>
      <w:r w:rsidRPr="00A6178E">
        <w:rPr>
          <w:rFonts w:ascii="Georgia" w:eastAsia="Times New Roman" w:hAnsi="Georgia" w:cs="Arial"/>
          <w:spacing w:val="1"/>
        </w:rPr>
        <w:t>ma</w:t>
      </w:r>
      <w:r w:rsidRPr="00A6178E">
        <w:rPr>
          <w:rFonts w:ascii="Georgia" w:eastAsia="Times New Roman" w:hAnsi="Georgia" w:cs="Arial"/>
        </w:rPr>
        <w:t>nd</w:t>
      </w:r>
      <w:r w:rsidRPr="00A6178E">
        <w:rPr>
          <w:rFonts w:ascii="Georgia" w:eastAsia="Times New Roman" w:hAnsi="Georgia" w:cs="Arial"/>
          <w:spacing w:val="-1"/>
        </w:rPr>
        <w:t>a</w:t>
      </w:r>
      <w:r w:rsidRPr="00A6178E">
        <w:rPr>
          <w:rFonts w:ascii="Georgia" w:eastAsia="Times New Roman" w:hAnsi="Georgia" w:cs="Arial"/>
        </w:rPr>
        <w:t>to</w:t>
      </w:r>
      <w:r w:rsidRPr="00A6178E">
        <w:rPr>
          <w:rFonts w:ascii="Georgia" w:eastAsia="Times New Roman" w:hAnsi="Georgia" w:cs="Arial"/>
          <w:spacing w:val="2"/>
        </w:rPr>
        <w:t>r</w:t>
      </w:r>
      <w:r w:rsidRPr="00A6178E">
        <w:rPr>
          <w:rFonts w:ascii="Georgia" w:eastAsia="Times New Roman" w:hAnsi="Georgia" w:cs="Arial"/>
        </w:rPr>
        <w:t>y</w:t>
      </w:r>
      <w:r w:rsidRPr="00A6178E">
        <w:rPr>
          <w:rFonts w:ascii="Georgia" w:eastAsia="Times New Roman" w:hAnsi="Georgia" w:cs="Arial"/>
          <w:spacing w:val="-5"/>
        </w:rPr>
        <w:t xml:space="preserve"> </w:t>
      </w:r>
      <w:r w:rsidRPr="00A6178E">
        <w:rPr>
          <w:rFonts w:ascii="Georgia" w:eastAsia="Times New Roman" w:hAnsi="Georgia" w:cs="Arial"/>
          <w:spacing w:val="3"/>
        </w:rPr>
        <w:t>m</w:t>
      </w:r>
      <w:r w:rsidRPr="00A6178E">
        <w:rPr>
          <w:rFonts w:ascii="Georgia" w:eastAsia="Times New Roman" w:hAnsi="Georgia" w:cs="Arial"/>
          <w:spacing w:val="-1"/>
        </w:rPr>
        <w:t>ee</w:t>
      </w:r>
      <w:r w:rsidRPr="00A6178E">
        <w:rPr>
          <w:rFonts w:ascii="Georgia" w:eastAsia="Times New Roman" w:hAnsi="Georgia" w:cs="Arial"/>
        </w:rPr>
        <w:t>t</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spacing w:val="-2"/>
        </w:rPr>
        <w:t>g</w:t>
      </w:r>
      <w:r w:rsidRPr="00A6178E">
        <w:rPr>
          <w:rFonts w:ascii="Georgia" w:eastAsia="Times New Roman" w:hAnsi="Georgia" w:cs="Arial"/>
        </w:rPr>
        <w:t>s</w:t>
      </w:r>
      <w:r w:rsidRPr="00A6178E">
        <w:rPr>
          <w:rFonts w:ascii="Georgia" w:eastAsia="Times New Roman" w:hAnsi="Georgia" w:cs="Arial"/>
          <w:spacing w:val="4"/>
        </w:rPr>
        <w:t xml:space="preserve"> </w:t>
      </w:r>
      <w:r w:rsidRPr="00A6178E">
        <w:rPr>
          <w:rFonts w:ascii="Georgia" w:eastAsia="Times New Roman" w:hAnsi="Georgia" w:cs="Arial"/>
        </w:rPr>
        <w:t>for</w:t>
      </w:r>
      <w:r w:rsidRPr="00A6178E">
        <w:rPr>
          <w:rFonts w:ascii="Georgia" w:eastAsia="Times New Roman" w:hAnsi="Georgia" w:cs="Arial"/>
          <w:spacing w:val="-1"/>
        </w:rPr>
        <w:t xml:space="preserve"> all </w:t>
      </w:r>
      <w:r w:rsidR="00B34A0A">
        <w:rPr>
          <w:rFonts w:ascii="Georgia" w:eastAsia="Times New Roman" w:hAnsi="Georgia" w:cs="Arial"/>
        </w:rPr>
        <w:t>Subgrantee</w:t>
      </w:r>
      <w:r w:rsidRPr="00A6178E">
        <w:rPr>
          <w:rFonts w:ascii="Georgia" w:eastAsia="Times New Roman" w:hAnsi="Georgia" w:cs="Arial"/>
        </w:rPr>
        <w:t>s</w:t>
      </w:r>
      <w:r w:rsidRPr="00DB0216">
        <w:rPr>
          <w:rFonts w:ascii="Georgia" w:eastAsia="Times New Roman" w:hAnsi="Georgia" w:cs="Arial"/>
        </w:rPr>
        <w:t>.  An</w:t>
      </w:r>
      <w:r w:rsidRPr="00A6178E">
        <w:rPr>
          <w:rFonts w:ascii="Georgia" w:eastAsia="Times New Roman" w:hAnsi="Georgia" w:cs="Arial"/>
          <w:spacing w:val="2"/>
        </w:rPr>
        <w:t xml:space="preserve"> </w:t>
      </w:r>
      <w:r w:rsidRPr="00A6178E">
        <w:rPr>
          <w:rFonts w:ascii="Georgia" w:eastAsia="Times New Roman" w:hAnsi="Georgia" w:cs="Arial"/>
          <w:spacing w:val="-1"/>
        </w:rPr>
        <w:t>a</w:t>
      </w:r>
      <w:r w:rsidRPr="00A6178E">
        <w:rPr>
          <w:rFonts w:ascii="Georgia" w:eastAsia="Times New Roman" w:hAnsi="Georgia" w:cs="Arial"/>
        </w:rPr>
        <w:t>w</w:t>
      </w:r>
      <w:r w:rsidRPr="00A6178E">
        <w:rPr>
          <w:rFonts w:ascii="Georgia" w:eastAsia="Times New Roman" w:hAnsi="Georgia" w:cs="Arial"/>
          <w:spacing w:val="1"/>
        </w:rPr>
        <w:t>a</w:t>
      </w:r>
      <w:r w:rsidRPr="00A6178E">
        <w:rPr>
          <w:rFonts w:ascii="Georgia" w:eastAsia="Times New Roman" w:hAnsi="Georgia" w:cs="Arial"/>
        </w:rPr>
        <w:t xml:space="preserve">rd </w:t>
      </w:r>
      <w:r w:rsidR="00891AA2" w:rsidRPr="00A6178E">
        <w:rPr>
          <w:rFonts w:ascii="Georgia" w:eastAsia="Times New Roman" w:hAnsi="Georgia" w:cs="Arial"/>
        </w:rPr>
        <w:t>or non-award letter</w:t>
      </w:r>
      <w:r w:rsidR="00891AA2" w:rsidRPr="00A6178E">
        <w:rPr>
          <w:rFonts w:ascii="Georgia" w:eastAsia="Times New Roman" w:hAnsi="Georgia" w:cs="Arial"/>
          <w:spacing w:val="-1"/>
        </w:rPr>
        <w:t xml:space="preserve"> will be sent to </w:t>
      </w:r>
      <w:r w:rsidR="00B34A0A">
        <w:rPr>
          <w:rFonts w:ascii="Georgia" w:eastAsia="Times New Roman" w:hAnsi="Georgia" w:cs="Arial"/>
        </w:rPr>
        <w:t>Applicant</w:t>
      </w:r>
      <w:r w:rsidR="00891AA2" w:rsidRPr="00A6178E">
        <w:rPr>
          <w:rFonts w:ascii="Georgia" w:eastAsia="Times New Roman" w:hAnsi="Georgia" w:cs="Arial"/>
        </w:rPr>
        <w:t>s</w:t>
      </w:r>
      <w:r w:rsidRPr="00A6178E">
        <w:rPr>
          <w:rFonts w:ascii="Georgia" w:eastAsia="Times New Roman" w:hAnsi="Georgia" w:cs="Arial"/>
          <w:spacing w:val="2"/>
        </w:rPr>
        <w:t xml:space="preserve"> </w:t>
      </w:r>
      <w:r w:rsidRPr="00A6178E">
        <w:rPr>
          <w:rFonts w:ascii="Georgia" w:eastAsia="Times New Roman" w:hAnsi="Georgia" w:cs="Arial"/>
          <w:spacing w:val="-1"/>
        </w:rPr>
        <w:t>c</w:t>
      </w:r>
      <w:r w:rsidRPr="00A6178E">
        <w:rPr>
          <w:rFonts w:ascii="Georgia" w:eastAsia="Times New Roman" w:hAnsi="Georgia" w:cs="Arial"/>
        </w:rPr>
        <w:t>onfi</w:t>
      </w:r>
      <w:r w:rsidRPr="00A6178E">
        <w:rPr>
          <w:rFonts w:ascii="Georgia" w:eastAsia="Times New Roman" w:hAnsi="Georgia" w:cs="Arial"/>
          <w:spacing w:val="-1"/>
        </w:rPr>
        <w:t>r</w:t>
      </w:r>
      <w:r w:rsidRPr="00A6178E">
        <w:rPr>
          <w:rFonts w:ascii="Georgia" w:eastAsia="Times New Roman" w:hAnsi="Georgia" w:cs="Arial"/>
        </w:rPr>
        <w:t>m</w:t>
      </w:r>
      <w:r w:rsidRPr="00A6178E">
        <w:rPr>
          <w:rFonts w:ascii="Georgia" w:eastAsia="Times New Roman" w:hAnsi="Georgia" w:cs="Arial"/>
          <w:spacing w:val="1"/>
        </w:rPr>
        <w:t>i</w:t>
      </w:r>
      <w:r w:rsidRPr="00A6178E">
        <w:rPr>
          <w:rFonts w:ascii="Georgia" w:eastAsia="Times New Roman" w:hAnsi="Georgia" w:cs="Arial"/>
          <w:spacing w:val="2"/>
        </w:rPr>
        <w:t>n</w:t>
      </w:r>
      <w:r w:rsidRPr="00A6178E">
        <w:rPr>
          <w:rFonts w:ascii="Georgia" w:eastAsia="Times New Roman" w:hAnsi="Georgia" w:cs="Arial"/>
        </w:rPr>
        <w:t>g</w:t>
      </w:r>
      <w:r w:rsidRPr="00A6178E">
        <w:rPr>
          <w:rFonts w:ascii="Georgia" w:eastAsia="Times New Roman" w:hAnsi="Georgia" w:cs="Arial"/>
          <w:spacing w:val="-2"/>
        </w:rPr>
        <w:t xml:space="preserve"> </w:t>
      </w:r>
      <w:r w:rsidRPr="00A6178E">
        <w:rPr>
          <w:rFonts w:ascii="Georgia" w:eastAsia="Times New Roman" w:hAnsi="Georgia" w:cs="Arial"/>
        </w:rPr>
        <w:t>the</w:t>
      </w:r>
      <w:r w:rsidRPr="007023BB">
        <w:rPr>
          <w:rFonts w:ascii="Georgia" w:eastAsia="Times New Roman" w:hAnsi="Georgia" w:cs="Arial"/>
          <w:spacing w:val="1"/>
        </w:rPr>
        <w:t xml:space="preserve"> S</w:t>
      </w:r>
      <w:r w:rsidRPr="007023BB">
        <w:rPr>
          <w:rFonts w:ascii="Georgia" w:eastAsia="Times New Roman" w:hAnsi="Georgia" w:cs="Arial"/>
          <w:spacing w:val="-2"/>
        </w:rPr>
        <w:t>B</w:t>
      </w:r>
      <w:r w:rsidRPr="007023BB">
        <w:rPr>
          <w:rFonts w:ascii="Georgia" w:eastAsia="Times New Roman" w:hAnsi="Georgia" w:cs="Arial"/>
        </w:rPr>
        <w:t>E’s</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 xml:space="preserve">on. The </w:t>
      </w:r>
      <w:r w:rsidRPr="007023BB">
        <w:rPr>
          <w:rFonts w:ascii="Georgia" w:eastAsia="Times New Roman" w:hAnsi="Georgia" w:cs="Arial"/>
          <w:spacing w:val="1"/>
        </w:rPr>
        <w:t>l</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t</w:t>
      </w:r>
      <w:r w:rsidRPr="007023BB">
        <w:rPr>
          <w:rFonts w:ascii="Georgia" w:eastAsia="Times New Roman" w:hAnsi="Georgia" w:cs="Arial"/>
          <w:spacing w:val="-1"/>
        </w:rPr>
        <w:t>e</w:t>
      </w:r>
      <w:r w:rsidRPr="007023BB">
        <w:rPr>
          <w:rFonts w:ascii="Georgia" w:eastAsia="Times New Roman" w:hAnsi="Georgia" w:cs="Arial"/>
        </w:rPr>
        <w:t>r</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include</w:t>
      </w:r>
      <w:r w:rsidRPr="007023BB">
        <w:rPr>
          <w:rFonts w:ascii="Georgia" w:eastAsia="Times New Roman" w:hAnsi="Georgia" w:cs="Arial"/>
          <w:spacing w:val="-1"/>
        </w:rPr>
        <w:t xml:space="preserve"> </w:t>
      </w:r>
      <w:r w:rsidRPr="007023BB">
        <w:rPr>
          <w:rFonts w:ascii="Georgia" w:eastAsia="Times New Roman" w:hAnsi="Georgia" w:cs="Arial"/>
        </w:rPr>
        <w:t>sp</w:t>
      </w:r>
      <w:r w:rsidRPr="007023BB">
        <w:rPr>
          <w:rFonts w:ascii="Georgia" w:eastAsia="Times New Roman" w:hAnsi="Georgia" w:cs="Arial"/>
          <w:spacing w:val="-1"/>
        </w:rPr>
        <w:t>ec</w:t>
      </w:r>
      <w:r w:rsidRPr="007023BB">
        <w:rPr>
          <w:rFonts w:ascii="Georgia" w:eastAsia="Times New Roman" w:hAnsi="Georgia" w:cs="Arial"/>
        </w:rPr>
        <w:t>ific info</w:t>
      </w:r>
      <w:r w:rsidRPr="007023BB">
        <w:rPr>
          <w:rFonts w:ascii="Georgia" w:eastAsia="Times New Roman" w:hAnsi="Georgia" w:cs="Arial"/>
          <w:spacing w:val="-1"/>
        </w:rPr>
        <w:t>r</w:t>
      </w:r>
      <w:r w:rsidRPr="007023BB">
        <w:rPr>
          <w:rFonts w:ascii="Georgia" w:eastAsia="Times New Roman" w:hAnsi="Georgia" w:cs="Arial"/>
        </w:rPr>
        <w:t>mation on me</w:t>
      </w:r>
      <w:r w:rsidRPr="007023BB">
        <w:rPr>
          <w:rFonts w:ascii="Georgia" w:eastAsia="Times New Roman" w:hAnsi="Georgia" w:cs="Arial"/>
          <w:spacing w:val="1"/>
        </w:rPr>
        <w:t>e</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Pr="007023BB">
        <w:rPr>
          <w:rFonts w:ascii="Georgia" w:eastAsia="Times New Roman" w:hAnsi="Georgia" w:cs="Arial"/>
        </w:rPr>
        <w:t>d</w:t>
      </w:r>
      <w:r w:rsidRPr="007023BB">
        <w:rPr>
          <w:rFonts w:ascii="Georgia" w:eastAsia="Times New Roman" w:hAnsi="Georgia" w:cs="Arial"/>
          <w:spacing w:val="-1"/>
        </w:rPr>
        <w:t>a</w:t>
      </w:r>
      <w:r w:rsidRPr="007023BB">
        <w:rPr>
          <w:rFonts w:ascii="Georgia" w:eastAsia="Times New Roman" w:hAnsi="Georgia" w:cs="Arial"/>
        </w:rPr>
        <w:t xml:space="preserve">tes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mes, if applicable.</w:t>
      </w:r>
      <w:r w:rsidRPr="007023BB">
        <w:rPr>
          <w:rFonts w:ascii="Georgia" w:eastAsia="Times New Roman" w:hAnsi="Georgia" w:cs="Arial"/>
          <w:spacing w:val="4"/>
        </w:rPr>
        <w:t xml:space="preserve"> </w:t>
      </w:r>
    </w:p>
    <w:p w14:paraId="14BC2856" w14:textId="77777777" w:rsidR="00CC55E0" w:rsidRPr="007023BB" w:rsidRDefault="00CC55E0" w:rsidP="00CC55E0">
      <w:pPr>
        <w:spacing w:after="0" w:line="240" w:lineRule="auto"/>
        <w:ind w:right="41"/>
        <w:jc w:val="both"/>
        <w:rPr>
          <w:rFonts w:ascii="Georgia" w:eastAsia="Times New Roman" w:hAnsi="Georgia" w:cs="Arial"/>
          <w:spacing w:val="4"/>
        </w:rPr>
      </w:pPr>
    </w:p>
    <w:p w14:paraId="116422C4" w14:textId="77777777" w:rsidR="00CC55E0" w:rsidRPr="007023BB" w:rsidRDefault="00CC55E0" w:rsidP="00CC55E0">
      <w:pPr>
        <w:spacing w:after="0" w:line="240" w:lineRule="auto"/>
        <w:ind w:right="41"/>
        <w:jc w:val="both"/>
        <w:rPr>
          <w:rFonts w:ascii="Georgia" w:eastAsia="Times New Roman" w:hAnsi="Georgia" w:cs="Arial"/>
        </w:rPr>
      </w:pPr>
      <w:r w:rsidRPr="007023BB">
        <w:rPr>
          <w:rFonts w:ascii="Georgia" w:eastAsia="Times New Roman" w:hAnsi="Georgia" w:cs="Arial"/>
          <w:spacing w:val="-3"/>
        </w:rPr>
        <w:t>I</w:t>
      </w:r>
      <w:r w:rsidRPr="007023BB">
        <w:rPr>
          <w:rFonts w:ascii="Georgia" w:eastAsia="Times New Roman" w:hAnsi="Georgia" w:cs="Arial"/>
        </w:rPr>
        <w:t>m</w:t>
      </w:r>
      <w:r w:rsidRPr="007023BB">
        <w:rPr>
          <w:rFonts w:ascii="Georgia" w:eastAsia="Times New Roman" w:hAnsi="Georgia" w:cs="Arial"/>
          <w:spacing w:val="3"/>
        </w:rPr>
        <w:t>p</w:t>
      </w:r>
      <w:r w:rsidRPr="007023BB">
        <w:rPr>
          <w:rFonts w:ascii="Georgia" w:eastAsia="Times New Roman" w:hAnsi="Georgia" w:cs="Arial"/>
        </w:rPr>
        <w:t>ort</w:t>
      </w:r>
      <w:r w:rsidRPr="007023BB">
        <w:rPr>
          <w:rFonts w:ascii="Georgia" w:eastAsia="Times New Roman" w:hAnsi="Georgia" w:cs="Arial"/>
          <w:spacing w:val="-1"/>
        </w:rPr>
        <w:t>a</w:t>
      </w:r>
      <w:r w:rsidRPr="007023BB">
        <w:rPr>
          <w:rFonts w:ascii="Georgia" w:eastAsia="Times New Roman" w:hAnsi="Georgia" w:cs="Arial"/>
        </w:rPr>
        <w:t>nt tentative dat</w:t>
      </w:r>
      <w:r w:rsidRPr="007023BB">
        <w:rPr>
          <w:rFonts w:ascii="Georgia" w:eastAsia="Times New Roman" w:hAnsi="Georgia" w:cs="Arial"/>
          <w:spacing w:val="-1"/>
        </w:rPr>
        <w:t>e</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rPr>
        <w:t>nd</w:t>
      </w:r>
      <w:r w:rsidRPr="007023BB">
        <w:rPr>
          <w:rFonts w:ascii="Georgia" w:eastAsia="Times New Roman" w:hAnsi="Georgia" w:cs="Arial"/>
          <w:spacing w:val="2"/>
        </w:rPr>
        <w:t xml:space="preserve"> </w:t>
      </w:r>
      <w:r w:rsidRPr="007023BB">
        <w:rPr>
          <w:rFonts w:ascii="Georgia" w:eastAsia="Times New Roman" w:hAnsi="Georgia" w:cs="Arial"/>
          <w:spacing w:val="-1"/>
        </w:rPr>
        <w:t>ac</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v</w:t>
      </w:r>
      <w:r w:rsidRPr="007023BB">
        <w:rPr>
          <w:rFonts w:ascii="Georgia" w:eastAsia="Times New Roman" w:hAnsi="Georgia" w:cs="Arial"/>
          <w:spacing w:val="2"/>
        </w:rPr>
        <w:t>i</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spacing w:val="-1"/>
        </w:rPr>
        <w:t>e</w:t>
      </w:r>
      <w:r w:rsidRPr="007023BB">
        <w:rPr>
          <w:rFonts w:ascii="Georgia" w:eastAsia="Times New Roman" w:hAnsi="Georgia" w:cs="Arial"/>
        </w:rPr>
        <w:t>s r</w:t>
      </w:r>
      <w:r w:rsidRPr="007023BB">
        <w:rPr>
          <w:rFonts w:ascii="Georgia" w:eastAsia="Times New Roman" w:hAnsi="Georgia" w:cs="Arial"/>
          <w:spacing w:val="-1"/>
        </w:rPr>
        <w:t>e</w:t>
      </w:r>
      <w:r w:rsidRPr="007023BB">
        <w:rPr>
          <w:rFonts w:ascii="Georgia" w:eastAsia="Times New Roman" w:hAnsi="Georgia" w:cs="Arial"/>
        </w:rPr>
        <w:t>lat</w:t>
      </w:r>
      <w:r w:rsidRPr="007023BB">
        <w:rPr>
          <w:rFonts w:ascii="Georgia" w:eastAsia="Times New Roman" w:hAnsi="Georgia" w:cs="Arial"/>
          <w:spacing w:val="-1"/>
        </w:rPr>
        <w:t>e</w:t>
      </w:r>
      <w:r w:rsidRPr="007023BB">
        <w:rPr>
          <w:rFonts w:ascii="Georgia" w:eastAsia="Times New Roman" w:hAnsi="Georgia" w:cs="Arial"/>
        </w:rPr>
        <w:t xml:space="preserve">d to </w:t>
      </w:r>
      <w:r w:rsidRPr="007023BB">
        <w:rPr>
          <w:rFonts w:ascii="Georgia" w:eastAsia="Times New Roman" w:hAnsi="Georgia" w:cs="Arial"/>
          <w:spacing w:val="2"/>
        </w:rPr>
        <w:t>t</w:t>
      </w:r>
      <w:r w:rsidRPr="007023BB">
        <w:rPr>
          <w:rFonts w:ascii="Georgia" w:eastAsia="Times New Roman" w:hAnsi="Georgia" w:cs="Arial"/>
        </w:rPr>
        <w:t>his solicitation</w:t>
      </w:r>
      <w:r w:rsidRPr="007023BB">
        <w:rPr>
          <w:rFonts w:ascii="Georgia" w:eastAsia="Times New Roman" w:hAnsi="Georgia" w:cs="Arial"/>
          <w:color w:val="FF0000"/>
        </w:rPr>
        <w:t xml:space="preserve">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l</w:t>
      </w:r>
      <w:r w:rsidRPr="007023BB">
        <w:rPr>
          <w:rFonts w:ascii="Georgia" w:eastAsia="Times New Roman" w:hAnsi="Georgia" w:cs="Arial"/>
          <w:spacing w:val="1"/>
        </w:rPr>
        <w:t>i</w:t>
      </w:r>
      <w:r w:rsidRPr="007023BB">
        <w:rPr>
          <w:rFonts w:ascii="Georgia" w:eastAsia="Times New Roman" w:hAnsi="Georgia" w:cs="Arial"/>
        </w:rPr>
        <w:t>sted below.</w:t>
      </w:r>
    </w:p>
    <w:bookmarkEnd w:id="14"/>
    <w:p w14:paraId="49968388" w14:textId="77777777" w:rsidR="00CC55E0" w:rsidRPr="007023BB" w:rsidRDefault="00CC55E0" w:rsidP="00CC55E0">
      <w:pPr>
        <w:spacing w:after="0" w:line="240" w:lineRule="auto"/>
        <w:ind w:right="41"/>
        <w:jc w:val="both"/>
        <w:rPr>
          <w:rFonts w:ascii="Georgia" w:eastAsia="Times New Roman" w:hAnsi="Georgia" w:cs="Arial"/>
        </w:rPr>
      </w:pPr>
    </w:p>
    <w:tbl>
      <w:tblPr>
        <w:tblStyle w:val="TableGrid"/>
        <w:tblW w:w="0" w:type="auto"/>
        <w:tblLook w:val="04A0" w:firstRow="1" w:lastRow="0" w:firstColumn="1" w:lastColumn="0" w:noHBand="0" w:noVBand="1"/>
      </w:tblPr>
      <w:tblGrid>
        <w:gridCol w:w="3567"/>
        <w:gridCol w:w="5783"/>
      </w:tblGrid>
      <w:tr w:rsidR="00CC55E0" w:rsidRPr="007023BB" w14:paraId="5C3DA24B" w14:textId="77777777">
        <w:tc>
          <w:tcPr>
            <w:tcW w:w="3567" w:type="dxa"/>
          </w:tcPr>
          <w:p w14:paraId="2E40D971" w14:textId="77777777" w:rsidR="00CC55E0" w:rsidRPr="007023BB" w:rsidRDefault="00CC55E0">
            <w:pPr>
              <w:jc w:val="both"/>
              <w:rPr>
                <w:rFonts w:ascii="Georgia" w:hAnsi="Georgia" w:cs="Arial"/>
                <w:b/>
                <w:sz w:val="22"/>
                <w:szCs w:val="22"/>
              </w:rPr>
            </w:pPr>
            <w:bookmarkStart w:id="15" w:name="_Hlk92645719"/>
            <w:r w:rsidRPr="007023BB">
              <w:rPr>
                <w:rFonts w:ascii="Georgia" w:hAnsi="Georgia" w:cs="Arial"/>
                <w:b/>
              </w:rPr>
              <w:t>Important Dates</w:t>
            </w:r>
          </w:p>
          <w:p w14:paraId="08E28026" w14:textId="77777777" w:rsidR="00CC55E0" w:rsidRPr="007023BB" w:rsidRDefault="00CC55E0">
            <w:pPr>
              <w:jc w:val="both"/>
              <w:rPr>
                <w:rFonts w:ascii="Georgia" w:hAnsi="Georgia" w:cs="Arial"/>
                <w:b/>
                <w:sz w:val="22"/>
                <w:szCs w:val="22"/>
              </w:rPr>
            </w:pPr>
          </w:p>
        </w:tc>
        <w:tc>
          <w:tcPr>
            <w:tcW w:w="5783" w:type="dxa"/>
          </w:tcPr>
          <w:p w14:paraId="745AD8D7" w14:textId="4AA71289" w:rsidR="00CC55E0" w:rsidRPr="007023BB" w:rsidRDefault="00CC55E0">
            <w:pPr>
              <w:jc w:val="both"/>
              <w:rPr>
                <w:rFonts w:ascii="Georgia" w:hAnsi="Georgia" w:cs="Arial"/>
                <w:color w:val="FF0000"/>
                <w:sz w:val="22"/>
                <w:szCs w:val="22"/>
              </w:rPr>
            </w:pPr>
            <w:r w:rsidRPr="007023BB">
              <w:rPr>
                <w:rFonts w:ascii="Georgia" w:hAnsi="Georgia" w:cs="Arial"/>
                <w:b/>
              </w:rPr>
              <w:t xml:space="preserve">Activity </w:t>
            </w:r>
          </w:p>
        </w:tc>
      </w:tr>
      <w:tr w:rsidR="00CC55E0" w:rsidRPr="007023BB" w14:paraId="11F152A4" w14:textId="77777777">
        <w:tc>
          <w:tcPr>
            <w:tcW w:w="3567" w:type="dxa"/>
          </w:tcPr>
          <w:p w14:paraId="4388108E" w14:textId="336B6CF9" w:rsidR="00CC55E0" w:rsidRPr="004A1C81" w:rsidRDefault="00D702D5">
            <w:pPr>
              <w:jc w:val="both"/>
              <w:rPr>
                <w:rFonts w:ascii="Georgia" w:hAnsi="Georgia" w:cs="Arial"/>
                <w:sz w:val="22"/>
                <w:szCs w:val="22"/>
              </w:rPr>
            </w:pPr>
            <w:r>
              <w:rPr>
                <w:rFonts w:ascii="Georgia" w:hAnsi="Georgia" w:cs="Arial"/>
              </w:rPr>
              <w:t>May</w:t>
            </w:r>
            <w:r w:rsidR="00A3211E">
              <w:rPr>
                <w:rFonts w:ascii="Georgia" w:hAnsi="Georgia" w:cs="Arial"/>
              </w:rPr>
              <w:t xml:space="preserve"> </w:t>
            </w:r>
            <w:r w:rsidR="00B808D7">
              <w:rPr>
                <w:rFonts w:ascii="Georgia" w:hAnsi="Georgia" w:cs="Arial"/>
              </w:rPr>
              <w:t>9</w:t>
            </w:r>
            <w:r w:rsidR="0057637F" w:rsidRPr="004A1C81">
              <w:rPr>
                <w:rFonts w:ascii="Georgia" w:hAnsi="Georgia" w:cs="Arial"/>
              </w:rPr>
              <w:t>, 2024</w:t>
            </w:r>
          </w:p>
          <w:p w14:paraId="55EFF459" w14:textId="30B28282" w:rsidR="00CC55E0" w:rsidRPr="004A1C81" w:rsidRDefault="00914723">
            <w:pPr>
              <w:jc w:val="both"/>
              <w:rPr>
                <w:rFonts w:ascii="Georgia" w:hAnsi="Georgia" w:cs="Arial"/>
                <w:sz w:val="22"/>
                <w:szCs w:val="22"/>
              </w:rPr>
            </w:pPr>
            <w:r>
              <w:rPr>
                <w:rFonts w:ascii="Georgia" w:hAnsi="Georgia" w:cs="Arial"/>
              </w:rPr>
              <w:t>May</w:t>
            </w:r>
            <w:r w:rsidR="00A3211E">
              <w:rPr>
                <w:rFonts w:ascii="Georgia" w:hAnsi="Georgia" w:cs="Arial"/>
              </w:rPr>
              <w:t xml:space="preserve"> </w:t>
            </w:r>
            <w:r w:rsidR="00697955">
              <w:rPr>
                <w:rFonts w:ascii="Georgia" w:hAnsi="Georgia" w:cs="Arial"/>
              </w:rPr>
              <w:t>1</w:t>
            </w:r>
            <w:r w:rsidR="00B808D7">
              <w:rPr>
                <w:rFonts w:ascii="Georgia" w:hAnsi="Georgia" w:cs="Arial"/>
              </w:rPr>
              <w:t>6</w:t>
            </w:r>
            <w:r w:rsidR="0057637F" w:rsidRPr="004A1C81">
              <w:rPr>
                <w:rFonts w:ascii="Georgia" w:hAnsi="Georgia" w:cs="Arial"/>
              </w:rPr>
              <w:t>, 2024</w:t>
            </w:r>
          </w:p>
        </w:tc>
        <w:tc>
          <w:tcPr>
            <w:tcW w:w="5783" w:type="dxa"/>
          </w:tcPr>
          <w:p w14:paraId="717DCF39" w14:textId="370F302B" w:rsidR="00CC55E0" w:rsidRPr="009C1EEA" w:rsidRDefault="00CC55E0">
            <w:pPr>
              <w:pStyle w:val="Heading8"/>
              <w:jc w:val="both"/>
              <w:rPr>
                <w:rFonts w:ascii="Georgia" w:hAnsi="Georgia" w:cs="Arial"/>
                <w:color w:val="auto"/>
                <w:sz w:val="20"/>
                <w:szCs w:val="20"/>
              </w:rPr>
            </w:pPr>
            <w:r w:rsidRPr="009C1EEA">
              <w:rPr>
                <w:rFonts w:ascii="Georgia" w:hAnsi="Georgia" w:cs="Arial"/>
                <w:color w:val="auto"/>
                <w:sz w:val="20"/>
                <w:szCs w:val="20"/>
              </w:rPr>
              <w:t>RF</w:t>
            </w:r>
            <w:r w:rsidR="0039429F" w:rsidRPr="009C1EEA">
              <w:rPr>
                <w:rFonts w:ascii="Georgia" w:hAnsi="Georgia" w:cs="Arial"/>
                <w:color w:val="auto"/>
                <w:sz w:val="20"/>
                <w:szCs w:val="20"/>
              </w:rPr>
              <w:t>A</w:t>
            </w:r>
            <w:r w:rsidRPr="009C1EEA">
              <w:rPr>
                <w:rFonts w:ascii="Georgia" w:hAnsi="Georgia" w:cs="Arial"/>
                <w:color w:val="auto"/>
                <w:sz w:val="20"/>
                <w:szCs w:val="20"/>
              </w:rPr>
              <w:t xml:space="preserve"> Issued – </w:t>
            </w:r>
          </w:p>
          <w:p w14:paraId="0283B632" w14:textId="77777777" w:rsidR="00CC55E0" w:rsidRPr="009C1EEA" w:rsidRDefault="00CC55E0">
            <w:pPr>
              <w:pStyle w:val="Heading8"/>
              <w:jc w:val="both"/>
              <w:rPr>
                <w:rFonts w:ascii="Georgia" w:hAnsi="Georgia" w:cs="Arial"/>
                <w:color w:val="auto"/>
                <w:sz w:val="20"/>
                <w:szCs w:val="20"/>
              </w:rPr>
            </w:pPr>
            <w:r w:rsidRPr="009C1EEA">
              <w:rPr>
                <w:rFonts w:ascii="Georgia" w:hAnsi="Georgia" w:cs="Arial"/>
                <w:color w:val="auto"/>
                <w:sz w:val="20"/>
                <w:szCs w:val="20"/>
              </w:rPr>
              <w:t>Email and Post to MDE Website/Newspaper</w:t>
            </w:r>
          </w:p>
        </w:tc>
      </w:tr>
      <w:tr w:rsidR="00B51AD6" w:rsidRPr="007023BB" w14:paraId="0EAEA8B9" w14:textId="77777777" w:rsidTr="5FF1A1D4">
        <w:tc>
          <w:tcPr>
            <w:tcW w:w="3567" w:type="dxa"/>
          </w:tcPr>
          <w:p w14:paraId="545BCB38" w14:textId="3A4EDF50" w:rsidR="00B51AD6" w:rsidRPr="004A1C81" w:rsidRDefault="00914723">
            <w:pPr>
              <w:jc w:val="both"/>
              <w:rPr>
                <w:rFonts w:ascii="Georgia" w:hAnsi="Georgia" w:cs="Arial"/>
              </w:rPr>
            </w:pPr>
            <w:r>
              <w:rPr>
                <w:rFonts w:ascii="Georgia" w:hAnsi="Georgia" w:cs="Arial"/>
              </w:rPr>
              <w:t>May</w:t>
            </w:r>
            <w:r w:rsidR="002A6A4A">
              <w:rPr>
                <w:rFonts w:ascii="Georgia" w:hAnsi="Georgia" w:cs="Arial"/>
              </w:rPr>
              <w:t xml:space="preserve"> 2</w:t>
            </w:r>
            <w:r w:rsidR="000220D9">
              <w:rPr>
                <w:rFonts w:ascii="Georgia" w:hAnsi="Georgia" w:cs="Arial"/>
              </w:rPr>
              <w:t>0</w:t>
            </w:r>
            <w:r w:rsidR="00B51AD6">
              <w:rPr>
                <w:rFonts w:ascii="Georgia" w:hAnsi="Georgia" w:cs="Arial"/>
              </w:rPr>
              <w:t>, 2024</w:t>
            </w:r>
          </w:p>
        </w:tc>
        <w:tc>
          <w:tcPr>
            <w:tcW w:w="5783" w:type="dxa"/>
          </w:tcPr>
          <w:p w14:paraId="608FFB75" w14:textId="07CF7E79" w:rsidR="00B51AD6" w:rsidRPr="009C1EEA" w:rsidRDefault="00B51AD6">
            <w:pPr>
              <w:pStyle w:val="Heading8"/>
              <w:jc w:val="both"/>
              <w:rPr>
                <w:rFonts w:ascii="Georgia" w:hAnsi="Georgia" w:cs="Arial"/>
                <w:color w:val="auto"/>
                <w:sz w:val="20"/>
                <w:szCs w:val="20"/>
              </w:rPr>
            </w:pPr>
            <w:r w:rsidRPr="009C1EEA">
              <w:rPr>
                <w:rFonts w:ascii="Georgia" w:hAnsi="Georgia" w:cs="Arial"/>
                <w:color w:val="auto"/>
                <w:sz w:val="20"/>
                <w:szCs w:val="20"/>
              </w:rPr>
              <w:t>Deadline for submitting questions</w:t>
            </w:r>
          </w:p>
        </w:tc>
      </w:tr>
      <w:tr w:rsidR="00B51AD6" w:rsidRPr="007023BB" w14:paraId="71489B8D" w14:textId="77777777" w:rsidTr="5FF1A1D4">
        <w:tc>
          <w:tcPr>
            <w:tcW w:w="3567" w:type="dxa"/>
          </w:tcPr>
          <w:p w14:paraId="0BAC0F37" w14:textId="42C87C4D" w:rsidR="00B51AD6" w:rsidRDefault="00B45B48">
            <w:pPr>
              <w:jc w:val="both"/>
              <w:rPr>
                <w:rFonts w:ascii="Georgia" w:hAnsi="Georgia" w:cs="Arial"/>
              </w:rPr>
            </w:pPr>
            <w:r>
              <w:rPr>
                <w:rFonts w:ascii="Georgia" w:hAnsi="Georgia" w:cs="Arial"/>
              </w:rPr>
              <w:t>May 2</w:t>
            </w:r>
            <w:r w:rsidR="00B808D7">
              <w:rPr>
                <w:rFonts w:ascii="Georgia" w:hAnsi="Georgia" w:cs="Arial"/>
              </w:rPr>
              <w:t>2</w:t>
            </w:r>
            <w:r w:rsidR="00C9052F">
              <w:rPr>
                <w:rFonts w:ascii="Georgia" w:hAnsi="Georgia" w:cs="Arial"/>
              </w:rPr>
              <w:t>,</w:t>
            </w:r>
            <w:r w:rsidR="00410383">
              <w:rPr>
                <w:rFonts w:ascii="Georgia" w:hAnsi="Georgia" w:cs="Arial"/>
              </w:rPr>
              <w:t xml:space="preserve"> 2024</w:t>
            </w:r>
          </w:p>
        </w:tc>
        <w:tc>
          <w:tcPr>
            <w:tcW w:w="5783" w:type="dxa"/>
          </w:tcPr>
          <w:p w14:paraId="62D06F3E" w14:textId="42F4A725" w:rsidR="00B51AD6" w:rsidRPr="009C1EEA" w:rsidRDefault="00410383">
            <w:pPr>
              <w:pStyle w:val="Heading8"/>
              <w:jc w:val="both"/>
              <w:rPr>
                <w:rFonts w:ascii="Georgia" w:hAnsi="Georgia" w:cs="Arial"/>
                <w:color w:val="auto"/>
                <w:sz w:val="20"/>
                <w:szCs w:val="20"/>
              </w:rPr>
            </w:pPr>
            <w:r w:rsidRPr="009C1EEA">
              <w:rPr>
                <w:rFonts w:ascii="Georgia" w:hAnsi="Georgia" w:cs="Arial"/>
                <w:color w:val="auto"/>
                <w:sz w:val="20"/>
                <w:szCs w:val="20"/>
              </w:rPr>
              <w:t>Questions will be posted to the MDE website</w:t>
            </w:r>
          </w:p>
        </w:tc>
      </w:tr>
      <w:tr w:rsidR="00CC55E0" w:rsidRPr="007023BB" w14:paraId="30B98469" w14:textId="77777777">
        <w:trPr>
          <w:trHeight w:val="547"/>
        </w:trPr>
        <w:tc>
          <w:tcPr>
            <w:tcW w:w="3567" w:type="dxa"/>
          </w:tcPr>
          <w:p w14:paraId="3C9997E1" w14:textId="60334698" w:rsidR="00CC55E0" w:rsidRPr="004825FF" w:rsidRDefault="00B45B48">
            <w:pPr>
              <w:suppressAutoHyphens/>
              <w:jc w:val="both"/>
              <w:rPr>
                <w:rFonts w:ascii="Georgia" w:hAnsi="Georgia" w:cs="Arial"/>
                <w:spacing w:val="-3"/>
                <w:sz w:val="22"/>
                <w:szCs w:val="22"/>
              </w:rPr>
            </w:pPr>
            <w:r>
              <w:rPr>
                <w:rFonts w:ascii="Georgia" w:hAnsi="Georgia" w:cs="Arial"/>
                <w:spacing w:val="-3"/>
              </w:rPr>
              <w:t xml:space="preserve">May </w:t>
            </w:r>
            <w:r w:rsidR="00B808D7">
              <w:rPr>
                <w:rFonts w:ascii="Georgia" w:hAnsi="Georgia" w:cs="Arial"/>
                <w:spacing w:val="-3"/>
              </w:rPr>
              <w:t>31</w:t>
            </w:r>
            <w:r w:rsidR="00BB439A" w:rsidRPr="004825FF">
              <w:rPr>
                <w:rFonts w:ascii="Georgia" w:hAnsi="Georgia" w:cs="Arial"/>
                <w:spacing w:val="-3"/>
              </w:rPr>
              <w:t xml:space="preserve">, 2024, by </w:t>
            </w:r>
            <w:r w:rsidR="0041605B" w:rsidRPr="004825FF">
              <w:rPr>
                <w:rFonts w:ascii="Georgia" w:hAnsi="Georgia" w:cs="Arial"/>
                <w:spacing w:val="-3"/>
              </w:rPr>
              <w:t>2</w:t>
            </w:r>
            <w:r w:rsidR="00BB439A" w:rsidRPr="004825FF">
              <w:rPr>
                <w:rFonts w:ascii="Georgia" w:hAnsi="Georgia" w:cs="Arial"/>
                <w:spacing w:val="-3"/>
              </w:rPr>
              <w:t>:00 p.m</w:t>
            </w:r>
            <w:r w:rsidR="0041605B" w:rsidRPr="004825FF">
              <w:rPr>
                <w:rFonts w:ascii="Georgia" w:hAnsi="Georgia" w:cs="Arial"/>
                <w:spacing w:val="-3"/>
              </w:rPr>
              <w:t>.</w:t>
            </w:r>
          </w:p>
          <w:p w14:paraId="6B645B44" w14:textId="77777777" w:rsidR="00CC55E0" w:rsidRPr="004825FF" w:rsidRDefault="00CC55E0">
            <w:pPr>
              <w:suppressAutoHyphens/>
              <w:jc w:val="both"/>
              <w:rPr>
                <w:rFonts w:ascii="Georgia" w:hAnsi="Georgia" w:cs="Arial"/>
                <w:sz w:val="22"/>
                <w:szCs w:val="22"/>
              </w:rPr>
            </w:pPr>
          </w:p>
        </w:tc>
        <w:tc>
          <w:tcPr>
            <w:tcW w:w="5783" w:type="dxa"/>
          </w:tcPr>
          <w:p w14:paraId="040E3951" w14:textId="2F03FAAB" w:rsidR="00CC55E0" w:rsidRPr="009C1EEA" w:rsidRDefault="00FA6850">
            <w:pPr>
              <w:jc w:val="both"/>
              <w:rPr>
                <w:rFonts w:ascii="Georgia" w:hAnsi="Georgia" w:cs="Arial"/>
              </w:rPr>
            </w:pPr>
            <w:r w:rsidRPr="004825FF">
              <w:rPr>
                <w:rFonts w:ascii="Georgia" w:hAnsi="Georgia" w:cs="Arial"/>
                <w:spacing w:val="-3"/>
              </w:rPr>
              <w:t>Application</w:t>
            </w:r>
            <w:r w:rsidR="00CC55E0" w:rsidRPr="004825FF">
              <w:rPr>
                <w:rFonts w:ascii="Georgia" w:hAnsi="Georgia" w:cs="Arial"/>
                <w:spacing w:val="-3"/>
              </w:rPr>
              <w:t xml:space="preserve">s </w:t>
            </w:r>
            <w:r w:rsidR="000F0C75" w:rsidRPr="004825FF">
              <w:rPr>
                <w:rFonts w:ascii="Georgia" w:hAnsi="Georgia" w:cs="Arial"/>
                <w:spacing w:val="-3"/>
              </w:rPr>
              <w:t xml:space="preserve">deadline by 2:00 </w:t>
            </w:r>
            <w:r w:rsidR="00A30FB7" w:rsidRPr="004825FF">
              <w:rPr>
                <w:rFonts w:ascii="Georgia" w:hAnsi="Georgia" w:cs="Arial"/>
                <w:spacing w:val="-3"/>
              </w:rPr>
              <w:t>P</w:t>
            </w:r>
            <w:r w:rsidR="000F0C75" w:rsidRPr="004825FF">
              <w:rPr>
                <w:rFonts w:ascii="Georgia" w:hAnsi="Georgia" w:cs="Arial"/>
                <w:spacing w:val="-3"/>
              </w:rPr>
              <w:t>M CST</w:t>
            </w:r>
          </w:p>
        </w:tc>
      </w:tr>
      <w:tr w:rsidR="00CC55E0" w:rsidRPr="007023BB" w14:paraId="18AF1AD7" w14:textId="77777777">
        <w:trPr>
          <w:trHeight w:val="547"/>
        </w:trPr>
        <w:tc>
          <w:tcPr>
            <w:tcW w:w="3567" w:type="dxa"/>
          </w:tcPr>
          <w:p w14:paraId="58197B85" w14:textId="32C4245F" w:rsidR="00CC55E0" w:rsidRPr="00C171FA" w:rsidRDefault="003509D2">
            <w:pPr>
              <w:jc w:val="both"/>
              <w:rPr>
                <w:rFonts w:ascii="Georgia" w:hAnsi="Georgia" w:cs="Arial"/>
                <w:sz w:val="22"/>
                <w:szCs w:val="22"/>
              </w:rPr>
            </w:pPr>
            <w:r>
              <w:rPr>
                <w:rFonts w:ascii="Georgia" w:hAnsi="Georgia" w:cs="Arial"/>
              </w:rPr>
              <w:t>June</w:t>
            </w:r>
            <w:r w:rsidR="00BE00DD">
              <w:rPr>
                <w:rFonts w:ascii="Georgia" w:hAnsi="Georgia" w:cs="Arial"/>
              </w:rPr>
              <w:t xml:space="preserve"> </w:t>
            </w:r>
            <w:r w:rsidR="00EB3520">
              <w:rPr>
                <w:rFonts w:ascii="Georgia" w:hAnsi="Georgia" w:cs="Arial"/>
              </w:rPr>
              <w:t>4</w:t>
            </w:r>
            <w:r w:rsidR="00B21684">
              <w:rPr>
                <w:rFonts w:ascii="Georgia" w:hAnsi="Georgia" w:cs="Arial"/>
              </w:rPr>
              <w:t xml:space="preserve"> – </w:t>
            </w:r>
            <w:r w:rsidR="00EB3520">
              <w:rPr>
                <w:rFonts w:ascii="Georgia" w:hAnsi="Georgia" w:cs="Arial"/>
              </w:rPr>
              <w:t>5,</w:t>
            </w:r>
            <w:r w:rsidR="00B21684">
              <w:rPr>
                <w:rFonts w:ascii="Georgia" w:hAnsi="Georgia" w:cs="Arial"/>
              </w:rPr>
              <w:t xml:space="preserve"> 2024</w:t>
            </w:r>
          </w:p>
        </w:tc>
        <w:tc>
          <w:tcPr>
            <w:tcW w:w="5783" w:type="dxa"/>
          </w:tcPr>
          <w:p w14:paraId="64A4932D" w14:textId="1CE41B49" w:rsidR="00CC55E0" w:rsidRPr="00C171FA" w:rsidRDefault="005739AB">
            <w:pPr>
              <w:jc w:val="both"/>
              <w:rPr>
                <w:rFonts w:ascii="Georgia" w:hAnsi="Georgia" w:cs="Arial"/>
                <w:sz w:val="22"/>
                <w:szCs w:val="22"/>
              </w:rPr>
            </w:pPr>
            <w:r w:rsidRPr="00C171FA">
              <w:rPr>
                <w:rFonts w:ascii="Georgia" w:hAnsi="Georgia" w:cs="Arial"/>
                <w:spacing w:val="-3"/>
              </w:rPr>
              <w:t>Review</w:t>
            </w:r>
            <w:r w:rsidR="00CC55E0" w:rsidRPr="00C171FA">
              <w:rPr>
                <w:rFonts w:ascii="Georgia" w:hAnsi="Georgia" w:cs="Arial"/>
                <w:spacing w:val="-3"/>
              </w:rPr>
              <w:t xml:space="preserve"> of </w:t>
            </w:r>
            <w:r w:rsidR="00FA6850" w:rsidRPr="00C171FA">
              <w:rPr>
                <w:rFonts w:ascii="Georgia" w:hAnsi="Georgia" w:cs="Arial"/>
                <w:spacing w:val="-3"/>
              </w:rPr>
              <w:t>application</w:t>
            </w:r>
            <w:r w:rsidR="00CC55E0" w:rsidRPr="00C171FA">
              <w:rPr>
                <w:rFonts w:ascii="Georgia" w:hAnsi="Georgia" w:cs="Arial"/>
                <w:spacing w:val="-3"/>
              </w:rPr>
              <w:t>s</w:t>
            </w:r>
          </w:p>
        </w:tc>
      </w:tr>
      <w:tr w:rsidR="00CC55E0" w:rsidRPr="007023BB" w14:paraId="0119ECEF" w14:textId="77777777" w:rsidTr="006356E0">
        <w:trPr>
          <w:trHeight w:val="557"/>
        </w:trPr>
        <w:tc>
          <w:tcPr>
            <w:tcW w:w="3567" w:type="dxa"/>
          </w:tcPr>
          <w:p w14:paraId="3BB5640C" w14:textId="1EF16105" w:rsidR="00CC55E0" w:rsidRPr="004A1C81" w:rsidRDefault="00D521DD">
            <w:pPr>
              <w:jc w:val="both"/>
              <w:rPr>
                <w:rFonts w:ascii="Georgia" w:hAnsi="Georgia" w:cs="Arial"/>
                <w:sz w:val="22"/>
                <w:szCs w:val="22"/>
              </w:rPr>
            </w:pPr>
            <w:r>
              <w:rPr>
                <w:rFonts w:ascii="Georgia" w:hAnsi="Georgia" w:cs="Arial"/>
                <w:bCs/>
              </w:rPr>
              <w:t>June</w:t>
            </w:r>
            <w:r w:rsidR="00DC0642">
              <w:rPr>
                <w:rFonts w:ascii="Georgia" w:hAnsi="Georgia" w:cs="Arial"/>
                <w:bCs/>
              </w:rPr>
              <w:t xml:space="preserve"> </w:t>
            </w:r>
            <w:r w:rsidR="00B62F8D">
              <w:rPr>
                <w:rFonts w:ascii="Georgia" w:hAnsi="Georgia" w:cs="Arial"/>
                <w:bCs/>
              </w:rPr>
              <w:t>10</w:t>
            </w:r>
            <w:r w:rsidR="000E6BBB" w:rsidRPr="004A1C81">
              <w:rPr>
                <w:rFonts w:ascii="Georgia" w:hAnsi="Georgia" w:cs="Arial"/>
                <w:bCs/>
              </w:rPr>
              <w:t>, 2024</w:t>
            </w:r>
          </w:p>
        </w:tc>
        <w:tc>
          <w:tcPr>
            <w:tcW w:w="5783" w:type="dxa"/>
          </w:tcPr>
          <w:p w14:paraId="38CBE4EB" w14:textId="3E4C81F2" w:rsidR="00CC55E0" w:rsidRPr="007023BB" w:rsidRDefault="00EF4182">
            <w:pPr>
              <w:jc w:val="both"/>
              <w:rPr>
                <w:rFonts w:ascii="Georgia" w:hAnsi="Georgia" w:cs="Arial"/>
                <w:sz w:val="22"/>
                <w:szCs w:val="22"/>
              </w:rPr>
            </w:pPr>
            <w:r w:rsidRPr="007023BB">
              <w:rPr>
                <w:rFonts w:ascii="Georgia" w:hAnsi="Georgia" w:cs="Arial"/>
                <w:bCs/>
                <w:spacing w:val="-3"/>
              </w:rPr>
              <w:t xml:space="preserve">Notification of </w:t>
            </w:r>
            <w:r>
              <w:rPr>
                <w:rFonts w:ascii="Georgia" w:hAnsi="Georgia" w:cs="Arial"/>
                <w:bCs/>
                <w:spacing w:val="-3"/>
              </w:rPr>
              <w:t>awards and non-</w:t>
            </w:r>
            <w:r w:rsidRPr="007023BB">
              <w:rPr>
                <w:rFonts w:ascii="Georgia" w:hAnsi="Georgia" w:cs="Arial"/>
                <w:bCs/>
                <w:spacing w:val="-3"/>
              </w:rPr>
              <w:t>awards</w:t>
            </w:r>
          </w:p>
        </w:tc>
      </w:tr>
      <w:tr w:rsidR="00CC55E0" w:rsidRPr="007023BB" w14:paraId="6C998999" w14:textId="77777777">
        <w:trPr>
          <w:trHeight w:val="547"/>
        </w:trPr>
        <w:tc>
          <w:tcPr>
            <w:tcW w:w="3567" w:type="dxa"/>
          </w:tcPr>
          <w:p w14:paraId="6FDF9D00" w14:textId="0C3ED58C" w:rsidR="00CC55E0" w:rsidRPr="004A1C81" w:rsidRDefault="00D473C3">
            <w:pPr>
              <w:jc w:val="both"/>
              <w:rPr>
                <w:rFonts w:ascii="Georgia" w:hAnsi="Georgia" w:cs="Arial"/>
                <w:sz w:val="22"/>
                <w:szCs w:val="22"/>
              </w:rPr>
            </w:pPr>
            <w:r>
              <w:rPr>
                <w:rFonts w:ascii="Georgia" w:hAnsi="Georgia" w:cs="Arial"/>
              </w:rPr>
              <w:t>June 14</w:t>
            </w:r>
            <w:r w:rsidR="00DC0642">
              <w:rPr>
                <w:rFonts w:ascii="Georgia" w:hAnsi="Georgia" w:cs="Arial"/>
              </w:rPr>
              <w:t>, 2024</w:t>
            </w:r>
          </w:p>
        </w:tc>
        <w:tc>
          <w:tcPr>
            <w:tcW w:w="5783" w:type="dxa"/>
          </w:tcPr>
          <w:p w14:paraId="709704A1" w14:textId="77777777" w:rsidR="00CC55E0" w:rsidRPr="004A1C81" w:rsidRDefault="00CC55E0">
            <w:pPr>
              <w:jc w:val="both"/>
              <w:rPr>
                <w:rFonts w:ascii="Georgia" w:hAnsi="Georgia" w:cs="Arial"/>
                <w:sz w:val="22"/>
                <w:szCs w:val="22"/>
              </w:rPr>
            </w:pPr>
            <w:r w:rsidRPr="004A1C81">
              <w:rPr>
                <w:rFonts w:ascii="Georgia" w:hAnsi="Georgia" w:cs="Arial"/>
                <w:spacing w:val="-3"/>
              </w:rPr>
              <w:t xml:space="preserve">Authorization to expend, </w:t>
            </w:r>
            <w:r w:rsidRPr="004A1C81">
              <w:rPr>
                <w:rFonts w:ascii="Georgia" w:hAnsi="Georgia" w:cs="Arial"/>
                <w:spacing w:val="-3"/>
                <w:u w:val="single"/>
              </w:rPr>
              <w:t>pending</w:t>
            </w:r>
            <w:r w:rsidRPr="004A1C81">
              <w:rPr>
                <w:rFonts w:ascii="Georgia" w:hAnsi="Georgia" w:cs="Arial"/>
                <w:spacing w:val="-3"/>
              </w:rPr>
              <w:t xml:space="preserve"> approved revisions</w:t>
            </w:r>
          </w:p>
        </w:tc>
      </w:tr>
      <w:bookmarkEnd w:id="15"/>
    </w:tbl>
    <w:p w14:paraId="5940AF30" w14:textId="77777777" w:rsidR="00CC55E0" w:rsidRPr="006356E0" w:rsidRDefault="00CC55E0" w:rsidP="006356E0">
      <w:pPr>
        <w:pStyle w:val="Heading1"/>
        <w:jc w:val="left"/>
        <w:rPr>
          <w:rFonts w:ascii="Georgia" w:hAnsi="Georgia"/>
          <w:bCs/>
          <w:color w:val="4F81BD" w:themeColor="accent1"/>
          <w:spacing w:val="-1"/>
          <w:u w:val="single"/>
        </w:rPr>
      </w:pPr>
    </w:p>
    <w:p w14:paraId="218DA0FA" w14:textId="56197C9B" w:rsidR="00CC55E0" w:rsidRPr="006356E0" w:rsidRDefault="00CC55E0" w:rsidP="006356E0">
      <w:pPr>
        <w:pStyle w:val="Heading1"/>
        <w:jc w:val="left"/>
        <w:rPr>
          <w:rFonts w:ascii="Georgia" w:hAnsi="Georgia"/>
          <w:bCs/>
          <w:color w:val="4F81BD" w:themeColor="accent1"/>
          <w:spacing w:val="-1"/>
          <w:sz w:val="22"/>
          <w:szCs w:val="22"/>
          <w:u w:val="single"/>
        </w:rPr>
      </w:pPr>
      <w:bookmarkStart w:id="16" w:name="_Toc160537910"/>
      <w:r w:rsidRPr="006356E0">
        <w:rPr>
          <w:rFonts w:ascii="Georgia" w:hAnsi="Georgia"/>
          <w:bCs/>
          <w:color w:val="4F81BD" w:themeColor="accent1"/>
          <w:spacing w:val="-1"/>
          <w:sz w:val="22"/>
          <w:szCs w:val="22"/>
          <w:u w:val="single"/>
        </w:rPr>
        <w:t xml:space="preserve">SECTION 5. </w:t>
      </w:r>
      <w:r w:rsidR="00FA6850">
        <w:rPr>
          <w:rFonts w:ascii="Georgia" w:hAnsi="Georgia"/>
          <w:bCs/>
          <w:color w:val="4F81BD" w:themeColor="accent1"/>
          <w:spacing w:val="-1"/>
          <w:sz w:val="22"/>
          <w:szCs w:val="22"/>
          <w:u w:val="single"/>
        </w:rPr>
        <w:t>APPLICATION</w:t>
      </w:r>
      <w:r w:rsidRPr="006356E0">
        <w:rPr>
          <w:rFonts w:ascii="Georgia" w:hAnsi="Georgia"/>
          <w:bCs/>
          <w:color w:val="4F81BD" w:themeColor="accent1"/>
          <w:spacing w:val="-1"/>
          <w:sz w:val="22"/>
          <w:szCs w:val="22"/>
          <w:u w:val="single"/>
        </w:rPr>
        <w:t xml:space="preserve"> REQUIREMENTS</w:t>
      </w:r>
      <w:bookmarkEnd w:id="16"/>
    </w:p>
    <w:p w14:paraId="11836178" w14:textId="77777777" w:rsidR="006F24C0" w:rsidRPr="006356E0" w:rsidRDefault="006F24C0" w:rsidP="00CC55E0">
      <w:pPr>
        <w:pStyle w:val="Heading2"/>
        <w:rPr>
          <w:rFonts w:ascii="Georgia" w:hAnsi="Georgia"/>
          <w:sz w:val="22"/>
          <w:szCs w:val="22"/>
        </w:rPr>
      </w:pPr>
    </w:p>
    <w:p w14:paraId="5B363E50" w14:textId="0052F8D6" w:rsidR="00CC55E0" w:rsidRPr="000F2200" w:rsidRDefault="00CC55E0" w:rsidP="00DC6356">
      <w:pPr>
        <w:pStyle w:val="ListParagraph"/>
        <w:numPr>
          <w:ilvl w:val="0"/>
          <w:numId w:val="21"/>
        </w:numPr>
        <w:ind w:right="47"/>
        <w:jc w:val="both"/>
        <w:rPr>
          <w:rFonts w:ascii="Georgia" w:hAnsi="Georgia" w:cs="Arial"/>
          <w:sz w:val="22"/>
          <w:szCs w:val="22"/>
        </w:rPr>
      </w:pPr>
      <w:r w:rsidRPr="000F2200">
        <w:rPr>
          <w:rFonts w:ascii="Georgia" w:hAnsi="Georgia" w:cs="Arial"/>
          <w:spacing w:val="1"/>
          <w:sz w:val="22"/>
          <w:szCs w:val="22"/>
        </w:rPr>
        <w:t>S</w:t>
      </w:r>
      <w:r w:rsidRPr="000F2200">
        <w:rPr>
          <w:rFonts w:ascii="Georgia" w:hAnsi="Georgia" w:cs="Arial"/>
          <w:sz w:val="22"/>
          <w:szCs w:val="22"/>
        </w:rPr>
        <w:t>i</w:t>
      </w:r>
      <w:r w:rsidRPr="000F2200">
        <w:rPr>
          <w:rFonts w:ascii="Georgia" w:hAnsi="Georgia" w:cs="Arial"/>
          <w:spacing w:val="-2"/>
          <w:sz w:val="22"/>
          <w:szCs w:val="22"/>
        </w:rPr>
        <w:t>g</w:t>
      </w:r>
      <w:r w:rsidRPr="000F2200">
        <w:rPr>
          <w:rFonts w:ascii="Georgia" w:hAnsi="Georgia" w:cs="Arial"/>
          <w:sz w:val="22"/>
          <w:szCs w:val="22"/>
        </w:rPr>
        <w:t>n</w:t>
      </w:r>
      <w:r w:rsidRPr="000F2200">
        <w:rPr>
          <w:rFonts w:ascii="Georgia" w:hAnsi="Georgia" w:cs="Arial"/>
          <w:spacing w:val="-1"/>
          <w:sz w:val="22"/>
          <w:szCs w:val="22"/>
        </w:rPr>
        <w:t>e</w:t>
      </w:r>
      <w:r w:rsidRPr="000F2200">
        <w:rPr>
          <w:rFonts w:ascii="Georgia" w:hAnsi="Georgia" w:cs="Arial"/>
          <w:sz w:val="22"/>
          <w:szCs w:val="22"/>
        </w:rPr>
        <w:t xml:space="preserve">d </w:t>
      </w:r>
      <w:r w:rsidRPr="000F2200">
        <w:rPr>
          <w:rFonts w:ascii="Georgia" w:hAnsi="Georgia" w:cs="Arial"/>
          <w:spacing w:val="-2"/>
          <w:sz w:val="22"/>
          <w:szCs w:val="22"/>
        </w:rPr>
        <w:t>F</w:t>
      </w:r>
      <w:r w:rsidRPr="000F2200">
        <w:rPr>
          <w:rFonts w:ascii="Georgia" w:hAnsi="Georgia" w:cs="Arial"/>
          <w:spacing w:val="2"/>
          <w:sz w:val="22"/>
          <w:szCs w:val="22"/>
        </w:rPr>
        <w:t>o</w:t>
      </w:r>
      <w:r w:rsidRPr="000F2200">
        <w:rPr>
          <w:rFonts w:ascii="Georgia" w:hAnsi="Georgia" w:cs="Arial"/>
          <w:sz w:val="22"/>
          <w:szCs w:val="22"/>
        </w:rPr>
        <w:t>rm 1</w:t>
      </w:r>
      <w:r w:rsidR="00685B1D">
        <w:rPr>
          <w:rFonts w:ascii="Georgia" w:hAnsi="Georgia" w:cs="Arial"/>
          <w:sz w:val="22"/>
          <w:szCs w:val="22"/>
        </w:rPr>
        <w:t xml:space="preserve"> –</w:t>
      </w:r>
      <w:r w:rsidR="00C74028">
        <w:rPr>
          <w:rFonts w:ascii="Georgia" w:hAnsi="Georgia" w:cs="Arial"/>
          <w:sz w:val="22"/>
          <w:szCs w:val="22"/>
        </w:rPr>
        <w:t xml:space="preserve"> </w:t>
      </w:r>
      <w:r w:rsidR="00C47313">
        <w:rPr>
          <w:rFonts w:ascii="Georgia" w:hAnsi="Georgia" w:cs="Arial"/>
          <w:sz w:val="22"/>
          <w:szCs w:val="22"/>
        </w:rPr>
        <w:t>Application</w:t>
      </w:r>
      <w:r w:rsidRPr="000F2200">
        <w:rPr>
          <w:rFonts w:ascii="Georgia" w:hAnsi="Georgia" w:cs="Arial"/>
          <w:sz w:val="22"/>
          <w:szCs w:val="22"/>
        </w:rPr>
        <w:t xml:space="preserve"> - </w:t>
      </w:r>
      <w:r w:rsidRPr="000F2200">
        <w:rPr>
          <w:rFonts w:ascii="Georgia" w:hAnsi="Georgia" w:cs="Arial"/>
          <w:i/>
          <w:color w:val="1F497D" w:themeColor="text2"/>
          <w:sz w:val="22"/>
          <w:szCs w:val="22"/>
        </w:rPr>
        <w:t>Required Signature(s)</w:t>
      </w:r>
    </w:p>
    <w:p w14:paraId="2934F7E0" w14:textId="6EB3855C" w:rsidR="008A7708" w:rsidRDefault="008A7708" w:rsidP="00DC6356">
      <w:pPr>
        <w:pStyle w:val="ListParagraph"/>
        <w:numPr>
          <w:ilvl w:val="0"/>
          <w:numId w:val="21"/>
        </w:numPr>
        <w:spacing w:before="29"/>
        <w:ind w:right="-20"/>
        <w:jc w:val="both"/>
        <w:rPr>
          <w:rFonts w:ascii="Georgia" w:hAnsi="Georgia" w:cs="Arial"/>
          <w:sz w:val="22"/>
          <w:szCs w:val="22"/>
        </w:rPr>
      </w:pPr>
      <w:r w:rsidRPr="00661519">
        <w:rPr>
          <w:rFonts w:ascii="Georgia" w:hAnsi="Georgia" w:cs="Arial"/>
          <w:sz w:val="22"/>
          <w:szCs w:val="22"/>
        </w:rPr>
        <w:t xml:space="preserve">Budget Form </w:t>
      </w:r>
      <w:r w:rsidR="00FF3EAF">
        <w:rPr>
          <w:rFonts w:ascii="Georgia" w:hAnsi="Georgia" w:cs="Arial"/>
          <w:sz w:val="22"/>
          <w:szCs w:val="22"/>
        </w:rPr>
        <w:t>A</w:t>
      </w:r>
      <w:r w:rsidRPr="00661519">
        <w:rPr>
          <w:rFonts w:ascii="Georgia" w:hAnsi="Georgia" w:cs="Arial"/>
          <w:sz w:val="22"/>
          <w:szCs w:val="22"/>
        </w:rPr>
        <w:t xml:space="preserve"> – Complete </w:t>
      </w:r>
    </w:p>
    <w:p w14:paraId="419093C4" w14:textId="5C37D6EB" w:rsidR="00685B1D" w:rsidRPr="00661519" w:rsidRDefault="00685B1D" w:rsidP="00DC6356">
      <w:pPr>
        <w:pStyle w:val="ListParagraph"/>
        <w:numPr>
          <w:ilvl w:val="0"/>
          <w:numId w:val="21"/>
        </w:numPr>
        <w:spacing w:before="29"/>
        <w:ind w:right="-20"/>
        <w:jc w:val="both"/>
        <w:rPr>
          <w:rFonts w:ascii="Georgia" w:hAnsi="Georgia" w:cs="Arial"/>
          <w:sz w:val="22"/>
          <w:szCs w:val="22"/>
        </w:rPr>
      </w:pPr>
      <w:r w:rsidRPr="00685B1D">
        <w:rPr>
          <w:rFonts w:ascii="Georgia" w:hAnsi="Georgia" w:cs="Arial"/>
          <w:sz w:val="22"/>
          <w:szCs w:val="22"/>
        </w:rPr>
        <w:t xml:space="preserve">Proof of purchase (receipts, </w:t>
      </w:r>
      <w:r w:rsidR="001268AC">
        <w:rPr>
          <w:rFonts w:ascii="Georgia" w:hAnsi="Georgia" w:cs="Arial"/>
          <w:sz w:val="22"/>
          <w:szCs w:val="22"/>
        </w:rPr>
        <w:t>invoices, purchase orders, proof of payment,</w:t>
      </w:r>
      <w:r w:rsidRPr="00685B1D">
        <w:rPr>
          <w:rFonts w:ascii="Georgia" w:hAnsi="Georgia" w:cs="Arial"/>
          <w:sz w:val="22"/>
          <w:szCs w:val="22"/>
        </w:rPr>
        <w:t xml:space="preserve"> etc.)</w:t>
      </w:r>
    </w:p>
    <w:p w14:paraId="197ED577" w14:textId="77777777" w:rsidR="00917D61" w:rsidRDefault="00917D61" w:rsidP="00917D61">
      <w:pPr>
        <w:pStyle w:val="ListParagraph"/>
        <w:spacing w:before="29"/>
        <w:ind w:left="369" w:right="-20"/>
        <w:jc w:val="both"/>
        <w:rPr>
          <w:rFonts w:ascii="Georgia" w:hAnsi="Georgia" w:cs="Arial"/>
          <w:highlight w:val="cyan"/>
        </w:rPr>
      </w:pPr>
    </w:p>
    <w:p w14:paraId="4717CE2F" w14:textId="311DB5F3" w:rsidR="00CC55E0" w:rsidRPr="006356E0" w:rsidRDefault="00CC55E0" w:rsidP="00CC55E0">
      <w:pPr>
        <w:pStyle w:val="Heading2"/>
        <w:rPr>
          <w:rFonts w:ascii="Georgia" w:eastAsia="Times New Roman" w:hAnsi="Georgia"/>
          <w:sz w:val="22"/>
          <w:szCs w:val="22"/>
        </w:rPr>
      </w:pPr>
      <w:bookmarkStart w:id="17" w:name="_Toc160537911"/>
      <w:r w:rsidRPr="006356E0">
        <w:rPr>
          <w:rFonts w:ascii="Georgia" w:eastAsia="Times New Roman" w:hAnsi="Georgia"/>
          <w:sz w:val="22"/>
          <w:szCs w:val="22"/>
        </w:rPr>
        <w:t>5.</w:t>
      </w:r>
      <w:r w:rsidR="00D0353E">
        <w:rPr>
          <w:rFonts w:ascii="Georgia" w:eastAsia="Times New Roman" w:hAnsi="Georgia"/>
          <w:sz w:val="22"/>
          <w:szCs w:val="22"/>
        </w:rPr>
        <w:t>1</w:t>
      </w:r>
      <w:r w:rsidRPr="006356E0">
        <w:rPr>
          <w:rFonts w:ascii="Georgia" w:eastAsia="Times New Roman" w:hAnsi="Georgia"/>
          <w:sz w:val="22"/>
          <w:szCs w:val="22"/>
        </w:rPr>
        <w:t xml:space="preserve"> Form</w:t>
      </w:r>
      <w:r w:rsidRPr="006356E0">
        <w:rPr>
          <w:rFonts w:ascii="Georgia" w:eastAsia="Times New Roman" w:hAnsi="Georgia"/>
          <w:spacing w:val="-1"/>
          <w:sz w:val="22"/>
          <w:szCs w:val="22"/>
        </w:rPr>
        <w:t>att</w:t>
      </w:r>
      <w:r w:rsidRPr="006356E0">
        <w:rPr>
          <w:rFonts w:ascii="Georgia" w:eastAsia="Times New Roman" w:hAnsi="Georgia"/>
          <w:sz w:val="22"/>
          <w:szCs w:val="22"/>
        </w:rPr>
        <w:t>ing</w:t>
      </w:r>
      <w:r w:rsidRPr="006356E0">
        <w:rPr>
          <w:rFonts w:ascii="Georgia" w:eastAsia="Times New Roman" w:hAnsi="Georgia"/>
          <w:spacing w:val="-2"/>
          <w:sz w:val="22"/>
          <w:szCs w:val="22"/>
        </w:rPr>
        <w:t xml:space="preserve"> </w:t>
      </w:r>
      <w:r w:rsidR="00A165AD" w:rsidRPr="006356E0">
        <w:rPr>
          <w:rFonts w:ascii="Georgia" w:eastAsia="Times New Roman" w:hAnsi="Georgia"/>
          <w:sz w:val="22"/>
          <w:szCs w:val="22"/>
        </w:rPr>
        <w:t>a</w:t>
      </w:r>
      <w:r w:rsidRPr="006356E0">
        <w:rPr>
          <w:rFonts w:ascii="Georgia" w:eastAsia="Times New Roman" w:hAnsi="Georgia"/>
          <w:sz w:val="22"/>
          <w:szCs w:val="22"/>
        </w:rPr>
        <w:t>nd S</w:t>
      </w:r>
      <w:r w:rsidRPr="006356E0">
        <w:rPr>
          <w:rFonts w:ascii="Georgia" w:eastAsia="Times New Roman" w:hAnsi="Georgia"/>
          <w:spacing w:val="-1"/>
          <w:sz w:val="22"/>
          <w:szCs w:val="22"/>
        </w:rPr>
        <w:t>ub</w:t>
      </w:r>
      <w:r w:rsidRPr="006356E0">
        <w:rPr>
          <w:rFonts w:ascii="Georgia" w:eastAsia="Times New Roman" w:hAnsi="Georgia"/>
          <w:sz w:val="22"/>
          <w:szCs w:val="22"/>
        </w:rPr>
        <w:t>m</w:t>
      </w:r>
      <w:r w:rsidRPr="006356E0">
        <w:rPr>
          <w:rFonts w:ascii="Georgia" w:eastAsia="Times New Roman" w:hAnsi="Georgia"/>
          <w:spacing w:val="1"/>
          <w:sz w:val="22"/>
          <w:szCs w:val="22"/>
        </w:rPr>
        <w:t>i</w:t>
      </w:r>
      <w:r w:rsidRPr="006356E0">
        <w:rPr>
          <w:rFonts w:ascii="Georgia" w:eastAsia="Times New Roman" w:hAnsi="Georgia"/>
          <w:sz w:val="22"/>
          <w:szCs w:val="22"/>
        </w:rPr>
        <w:t>s</w:t>
      </w:r>
      <w:r w:rsidRPr="006356E0">
        <w:rPr>
          <w:rFonts w:ascii="Georgia" w:eastAsia="Times New Roman" w:hAnsi="Georgia"/>
          <w:spacing w:val="-1"/>
          <w:sz w:val="22"/>
          <w:szCs w:val="22"/>
        </w:rPr>
        <w:t>s</w:t>
      </w:r>
      <w:r w:rsidRPr="006356E0">
        <w:rPr>
          <w:rFonts w:ascii="Georgia" w:eastAsia="Times New Roman" w:hAnsi="Georgia"/>
          <w:spacing w:val="-2"/>
          <w:sz w:val="22"/>
          <w:szCs w:val="22"/>
        </w:rPr>
        <w:t>i</w:t>
      </w:r>
      <w:r w:rsidRPr="006356E0">
        <w:rPr>
          <w:rFonts w:ascii="Georgia" w:eastAsia="Times New Roman" w:hAnsi="Georgia"/>
          <w:spacing w:val="1"/>
          <w:sz w:val="22"/>
          <w:szCs w:val="22"/>
        </w:rPr>
        <w:t>o</w:t>
      </w:r>
      <w:r w:rsidRPr="006356E0">
        <w:rPr>
          <w:rFonts w:ascii="Georgia" w:eastAsia="Times New Roman" w:hAnsi="Georgia"/>
          <w:sz w:val="22"/>
          <w:szCs w:val="22"/>
        </w:rPr>
        <w:t>n</w:t>
      </w:r>
      <w:r w:rsidRPr="006356E0">
        <w:rPr>
          <w:rFonts w:ascii="Georgia" w:eastAsia="Times New Roman" w:hAnsi="Georgia"/>
          <w:spacing w:val="-1"/>
          <w:sz w:val="22"/>
          <w:szCs w:val="22"/>
        </w:rPr>
        <w:t xml:space="preserve"> D</w:t>
      </w:r>
      <w:r w:rsidRPr="006356E0">
        <w:rPr>
          <w:rFonts w:ascii="Georgia" w:eastAsia="Times New Roman" w:hAnsi="Georgia"/>
          <w:sz w:val="22"/>
          <w:szCs w:val="22"/>
        </w:rPr>
        <w:t>ir</w:t>
      </w:r>
      <w:r w:rsidRPr="006356E0">
        <w:rPr>
          <w:rFonts w:ascii="Georgia" w:eastAsia="Times New Roman" w:hAnsi="Georgia"/>
          <w:spacing w:val="-1"/>
          <w:sz w:val="22"/>
          <w:szCs w:val="22"/>
        </w:rPr>
        <w:t>ect</w:t>
      </w:r>
      <w:r w:rsidRPr="006356E0">
        <w:rPr>
          <w:rFonts w:ascii="Georgia" w:eastAsia="Times New Roman" w:hAnsi="Georgia"/>
          <w:sz w:val="22"/>
          <w:szCs w:val="22"/>
        </w:rPr>
        <w:t>i</w:t>
      </w:r>
      <w:r w:rsidRPr="006356E0">
        <w:rPr>
          <w:rFonts w:ascii="Georgia" w:eastAsia="Times New Roman" w:hAnsi="Georgia"/>
          <w:spacing w:val="1"/>
          <w:sz w:val="22"/>
          <w:szCs w:val="22"/>
        </w:rPr>
        <w:t>o</w:t>
      </w:r>
      <w:r w:rsidRPr="006356E0">
        <w:rPr>
          <w:rFonts w:ascii="Georgia" w:eastAsia="Times New Roman" w:hAnsi="Georgia"/>
          <w:spacing w:val="-1"/>
          <w:sz w:val="22"/>
          <w:szCs w:val="22"/>
        </w:rPr>
        <w:t>n</w:t>
      </w:r>
      <w:r w:rsidRPr="006356E0">
        <w:rPr>
          <w:rFonts w:ascii="Georgia" w:eastAsia="Times New Roman" w:hAnsi="Georgia"/>
          <w:sz w:val="22"/>
          <w:szCs w:val="22"/>
        </w:rPr>
        <w:t>s</w:t>
      </w:r>
      <w:bookmarkEnd w:id="17"/>
    </w:p>
    <w:p w14:paraId="774DB690" w14:textId="77777777" w:rsidR="00CC55E0" w:rsidRPr="007023BB" w:rsidRDefault="00CC55E0" w:rsidP="00CC55E0">
      <w:pPr>
        <w:spacing w:after="0" w:line="249" w:lineRule="exact"/>
        <w:ind w:right="-20"/>
        <w:jc w:val="both"/>
        <w:rPr>
          <w:rFonts w:ascii="Georgia" w:eastAsia="Times New Roman" w:hAnsi="Georgia" w:cs="Arial"/>
          <w:b/>
          <w:bCs/>
          <w:position w:val="-1"/>
        </w:rPr>
      </w:pPr>
    </w:p>
    <w:p w14:paraId="7B61BC2D" w14:textId="14EF8C49" w:rsidR="00CC55E0" w:rsidRPr="007023BB" w:rsidRDefault="00B34A0A" w:rsidP="00CC55E0">
      <w:pPr>
        <w:spacing w:before="29" w:after="0" w:line="271" w:lineRule="exact"/>
        <w:ind w:right="-20"/>
        <w:jc w:val="both"/>
        <w:rPr>
          <w:rFonts w:ascii="Georgia" w:eastAsia="Times New Roman" w:hAnsi="Georgia" w:cs="Arial"/>
        </w:rPr>
      </w:pPr>
      <w:r>
        <w:rPr>
          <w:rFonts w:ascii="Georgia" w:eastAsia="Times New Roman" w:hAnsi="Georgia" w:cs="Arial"/>
          <w:bCs/>
          <w:position w:val="-1"/>
        </w:rPr>
        <w:t>Applicant</w:t>
      </w:r>
      <w:r w:rsidR="00CC55E0" w:rsidRPr="007023BB">
        <w:rPr>
          <w:rFonts w:ascii="Georgia" w:eastAsia="Times New Roman" w:hAnsi="Georgia" w:cs="Arial"/>
          <w:bCs/>
          <w:position w:val="-1"/>
        </w:rPr>
        <w:t xml:space="preserve">s </w:t>
      </w:r>
      <w:r w:rsidR="00A274A6" w:rsidRPr="006356E0">
        <w:rPr>
          <w:rFonts w:ascii="Georgia" w:eastAsia="Times New Roman" w:hAnsi="Georgia" w:cs="Arial"/>
          <w:bCs/>
          <w:position w:val="-1"/>
        </w:rPr>
        <w:t>should</w:t>
      </w:r>
      <w:r w:rsidR="00CC55E0" w:rsidRPr="007023BB">
        <w:rPr>
          <w:rFonts w:ascii="Georgia" w:eastAsia="Times New Roman" w:hAnsi="Georgia" w:cs="Arial"/>
          <w:bCs/>
          <w:position w:val="-1"/>
        </w:rPr>
        <w:t xml:space="preserve"> submit </w:t>
      </w:r>
      <w:r w:rsidR="00FA6850">
        <w:rPr>
          <w:rFonts w:ascii="Georgia" w:eastAsia="Times New Roman" w:hAnsi="Georgia" w:cs="Arial"/>
          <w:bCs/>
          <w:position w:val="-1"/>
        </w:rPr>
        <w:t>application</w:t>
      </w:r>
      <w:r w:rsidR="00CC55E0" w:rsidRPr="007023BB">
        <w:rPr>
          <w:rFonts w:ascii="Georgia" w:eastAsia="Times New Roman" w:hAnsi="Georgia" w:cs="Arial"/>
          <w:bCs/>
          <w:position w:val="-1"/>
        </w:rPr>
        <w:t>s using the following parameters:</w:t>
      </w:r>
    </w:p>
    <w:p w14:paraId="6F7D12F0" w14:textId="77777777" w:rsidR="00CC55E0" w:rsidRPr="007023BB" w:rsidRDefault="00CC55E0" w:rsidP="00CC55E0">
      <w:pPr>
        <w:spacing w:after="0" w:line="200" w:lineRule="exact"/>
        <w:jc w:val="both"/>
        <w:rPr>
          <w:rFonts w:ascii="Georgia" w:hAnsi="Georgia" w:cs="Arial"/>
        </w:rPr>
      </w:pPr>
    </w:p>
    <w:p w14:paraId="2C209E71" w14:textId="3BB975E7" w:rsidR="009340B7" w:rsidRPr="007023BB" w:rsidRDefault="009340B7" w:rsidP="00DC6356">
      <w:pPr>
        <w:pStyle w:val="ListParagraph"/>
        <w:numPr>
          <w:ilvl w:val="0"/>
          <w:numId w:val="15"/>
        </w:numPr>
        <w:spacing w:before="29"/>
        <w:ind w:right="-20"/>
        <w:jc w:val="both"/>
        <w:rPr>
          <w:rFonts w:ascii="Georgia" w:hAnsi="Georgia" w:cs="Arial"/>
          <w:sz w:val="22"/>
          <w:szCs w:val="22"/>
        </w:rPr>
      </w:pPr>
      <w:r w:rsidRPr="007023BB">
        <w:rPr>
          <w:rFonts w:ascii="Georgia" w:hAnsi="Georgia" w:cs="Arial"/>
          <w:spacing w:val="1"/>
          <w:sz w:val="22"/>
          <w:szCs w:val="22"/>
        </w:rPr>
        <w:t>S</w:t>
      </w:r>
      <w:r w:rsidRPr="007023BB">
        <w:rPr>
          <w:rFonts w:ascii="Georgia" w:hAnsi="Georgia" w:cs="Arial"/>
          <w:sz w:val="22"/>
          <w:szCs w:val="22"/>
        </w:rPr>
        <w:t>ubm</w:t>
      </w:r>
      <w:r w:rsidRPr="007023BB">
        <w:rPr>
          <w:rFonts w:ascii="Georgia" w:hAnsi="Georgia" w:cs="Arial"/>
          <w:spacing w:val="1"/>
          <w:sz w:val="22"/>
          <w:szCs w:val="22"/>
        </w:rPr>
        <w:t>i</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pacing w:val="-1"/>
          <w:sz w:val="22"/>
          <w:szCs w:val="22"/>
        </w:rPr>
        <w:t>e</w:t>
      </w:r>
      <w:r w:rsidRPr="007023BB">
        <w:rPr>
          <w:rFonts w:ascii="Georgia" w:hAnsi="Georgia" w:cs="Arial"/>
          <w:sz w:val="22"/>
          <w:szCs w:val="22"/>
        </w:rPr>
        <w:t>d on 8.5”</w:t>
      </w:r>
      <w:r w:rsidRPr="007023BB">
        <w:rPr>
          <w:rFonts w:ascii="Georgia" w:hAnsi="Georgia" w:cs="Arial"/>
          <w:spacing w:val="-3"/>
          <w:sz w:val="22"/>
          <w:szCs w:val="22"/>
        </w:rPr>
        <w:t xml:space="preserve"> </w:t>
      </w:r>
      <w:r w:rsidRPr="007023BB">
        <w:rPr>
          <w:rFonts w:ascii="Georgia" w:hAnsi="Georgia" w:cs="Arial"/>
          <w:sz w:val="22"/>
          <w:szCs w:val="22"/>
        </w:rPr>
        <w:t>x</w:t>
      </w:r>
      <w:r w:rsidRPr="007023BB">
        <w:rPr>
          <w:rFonts w:ascii="Georgia" w:hAnsi="Georgia" w:cs="Arial"/>
          <w:spacing w:val="2"/>
          <w:sz w:val="22"/>
          <w:szCs w:val="22"/>
        </w:rPr>
        <w:t xml:space="preserve"> </w:t>
      </w:r>
      <w:r w:rsidRPr="007023BB">
        <w:rPr>
          <w:rFonts w:ascii="Georgia" w:hAnsi="Georgia" w:cs="Arial"/>
          <w:sz w:val="22"/>
          <w:szCs w:val="22"/>
        </w:rPr>
        <w:t>11”</w:t>
      </w:r>
      <w:r w:rsidRPr="007023BB">
        <w:rPr>
          <w:rFonts w:ascii="Georgia" w:hAnsi="Georgia" w:cs="Arial"/>
          <w:spacing w:val="-1"/>
          <w:sz w:val="22"/>
          <w:szCs w:val="22"/>
        </w:rPr>
        <w:t xml:space="preserve"> </w:t>
      </w:r>
      <w:r w:rsidRPr="007023BB">
        <w:rPr>
          <w:rFonts w:ascii="Georgia" w:hAnsi="Georgia" w:cs="Arial"/>
          <w:sz w:val="22"/>
          <w:szCs w:val="22"/>
        </w:rPr>
        <w:t>white p</w:t>
      </w:r>
      <w:r w:rsidRPr="007023BB">
        <w:rPr>
          <w:rFonts w:ascii="Georgia" w:hAnsi="Georgia" w:cs="Arial"/>
          <w:spacing w:val="-1"/>
          <w:sz w:val="22"/>
          <w:szCs w:val="22"/>
        </w:rPr>
        <w:t>a</w:t>
      </w:r>
      <w:r w:rsidRPr="007023BB">
        <w:rPr>
          <w:rFonts w:ascii="Georgia" w:hAnsi="Georgia" w:cs="Arial"/>
          <w:sz w:val="22"/>
          <w:szCs w:val="22"/>
        </w:rPr>
        <w:t>p</w:t>
      </w:r>
      <w:r w:rsidRPr="007023BB">
        <w:rPr>
          <w:rFonts w:ascii="Georgia" w:hAnsi="Georgia" w:cs="Arial"/>
          <w:spacing w:val="-1"/>
          <w:sz w:val="22"/>
          <w:szCs w:val="22"/>
        </w:rPr>
        <w:t>e</w:t>
      </w:r>
      <w:r w:rsidRPr="007023BB">
        <w:rPr>
          <w:rFonts w:ascii="Georgia" w:hAnsi="Georgia" w:cs="Arial"/>
          <w:sz w:val="22"/>
          <w:szCs w:val="22"/>
        </w:rPr>
        <w:t>r usi</w:t>
      </w:r>
      <w:r w:rsidRPr="007023BB">
        <w:rPr>
          <w:rFonts w:ascii="Georgia" w:hAnsi="Georgia" w:cs="Arial"/>
          <w:spacing w:val="2"/>
          <w:sz w:val="22"/>
          <w:szCs w:val="22"/>
        </w:rPr>
        <w:t>n</w:t>
      </w:r>
      <w:r w:rsidRPr="007023BB">
        <w:rPr>
          <w:rFonts w:ascii="Georgia" w:hAnsi="Georgia" w:cs="Arial"/>
          <w:sz w:val="22"/>
          <w:szCs w:val="22"/>
        </w:rPr>
        <w:t>g</w:t>
      </w:r>
      <w:r w:rsidRPr="007023BB">
        <w:rPr>
          <w:rFonts w:ascii="Georgia" w:hAnsi="Georgia" w:cs="Arial"/>
          <w:spacing w:val="-2"/>
          <w:sz w:val="22"/>
          <w:szCs w:val="22"/>
        </w:rPr>
        <w:t xml:space="preserve"> </w:t>
      </w:r>
      <w:r w:rsidRPr="007023BB">
        <w:rPr>
          <w:rFonts w:ascii="Georgia" w:hAnsi="Georgia" w:cs="Arial"/>
          <w:sz w:val="22"/>
          <w:szCs w:val="22"/>
        </w:rPr>
        <w:t>1</w:t>
      </w:r>
      <w:r w:rsidRPr="007023BB">
        <w:rPr>
          <w:rFonts w:ascii="Georgia" w:hAnsi="Georgia" w:cs="Arial"/>
          <w:spacing w:val="2"/>
          <w:sz w:val="22"/>
          <w:szCs w:val="22"/>
        </w:rPr>
        <w:t>2</w:t>
      </w:r>
      <w:r w:rsidRPr="007023BB">
        <w:rPr>
          <w:rFonts w:ascii="Georgia" w:hAnsi="Georgia" w:cs="Arial"/>
          <w:spacing w:val="-1"/>
          <w:sz w:val="22"/>
          <w:szCs w:val="22"/>
        </w:rPr>
        <w:t>-</w:t>
      </w:r>
      <w:r w:rsidRPr="007023BB">
        <w:rPr>
          <w:rFonts w:ascii="Georgia" w:hAnsi="Georgia" w:cs="Arial"/>
          <w:sz w:val="22"/>
          <w:szCs w:val="22"/>
        </w:rPr>
        <w:t>po</w:t>
      </w:r>
      <w:r w:rsidRPr="007023BB">
        <w:rPr>
          <w:rFonts w:ascii="Georgia" w:hAnsi="Georgia" w:cs="Arial"/>
          <w:spacing w:val="3"/>
          <w:sz w:val="22"/>
          <w:szCs w:val="22"/>
        </w:rPr>
        <w:t>i</w:t>
      </w:r>
      <w:r w:rsidRPr="007023BB">
        <w:rPr>
          <w:rFonts w:ascii="Georgia" w:hAnsi="Georgia" w:cs="Arial"/>
          <w:sz w:val="22"/>
          <w:szCs w:val="22"/>
        </w:rPr>
        <w:t>nt</w:t>
      </w:r>
      <w:r>
        <w:rPr>
          <w:rFonts w:ascii="Georgia" w:hAnsi="Georgia" w:cs="Arial"/>
          <w:sz w:val="22"/>
          <w:szCs w:val="22"/>
        </w:rPr>
        <w:t xml:space="preserve"> Arial/</w:t>
      </w:r>
      <w:r w:rsidRPr="007023BB">
        <w:rPr>
          <w:rFonts w:ascii="Georgia" w:hAnsi="Georgia" w:cs="Arial"/>
          <w:sz w:val="22"/>
          <w:szCs w:val="22"/>
        </w:rPr>
        <w:t xml:space="preserve"> Times </w:t>
      </w:r>
      <w:r w:rsidRPr="007023BB">
        <w:rPr>
          <w:rFonts w:ascii="Georgia" w:hAnsi="Georgia" w:cs="Arial"/>
          <w:spacing w:val="-1"/>
          <w:sz w:val="22"/>
          <w:szCs w:val="22"/>
        </w:rPr>
        <w:t>Ne</w:t>
      </w:r>
      <w:r w:rsidRPr="007023BB">
        <w:rPr>
          <w:rFonts w:ascii="Georgia" w:hAnsi="Georgia" w:cs="Arial"/>
          <w:sz w:val="22"/>
          <w:szCs w:val="22"/>
        </w:rPr>
        <w:t>w Rom</w:t>
      </w:r>
      <w:r w:rsidRPr="007023BB">
        <w:rPr>
          <w:rFonts w:ascii="Georgia" w:hAnsi="Georgia" w:cs="Arial"/>
          <w:spacing w:val="-1"/>
          <w:sz w:val="22"/>
          <w:szCs w:val="22"/>
        </w:rPr>
        <w:t>a</w:t>
      </w:r>
      <w:r w:rsidRPr="007023BB">
        <w:rPr>
          <w:rFonts w:ascii="Georgia" w:hAnsi="Georgia" w:cs="Arial"/>
          <w:sz w:val="22"/>
          <w:szCs w:val="22"/>
        </w:rPr>
        <w:t xml:space="preserve">n </w:t>
      </w:r>
      <w:r w:rsidR="002051DE" w:rsidRPr="007023BB">
        <w:rPr>
          <w:rFonts w:ascii="Georgia" w:hAnsi="Georgia" w:cs="Arial"/>
          <w:sz w:val="22"/>
          <w:szCs w:val="22"/>
        </w:rPr>
        <w:t>f</w:t>
      </w:r>
      <w:r w:rsidR="002051DE" w:rsidRPr="007023BB">
        <w:rPr>
          <w:rFonts w:ascii="Georgia" w:hAnsi="Georgia" w:cs="Arial"/>
          <w:spacing w:val="1"/>
          <w:sz w:val="22"/>
          <w:szCs w:val="22"/>
        </w:rPr>
        <w:t>o</w:t>
      </w:r>
      <w:r w:rsidR="002051DE" w:rsidRPr="007023BB">
        <w:rPr>
          <w:rFonts w:ascii="Georgia" w:hAnsi="Georgia" w:cs="Arial"/>
          <w:sz w:val="22"/>
          <w:szCs w:val="22"/>
        </w:rPr>
        <w:t>nt.</w:t>
      </w:r>
    </w:p>
    <w:p w14:paraId="7A6B23CC" w14:textId="77777777" w:rsidR="009340B7" w:rsidRPr="007023BB" w:rsidRDefault="009340B7" w:rsidP="00DC6356">
      <w:pPr>
        <w:pStyle w:val="ListParagraph"/>
        <w:numPr>
          <w:ilvl w:val="0"/>
          <w:numId w:val="15"/>
        </w:numPr>
        <w:spacing w:line="271" w:lineRule="exact"/>
        <w:ind w:right="-20"/>
        <w:jc w:val="both"/>
        <w:rPr>
          <w:rFonts w:ascii="Georgia" w:hAnsi="Georgia" w:cs="Arial"/>
          <w:position w:val="-1"/>
          <w:sz w:val="22"/>
          <w:szCs w:val="22"/>
        </w:rPr>
      </w:pPr>
      <w:r w:rsidRPr="007023BB">
        <w:rPr>
          <w:rFonts w:ascii="Georgia" w:hAnsi="Georgia" w:cs="Arial"/>
          <w:spacing w:val="-1"/>
          <w:position w:val="-1"/>
          <w:sz w:val="22"/>
          <w:szCs w:val="22"/>
        </w:rPr>
        <w:t>F</w:t>
      </w:r>
      <w:r w:rsidRPr="007023BB">
        <w:rPr>
          <w:rFonts w:ascii="Georgia" w:hAnsi="Georgia" w:cs="Arial"/>
          <w:position w:val="-1"/>
          <w:sz w:val="22"/>
          <w:szCs w:val="22"/>
        </w:rPr>
        <w:t>orm</w:t>
      </w:r>
      <w:r w:rsidRPr="007023BB">
        <w:rPr>
          <w:rFonts w:ascii="Georgia" w:hAnsi="Georgia" w:cs="Arial"/>
          <w:spacing w:val="-1"/>
          <w:position w:val="-1"/>
          <w:sz w:val="22"/>
          <w:szCs w:val="22"/>
        </w:rPr>
        <w:t>a</w:t>
      </w:r>
      <w:r w:rsidRPr="007023BB">
        <w:rPr>
          <w:rFonts w:ascii="Georgia" w:hAnsi="Georgia" w:cs="Arial"/>
          <w:position w:val="-1"/>
          <w:sz w:val="22"/>
          <w:szCs w:val="22"/>
        </w:rPr>
        <w:t>t</w:t>
      </w:r>
      <w:r w:rsidRPr="007023BB">
        <w:rPr>
          <w:rFonts w:ascii="Georgia" w:hAnsi="Georgia" w:cs="Arial"/>
          <w:spacing w:val="1"/>
          <w:position w:val="-1"/>
          <w:sz w:val="22"/>
          <w:szCs w:val="22"/>
        </w:rPr>
        <w:t>t</w:t>
      </w:r>
      <w:r w:rsidRPr="007023BB">
        <w:rPr>
          <w:rFonts w:ascii="Georgia" w:hAnsi="Georgia" w:cs="Arial"/>
          <w:spacing w:val="-1"/>
          <w:position w:val="-1"/>
          <w:sz w:val="22"/>
          <w:szCs w:val="22"/>
        </w:rPr>
        <w:t>e</w:t>
      </w:r>
      <w:r w:rsidRPr="007023BB">
        <w:rPr>
          <w:rFonts w:ascii="Georgia" w:hAnsi="Georgia" w:cs="Arial"/>
          <w:position w:val="-1"/>
          <w:sz w:val="22"/>
          <w:szCs w:val="22"/>
        </w:rPr>
        <w:t>d usi</w:t>
      </w:r>
      <w:r w:rsidRPr="007023BB">
        <w:rPr>
          <w:rFonts w:ascii="Georgia" w:hAnsi="Georgia" w:cs="Arial"/>
          <w:spacing w:val="2"/>
          <w:position w:val="-1"/>
          <w:sz w:val="22"/>
          <w:szCs w:val="22"/>
        </w:rPr>
        <w:t>n</w:t>
      </w:r>
      <w:r w:rsidRPr="007023BB">
        <w:rPr>
          <w:rFonts w:ascii="Georgia" w:hAnsi="Georgia" w:cs="Arial"/>
          <w:position w:val="-1"/>
          <w:sz w:val="22"/>
          <w:szCs w:val="22"/>
        </w:rPr>
        <w:t>g</w:t>
      </w:r>
      <w:r w:rsidRPr="007023BB">
        <w:rPr>
          <w:rFonts w:ascii="Georgia" w:hAnsi="Georgia" w:cs="Arial"/>
          <w:spacing w:val="-2"/>
          <w:position w:val="-1"/>
          <w:sz w:val="22"/>
          <w:szCs w:val="22"/>
        </w:rPr>
        <w:t xml:space="preserve"> </w:t>
      </w:r>
      <w:r w:rsidRPr="007023BB">
        <w:rPr>
          <w:rFonts w:ascii="Georgia" w:hAnsi="Georgia" w:cs="Arial"/>
          <w:position w:val="-1"/>
          <w:sz w:val="22"/>
          <w:szCs w:val="22"/>
        </w:rPr>
        <w:t>1”</w:t>
      </w:r>
      <w:r w:rsidRPr="007023BB">
        <w:rPr>
          <w:rFonts w:ascii="Georgia" w:hAnsi="Georgia" w:cs="Arial"/>
          <w:spacing w:val="-1"/>
          <w:position w:val="-1"/>
          <w:sz w:val="22"/>
          <w:szCs w:val="22"/>
        </w:rPr>
        <w:t xml:space="preserve"> </w:t>
      </w:r>
      <w:r w:rsidRPr="007023BB">
        <w:rPr>
          <w:rFonts w:ascii="Georgia" w:hAnsi="Georgia" w:cs="Arial"/>
          <w:position w:val="-1"/>
          <w:sz w:val="22"/>
          <w:szCs w:val="22"/>
        </w:rPr>
        <w:t>ma</w:t>
      </w:r>
      <w:r w:rsidRPr="007023BB">
        <w:rPr>
          <w:rFonts w:ascii="Georgia" w:hAnsi="Georgia" w:cs="Arial"/>
          <w:spacing w:val="1"/>
          <w:position w:val="-1"/>
          <w:sz w:val="22"/>
          <w:szCs w:val="22"/>
        </w:rPr>
        <w:t>r</w:t>
      </w:r>
      <w:r w:rsidRPr="007023BB">
        <w:rPr>
          <w:rFonts w:ascii="Georgia" w:hAnsi="Georgia" w:cs="Arial"/>
          <w:spacing w:val="-2"/>
          <w:position w:val="-1"/>
          <w:sz w:val="22"/>
          <w:szCs w:val="22"/>
        </w:rPr>
        <w:t>g</w:t>
      </w:r>
      <w:r w:rsidRPr="007023BB">
        <w:rPr>
          <w:rFonts w:ascii="Georgia" w:hAnsi="Georgia" w:cs="Arial"/>
          <w:position w:val="-1"/>
          <w:sz w:val="22"/>
          <w:szCs w:val="22"/>
        </w:rPr>
        <w:t xml:space="preserve">ins on </w:t>
      </w:r>
      <w:r w:rsidRPr="007023BB">
        <w:rPr>
          <w:rFonts w:ascii="Georgia" w:hAnsi="Georgia" w:cs="Arial"/>
          <w:spacing w:val="-1"/>
          <w:position w:val="-1"/>
          <w:sz w:val="22"/>
          <w:szCs w:val="22"/>
        </w:rPr>
        <w:t>a</w:t>
      </w:r>
      <w:r w:rsidRPr="007023BB">
        <w:rPr>
          <w:rFonts w:ascii="Georgia" w:hAnsi="Georgia" w:cs="Arial"/>
          <w:position w:val="-1"/>
          <w:sz w:val="22"/>
          <w:szCs w:val="22"/>
        </w:rPr>
        <w:t>ll</w:t>
      </w:r>
      <w:r w:rsidRPr="007023BB">
        <w:rPr>
          <w:rFonts w:ascii="Georgia" w:hAnsi="Georgia" w:cs="Arial"/>
          <w:spacing w:val="1"/>
          <w:position w:val="-1"/>
          <w:sz w:val="22"/>
          <w:szCs w:val="22"/>
        </w:rPr>
        <w:t xml:space="preserve"> </w:t>
      </w:r>
      <w:proofErr w:type="gramStart"/>
      <w:r w:rsidRPr="007023BB">
        <w:rPr>
          <w:rFonts w:ascii="Georgia" w:hAnsi="Georgia" w:cs="Arial"/>
          <w:position w:val="-1"/>
          <w:sz w:val="22"/>
          <w:szCs w:val="22"/>
        </w:rPr>
        <w:t>sides</w:t>
      </w:r>
      <w:proofErr w:type="gramEnd"/>
      <w:r w:rsidRPr="007023BB">
        <w:rPr>
          <w:rFonts w:ascii="Georgia" w:hAnsi="Georgia" w:cs="Arial"/>
          <w:spacing w:val="2"/>
          <w:position w:val="-1"/>
          <w:sz w:val="22"/>
          <w:szCs w:val="22"/>
        </w:rPr>
        <w:t xml:space="preserve"> </w:t>
      </w:r>
    </w:p>
    <w:p w14:paraId="7B4945A3" w14:textId="77777777" w:rsidR="009340B7" w:rsidRPr="007023BB" w:rsidRDefault="009340B7" w:rsidP="00DC6356">
      <w:pPr>
        <w:pStyle w:val="ListParagraph"/>
        <w:numPr>
          <w:ilvl w:val="0"/>
          <w:numId w:val="15"/>
        </w:numPr>
        <w:spacing w:before="29"/>
        <w:ind w:right="67"/>
        <w:jc w:val="both"/>
        <w:rPr>
          <w:rFonts w:ascii="Georgia" w:hAnsi="Georgia" w:cs="Arial"/>
          <w:sz w:val="22"/>
          <w:szCs w:val="22"/>
        </w:rPr>
      </w:pPr>
      <w:r w:rsidRPr="007023BB">
        <w:rPr>
          <w:rFonts w:ascii="Georgia" w:hAnsi="Georgia" w:cs="Arial"/>
          <w:spacing w:val="1"/>
          <w:sz w:val="22"/>
          <w:szCs w:val="22"/>
        </w:rPr>
        <w:t>P</w:t>
      </w:r>
      <w:r w:rsidRPr="007023BB">
        <w:rPr>
          <w:rFonts w:ascii="Georgia" w:hAnsi="Georgia" w:cs="Arial"/>
          <w:sz w:val="22"/>
          <w:szCs w:val="22"/>
        </w:rPr>
        <w:t>ort</w:t>
      </w:r>
      <w:r w:rsidRPr="007023BB">
        <w:rPr>
          <w:rFonts w:ascii="Georgia" w:hAnsi="Georgia" w:cs="Arial"/>
          <w:spacing w:val="-1"/>
          <w:sz w:val="22"/>
          <w:szCs w:val="22"/>
        </w:rPr>
        <w:t>ra</w:t>
      </w:r>
      <w:r w:rsidRPr="007023BB">
        <w:rPr>
          <w:rFonts w:ascii="Georgia" w:hAnsi="Georgia" w:cs="Arial"/>
          <w:sz w:val="22"/>
          <w:szCs w:val="22"/>
        </w:rPr>
        <w:t>it</w:t>
      </w:r>
      <w:r w:rsidRPr="007023BB">
        <w:rPr>
          <w:rFonts w:ascii="Georgia" w:hAnsi="Georgia" w:cs="Arial"/>
          <w:spacing w:val="1"/>
          <w:sz w:val="22"/>
          <w:szCs w:val="22"/>
        </w:rPr>
        <w:t xml:space="preserve"> </w:t>
      </w:r>
      <w:r w:rsidRPr="007023BB">
        <w:rPr>
          <w:rFonts w:ascii="Georgia" w:hAnsi="Georgia" w:cs="Arial"/>
          <w:sz w:val="22"/>
          <w:szCs w:val="22"/>
        </w:rPr>
        <w:t>s</w:t>
      </w:r>
      <w:r w:rsidRPr="007023BB">
        <w:rPr>
          <w:rFonts w:ascii="Georgia" w:hAnsi="Georgia" w:cs="Arial"/>
          <w:spacing w:val="-1"/>
          <w:sz w:val="22"/>
          <w:szCs w:val="22"/>
        </w:rPr>
        <w:t>e</w:t>
      </w:r>
      <w:r w:rsidRPr="007023BB">
        <w:rPr>
          <w:rFonts w:ascii="Georgia" w:hAnsi="Georgia" w:cs="Arial"/>
          <w:sz w:val="22"/>
          <w:szCs w:val="22"/>
        </w:rPr>
        <w:t>t</w:t>
      </w:r>
      <w:r w:rsidRPr="007023BB">
        <w:rPr>
          <w:rFonts w:ascii="Georgia" w:hAnsi="Georgia" w:cs="Arial"/>
          <w:spacing w:val="1"/>
          <w:sz w:val="22"/>
          <w:szCs w:val="22"/>
        </w:rPr>
        <w:t>t</w:t>
      </w:r>
      <w:r w:rsidRPr="007023BB">
        <w:rPr>
          <w:rFonts w:ascii="Georgia" w:hAnsi="Georgia" w:cs="Arial"/>
          <w:sz w:val="22"/>
          <w:szCs w:val="22"/>
        </w:rPr>
        <w:t>ing</w:t>
      </w:r>
      <w:r w:rsidRPr="007023BB">
        <w:rPr>
          <w:rFonts w:ascii="Georgia" w:hAnsi="Georgia" w:cs="Arial"/>
          <w:spacing w:val="-2"/>
          <w:sz w:val="22"/>
          <w:szCs w:val="22"/>
        </w:rPr>
        <w:t xml:space="preserve"> </w:t>
      </w:r>
    </w:p>
    <w:p w14:paraId="45017A39" w14:textId="77777777" w:rsidR="009340B7" w:rsidRDefault="009340B7" w:rsidP="00DC6356">
      <w:pPr>
        <w:pStyle w:val="ListParagraph"/>
        <w:numPr>
          <w:ilvl w:val="0"/>
          <w:numId w:val="15"/>
        </w:numPr>
        <w:spacing w:before="29"/>
        <w:ind w:right="420"/>
        <w:jc w:val="both"/>
        <w:rPr>
          <w:rFonts w:ascii="Georgia" w:hAnsi="Georgia" w:cs="Arial"/>
          <w:sz w:val="22"/>
          <w:szCs w:val="22"/>
        </w:rPr>
      </w:pPr>
      <w:r w:rsidRPr="007023BB">
        <w:rPr>
          <w:rFonts w:ascii="Georgia" w:hAnsi="Georgia" w:cs="Arial"/>
          <w:spacing w:val="-1"/>
          <w:sz w:val="22"/>
          <w:szCs w:val="22"/>
        </w:rPr>
        <w:t>Single-</w:t>
      </w:r>
      <w:r w:rsidRPr="007023BB">
        <w:rPr>
          <w:rFonts w:ascii="Georgia" w:hAnsi="Georgia" w:cs="Arial"/>
          <w:sz w:val="22"/>
          <w:szCs w:val="22"/>
        </w:rPr>
        <w:t>sp</w:t>
      </w:r>
      <w:r w:rsidRPr="007023BB">
        <w:rPr>
          <w:rFonts w:ascii="Georgia" w:hAnsi="Georgia" w:cs="Arial"/>
          <w:spacing w:val="-1"/>
          <w:sz w:val="22"/>
          <w:szCs w:val="22"/>
        </w:rPr>
        <w:t>a</w:t>
      </w:r>
      <w:r w:rsidRPr="007023BB">
        <w:rPr>
          <w:rFonts w:ascii="Georgia" w:hAnsi="Georgia" w:cs="Arial"/>
          <w:spacing w:val="1"/>
          <w:sz w:val="22"/>
          <w:szCs w:val="22"/>
        </w:rPr>
        <w:t>c</w:t>
      </w:r>
      <w:r w:rsidRPr="007023BB">
        <w:rPr>
          <w:rFonts w:ascii="Georgia" w:hAnsi="Georgia" w:cs="Arial"/>
          <w:spacing w:val="-1"/>
          <w:sz w:val="22"/>
          <w:szCs w:val="22"/>
        </w:rPr>
        <w:t>e</w:t>
      </w:r>
      <w:r w:rsidRPr="007023BB">
        <w:rPr>
          <w:rFonts w:ascii="Georgia" w:hAnsi="Georgia" w:cs="Arial"/>
          <w:sz w:val="22"/>
          <w:szCs w:val="22"/>
        </w:rPr>
        <w:t xml:space="preserve">d </w:t>
      </w:r>
      <w:r w:rsidRPr="007023BB">
        <w:rPr>
          <w:rFonts w:ascii="Georgia" w:hAnsi="Georgia" w:cs="Arial"/>
          <w:spacing w:val="-1"/>
          <w:sz w:val="22"/>
          <w:szCs w:val="22"/>
        </w:rPr>
        <w:t>a</w:t>
      </w:r>
      <w:r w:rsidRPr="007023BB">
        <w:rPr>
          <w:rFonts w:ascii="Georgia" w:hAnsi="Georgia" w:cs="Arial"/>
          <w:sz w:val="22"/>
          <w:szCs w:val="22"/>
        </w:rPr>
        <w:t>nd si</w:t>
      </w:r>
      <w:r w:rsidRPr="007023BB">
        <w:rPr>
          <w:rFonts w:ascii="Georgia" w:hAnsi="Georgia" w:cs="Arial"/>
          <w:spacing w:val="2"/>
          <w:sz w:val="22"/>
          <w:szCs w:val="22"/>
        </w:rPr>
        <w:t>n</w:t>
      </w:r>
      <w:r w:rsidRPr="007023BB">
        <w:rPr>
          <w:rFonts w:ascii="Georgia" w:hAnsi="Georgia" w:cs="Arial"/>
          <w:sz w:val="22"/>
          <w:szCs w:val="22"/>
        </w:rPr>
        <w:t>gl</w:t>
      </w:r>
      <w:r w:rsidRPr="007023BB">
        <w:rPr>
          <w:rFonts w:ascii="Georgia" w:hAnsi="Georgia" w:cs="Arial"/>
          <w:spacing w:val="1"/>
          <w:sz w:val="22"/>
          <w:szCs w:val="22"/>
        </w:rPr>
        <w:t>e</w:t>
      </w:r>
      <w:r w:rsidRPr="007023BB">
        <w:rPr>
          <w:rFonts w:ascii="Georgia" w:hAnsi="Georgia" w:cs="Arial"/>
          <w:spacing w:val="-1"/>
          <w:sz w:val="22"/>
          <w:szCs w:val="22"/>
        </w:rPr>
        <w:t>-</w:t>
      </w:r>
      <w:r w:rsidRPr="007023BB">
        <w:rPr>
          <w:rFonts w:ascii="Georgia" w:hAnsi="Georgia" w:cs="Arial"/>
          <w:sz w:val="22"/>
          <w:szCs w:val="22"/>
        </w:rPr>
        <w:t xml:space="preserve">sided </w:t>
      </w:r>
      <w:r w:rsidRPr="007023BB">
        <w:rPr>
          <w:rFonts w:ascii="Georgia" w:hAnsi="Georgia" w:cs="Arial"/>
          <w:spacing w:val="-1"/>
          <w:sz w:val="22"/>
          <w:szCs w:val="22"/>
        </w:rPr>
        <w:t>(</w:t>
      </w:r>
      <w:r w:rsidRPr="007023BB">
        <w:rPr>
          <w:rFonts w:ascii="Georgia" w:hAnsi="Georgia" w:cs="Arial"/>
          <w:sz w:val="22"/>
          <w:szCs w:val="22"/>
        </w:rPr>
        <w:t>pag</w:t>
      </w:r>
      <w:r w:rsidRPr="007023BB">
        <w:rPr>
          <w:rFonts w:ascii="Georgia" w:hAnsi="Georgia" w:cs="Arial"/>
          <w:spacing w:val="-1"/>
          <w:sz w:val="22"/>
          <w:szCs w:val="22"/>
        </w:rPr>
        <w:t>e</w:t>
      </w:r>
      <w:r w:rsidRPr="007023BB">
        <w:rPr>
          <w:rFonts w:ascii="Georgia" w:hAnsi="Georgia" w:cs="Arial"/>
          <w:sz w:val="22"/>
          <w:szCs w:val="22"/>
        </w:rPr>
        <w:t>s mu</w:t>
      </w:r>
      <w:r w:rsidRPr="007023BB">
        <w:rPr>
          <w:rFonts w:ascii="Georgia" w:hAnsi="Georgia" w:cs="Arial"/>
          <w:spacing w:val="1"/>
          <w:sz w:val="22"/>
          <w:szCs w:val="22"/>
        </w:rPr>
        <w:t>s</w:t>
      </w:r>
      <w:r w:rsidRPr="007023BB">
        <w:rPr>
          <w:rFonts w:ascii="Georgia" w:hAnsi="Georgia" w:cs="Arial"/>
          <w:sz w:val="22"/>
          <w:szCs w:val="22"/>
        </w:rPr>
        <w:t xml:space="preserve">t include the </w:t>
      </w:r>
      <w:r>
        <w:rPr>
          <w:rFonts w:ascii="Georgia" w:hAnsi="Georgia" w:cs="Arial"/>
          <w:sz w:val="22"/>
          <w:szCs w:val="22"/>
        </w:rPr>
        <w:t>Applicant</w:t>
      </w:r>
      <w:r w:rsidRPr="007023BB">
        <w:rPr>
          <w:rFonts w:ascii="Georgia" w:hAnsi="Georgia" w:cs="Arial"/>
          <w:sz w:val="22"/>
          <w:szCs w:val="22"/>
        </w:rPr>
        <w:t xml:space="preserve">’s name and </w:t>
      </w:r>
      <w:r w:rsidRPr="007023BB">
        <w:rPr>
          <w:rFonts w:ascii="Georgia" w:hAnsi="Georgia" w:cs="Arial"/>
          <w:spacing w:val="2"/>
          <w:sz w:val="22"/>
          <w:szCs w:val="22"/>
        </w:rPr>
        <w:t>page number</w:t>
      </w:r>
      <w:r w:rsidRPr="007023BB">
        <w:rPr>
          <w:rFonts w:ascii="Georgia" w:hAnsi="Georgia" w:cs="Arial"/>
          <w:sz w:val="22"/>
          <w:szCs w:val="22"/>
        </w:rPr>
        <w:t xml:space="preserve"> within </w:t>
      </w:r>
      <w:r w:rsidRPr="007023BB">
        <w:rPr>
          <w:rFonts w:ascii="Georgia" w:hAnsi="Georgia" w:cs="Arial"/>
          <w:spacing w:val="1"/>
          <w:sz w:val="22"/>
          <w:szCs w:val="22"/>
        </w:rPr>
        <w:t>t</w:t>
      </w:r>
      <w:r w:rsidRPr="007023BB">
        <w:rPr>
          <w:rFonts w:ascii="Georgia" w:hAnsi="Georgia" w:cs="Arial"/>
          <w:sz w:val="22"/>
          <w:szCs w:val="22"/>
        </w:rPr>
        <w:t>he</w:t>
      </w:r>
      <w:r w:rsidRPr="007023BB">
        <w:rPr>
          <w:rFonts w:ascii="Georgia" w:hAnsi="Georgia" w:cs="Arial"/>
          <w:spacing w:val="-1"/>
          <w:sz w:val="22"/>
          <w:szCs w:val="22"/>
        </w:rPr>
        <w:t xml:space="preserve"> </w:t>
      </w:r>
      <w:r w:rsidRPr="007023BB">
        <w:rPr>
          <w:rFonts w:ascii="Georgia" w:hAnsi="Georgia" w:cs="Arial"/>
          <w:sz w:val="22"/>
          <w:szCs w:val="22"/>
        </w:rPr>
        <w:t>foot</w:t>
      </w:r>
      <w:r w:rsidRPr="007023BB">
        <w:rPr>
          <w:rFonts w:ascii="Georgia" w:hAnsi="Georgia" w:cs="Arial"/>
          <w:spacing w:val="1"/>
          <w:sz w:val="22"/>
          <w:szCs w:val="22"/>
        </w:rPr>
        <w:t>e</w:t>
      </w:r>
      <w:r w:rsidRPr="007023BB">
        <w:rPr>
          <w:rFonts w:ascii="Georgia" w:hAnsi="Georgia" w:cs="Arial"/>
          <w:sz w:val="22"/>
          <w:szCs w:val="22"/>
        </w:rPr>
        <w:t>r in the low</w:t>
      </w:r>
      <w:r w:rsidRPr="007023BB">
        <w:rPr>
          <w:rFonts w:ascii="Georgia" w:hAnsi="Georgia" w:cs="Arial"/>
          <w:spacing w:val="-1"/>
          <w:sz w:val="22"/>
          <w:szCs w:val="22"/>
        </w:rPr>
        <w:t>e</w:t>
      </w:r>
      <w:r w:rsidRPr="007023BB">
        <w:rPr>
          <w:rFonts w:ascii="Georgia" w:hAnsi="Georgia" w:cs="Arial"/>
          <w:sz w:val="22"/>
          <w:szCs w:val="22"/>
        </w:rPr>
        <w:t xml:space="preserve">r </w:t>
      </w:r>
      <w:r w:rsidRPr="007023BB">
        <w:rPr>
          <w:rFonts w:ascii="Georgia" w:hAnsi="Georgia" w:cs="Arial"/>
          <w:spacing w:val="-1"/>
          <w:sz w:val="22"/>
          <w:szCs w:val="22"/>
        </w:rPr>
        <w:t>r</w:t>
      </w:r>
      <w:r w:rsidRPr="007023BB">
        <w:rPr>
          <w:rFonts w:ascii="Georgia" w:hAnsi="Georgia" w:cs="Arial"/>
          <w:spacing w:val="3"/>
          <w:sz w:val="22"/>
          <w:szCs w:val="22"/>
        </w:rPr>
        <w:t>i</w:t>
      </w:r>
      <w:r w:rsidRPr="007023BB">
        <w:rPr>
          <w:rFonts w:ascii="Georgia" w:hAnsi="Georgia" w:cs="Arial"/>
          <w:spacing w:val="-2"/>
          <w:sz w:val="22"/>
          <w:szCs w:val="22"/>
        </w:rPr>
        <w:t>g</w:t>
      </w:r>
      <w:r w:rsidRPr="007023BB">
        <w:rPr>
          <w:rFonts w:ascii="Georgia" w:hAnsi="Georgia" w:cs="Arial"/>
          <w:sz w:val="22"/>
          <w:szCs w:val="22"/>
        </w:rPr>
        <w:t>h</w:t>
      </w:r>
      <w:r w:rsidRPr="007023BB">
        <w:rPr>
          <w:rFonts w:ascii="Georgia" w:hAnsi="Georgia" w:cs="Arial"/>
          <w:spacing w:val="1"/>
          <w:sz w:val="22"/>
          <w:szCs w:val="22"/>
        </w:rPr>
        <w:t>t</w:t>
      </w:r>
      <w:r w:rsidRPr="007023BB">
        <w:rPr>
          <w:rFonts w:ascii="Georgia" w:hAnsi="Georgia" w:cs="Arial"/>
          <w:spacing w:val="-1"/>
          <w:sz w:val="22"/>
          <w:szCs w:val="22"/>
        </w:rPr>
        <w:t>-</w:t>
      </w:r>
      <w:r w:rsidRPr="007023BB">
        <w:rPr>
          <w:rFonts w:ascii="Georgia" w:hAnsi="Georgia" w:cs="Arial"/>
          <w:sz w:val="22"/>
          <w:szCs w:val="22"/>
        </w:rPr>
        <w:t>h</w:t>
      </w:r>
      <w:r w:rsidRPr="007023BB">
        <w:rPr>
          <w:rFonts w:ascii="Georgia" w:hAnsi="Georgia" w:cs="Arial"/>
          <w:spacing w:val="-1"/>
          <w:sz w:val="22"/>
          <w:szCs w:val="22"/>
        </w:rPr>
        <w:t>a</w:t>
      </w:r>
      <w:r w:rsidRPr="007023BB">
        <w:rPr>
          <w:rFonts w:ascii="Georgia" w:hAnsi="Georgia" w:cs="Arial"/>
          <w:sz w:val="22"/>
          <w:szCs w:val="22"/>
        </w:rPr>
        <w:t>nd</w:t>
      </w:r>
      <w:r w:rsidRPr="007023BB">
        <w:rPr>
          <w:rFonts w:ascii="Georgia" w:hAnsi="Georgia" w:cs="Arial"/>
          <w:spacing w:val="2"/>
          <w:sz w:val="22"/>
          <w:szCs w:val="22"/>
        </w:rPr>
        <w:t xml:space="preserve"> </w:t>
      </w:r>
      <w:r w:rsidRPr="007023BB">
        <w:rPr>
          <w:rFonts w:ascii="Georgia" w:hAnsi="Georgia" w:cs="Arial"/>
          <w:spacing w:val="-1"/>
          <w:sz w:val="22"/>
          <w:szCs w:val="22"/>
        </w:rPr>
        <w:t>c</w:t>
      </w:r>
      <w:r w:rsidRPr="007023BB">
        <w:rPr>
          <w:rFonts w:ascii="Georgia" w:hAnsi="Georgia" w:cs="Arial"/>
          <w:sz w:val="22"/>
          <w:szCs w:val="22"/>
        </w:rPr>
        <w:t>orner)</w:t>
      </w:r>
    </w:p>
    <w:p w14:paraId="64BAA7DC" w14:textId="63391AA3" w:rsidR="009340B7" w:rsidRPr="008852AE" w:rsidRDefault="009340B7" w:rsidP="00DC6356">
      <w:pPr>
        <w:pStyle w:val="ListParagraph"/>
        <w:numPr>
          <w:ilvl w:val="0"/>
          <w:numId w:val="15"/>
        </w:numPr>
        <w:spacing w:before="29"/>
        <w:ind w:right="420"/>
        <w:jc w:val="both"/>
        <w:rPr>
          <w:rFonts w:ascii="Georgia" w:hAnsi="Georgia" w:cs="Arial"/>
          <w:sz w:val="22"/>
          <w:szCs w:val="22"/>
        </w:rPr>
      </w:pPr>
      <w:r w:rsidRPr="00A960F5">
        <w:rPr>
          <w:rFonts w:ascii="Georgia" w:eastAsia="Calibri" w:hAnsi="Georgia"/>
          <w:sz w:val="22"/>
          <w:szCs w:val="22"/>
        </w:rPr>
        <w:t xml:space="preserve">The complete </w:t>
      </w:r>
      <w:r w:rsidR="00590B75">
        <w:rPr>
          <w:rFonts w:ascii="Georgia" w:eastAsia="Calibri" w:hAnsi="Georgia"/>
          <w:sz w:val="22"/>
          <w:szCs w:val="22"/>
        </w:rPr>
        <w:t>application</w:t>
      </w:r>
      <w:r w:rsidRPr="00A960F5">
        <w:rPr>
          <w:rFonts w:ascii="Georgia" w:eastAsia="Calibri" w:hAnsi="Georgia"/>
          <w:sz w:val="22"/>
          <w:szCs w:val="22"/>
        </w:rPr>
        <w:t xml:space="preserve"> including all attachments shall be submitted in a searchable Microsoft Office</w:t>
      </w:r>
      <w:r w:rsidRPr="00A960F5">
        <w:rPr>
          <w:rFonts w:ascii="Georgia" w:eastAsia="Calibri" w:hAnsi="Georgia"/>
          <w:sz w:val="22"/>
          <w:szCs w:val="22"/>
          <w:vertAlign w:val="superscript"/>
        </w:rPr>
        <w:t>®</w:t>
      </w:r>
      <w:r w:rsidRPr="00A960F5">
        <w:rPr>
          <w:rFonts w:ascii="Georgia" w:eastAsia="Calibri" w:hAnsi="Georgia"/>
          <w:sz w:val="22"/>
          <w:szCs w:val="22"/>
        </w:rPr>
        <w:t xml:space="preserve"> format, preferably in Word</w:t>
      </w:r>
      <w:r w:rsidRPr="00A960F5">
        <w:rPr>
          <w:rFonts w:ascii="Georgia" w:eastAsia="Calibri" w:hAnsi="Georgia"/>
          <w:sz w:val="22"/>
          <w:szCs w:val="22"/>
          <w:vertAlign w:val="superscript"/>
        </w:rPr>
        <w:t>®</w:t>
      </w:r>
      <w:r w:rsidRPr="00A960F5">
        <w:rPr>
          <w:rFonts w:ascii="Georgia" w:eastAsia="Calibri" w:hAnsi="Georgia"/>
          <w:sz w:val="22"/>
          <w:szCs w:val="22"/>
        </w:rPr>
        <w:t xml:space="preserve"> or Portable Document Format (PDF) </w:t>
      </w:r>
      <w:proofErr w:type="gramStart"/>
      <w:r w:rsidRPr="00A960F5">
        <w:rPr>
          <w:rFonts w:ascii="Georgia" w:eastAsia="Calibri" w:hAnsi="Georgia"/>
          <w:sz w:val="22"/>
          <w:szCs w:val="22"/>
        </w:rPr>
        <w:t>only</w:t>
      </w:r>
      <w:proofErr w:type="gramEnd"/>
    </w:p>
    <w:p w14:paraId="67C683E1" w14:textId="71DBC02B" w:rsidR="009340B7" w:rsidRPr="00997887" w:rsidRDefault="009340B7" w:rsidP="00DC6356">
      <w:pPr>
        <w:pStyle w:val="ListParagraph"/>
        <w:numPr>
          <w:ilvl w:val="0"/>
          <w:numId w:val="15"/>
        </w:numPr>
        <w:spacing w:before="29"/>
        <w:ind w:right="420"/>
        <w:jc w:val="both"/>
        <w:rPr>
          <w:rFonts w:ascii="Georgia" w:hAnsi="Georgia" w:cs="Arial"/>
          <w:sz w:val="22"/>
          <w:szCs w:val="22"/>
          <w:u w:val="single"/>
        </w:rPr>
      </w:pPr>
      <w:bookmarkStart w:id="18" w:name="_Hlk107999710"/>
      <w:r w:rsidRPr="00A46514">
        <w:rPr>
          <w:rFonts w:ascii="Georgia" w:eastAsia="Calibri" w:hAnsi="Georgia"/>
          <w:sz w:val="22"/>
          <w:szCs w:val="22"/>
          <w:u w:val="single"/>
        </w:rPr>
        <w:t>“Links”</w:t>
      </w:r>
      <w:r>
        <w:rPr>
          <w:rFonts w:ascii="Georgia" w:eastAsia="Calibri" w:hAnsi="Georgia"/>
          <w:sz w:val="22"/>
          <w:szCs w:val="22"/>
          <w:u w:val="single"/>
        </w:rPr>
        <w:t xml:space="preserve"> received </w:t>
      </w:r>
      <w:r w:rsidR="00CB7690">
        <w:rPr>
          <w:rFonts w:ascii="Georgia" w:eastAsia="Calibri" w:hAnsi="Georgia"/>
          <w:sz w:val="22"/>
          <w:szCs w:val="22"/>
          <w:u w:val="single"/>
        </w:rPr>
        <w:t xml:space="preserve">to obtain a response </w:t>
      </w:r>
      <w:r>
        <w:rPr>
          <w:rFonts w:ascii="Georgia" w:eastAsia="Calibri" w:hAnsi="Georgia"/>
          <w:sz w:val="22"/>
          <w:szCs w:val="22"/>
          <w:u w:val="single"/>
        </w:rPr>
        <w:t xml:space="preserve">via the RFXS </w:t>
      </w:r>
      <w:r w:rsidRPr="00A46514">
        <w:rPr>
          <w:rFonts w:ascii="Georgia" w:eastAsia="Calibri" w:hAnsi="Georgia"/>
          <w:sz w:val="22"/>
          <w:szCs w:val="22"/>
          <w:u w:val="single"/>
        </w:rPr>
        <w:t>will not</w:t>
      </w:r>
      <w:r>
        <w:rPr>
          <w:rFonts w:ascii="Georgia" w:eastAsia="Calibri" w:hAnsi="Georgia"/>
          <w:sz w:val="22"/>
          <w:szCs w:val="22"/>
          <w:u w:val="single"/>
        </w:rPr>
        <w:t xml:space="preserve"> be opened </w:t>
      </w:r>
      <w:r w:rsidRPr="00A46514">
        <w:rPr>
          <w:rFonts w:ascii="Georgia" w:eastAsia="Calibri" w:hAnsi="Georgia"/>
          <w:sz w:val="22"/>
          <w:szCs w:val="22"/>
          <w:u w:val="single"/>
        </w:rPr>
        <w:t xml:space="preserve">and the </w:t>
      </w:r>
      <w:r>
        <w:rPr>
          <w:rFonts w:ascii="Georgia" w:eastAsia="Calibri" w:hAnsi="Georgia"/>
          <w:sz w:val="22"/>
          <w:szCs w:val="22"/>
          <w:u w:val="single"/>
        </w:rPr>
        <w:t>email</w:t>
      </w:r>
      <w:r w:rsidRPr="00A46514">
        <w:rPr>
          <w:rFonts w:ascii="Georgia" w:eastAsia="Calibri" w:hAnsi="Georgia"/>
          <w:sz w:val="22"/>
          <w:szCs w:val="22"/>
          <w:u w:val="single"/>
        </w:rPr>
        <w:t xml:space="preserve"> </w:t>
      </w:r>
      <w:r>
        <w:rPr>
          <w:rFonts w:ascii="Georgia" w:eastAsia="Calibri" w:hAnsi="Georgia"/>
          <w:sz w:val="22"/>
          <w:szCs w:val="22"/>
          <w:u w:val="single"/>
        </w:rPr>
        <w:t xml:space="preserve">will </w:t>
      </w:r>
      <w:bookmarkStart w:id="19" w:name="_Hlk114578287"/>
      <w:r>
        <w:rPr>
          <w:rFonts w:ascii="Georgia" w:eastAsia="Calibri" w:hAnsi="Georgia"/>
          <w:sz w:val="22"/>
          <w:szCs w:val="22"/>
          <w:u w:val="single"/>
        </w:rPr>
        <w:t xml:space="preserve">be </w:t>
      </w:r>
      <w:r w:rsidRPr="00A46514">
        <w:rPr>
          <w:rFonts w:ascii="Georgia" w:eastAsia="Calibri" w:hAnsi="Georgia"/>
          <w:sz w:val="22"/>
          <w:szCs w:val="22"/>
          <w:u w:val="single"/>
        </w:rPr>
        <w:t xml:space="preserve">rejected without further consideration for an </w:t>
      </w:r>
      <w:proofErr w:type="gramStart"/>
      <w:r w:rsidRPr="00A46514">
        <w:rPr>
          <w:rFonts w:ascii="Georgia" w:eastAsia="Calibri" w:hAnsi="Georgia"/>
          <w:sz w:val="22"/>
          <w:szCs w:val="22"/>
          <w:u w:val="single"/>
        </w:rPr>
        <w:t>award</w:t>
      </w:r>
      <w:proofErr w:type="gramEnd"/>
      <w:r w:rsidRPr="00A46514">
        <w:rPr>
          <w:rFonts w:ascii="Georgia" w:eastAsia="Calibri" w:hAnsi="Georgia"/>
          <w:sz w:val="22"/>
          <w:szCs w:val="22"/>
          <w:u w:val="single"/>
        </w:rPr>
        <w:t xml:space="preserve"> </w:t>
      </w:r>
    </w:p>
    <w:bookmarkEnd w:id="19"/>
    <w:p w14:paraId="45BE2A3A" w14:textId="10FF85E7" w:rsidR="009340B7" w:rsidRPr="00501564" w:rsidRDefault="009340B7" w:rsidP="00DC6356">
      <w:pPr>
        <w:pStyle w:val="ListParagraph"/>
        <w:numPr>
          <w:ilvl w:val="0"/>
          <w:numId w:val="15"/>
        </w:numPr>
        <w:spacing w:before="29"/>
        <w:ind w:right="420"/>
        <w:jc w:val="both"/>
        <w:rPr>
          <w:rFonts w:ascii="Georgia" w:hAnsi="Georgia" w:cs="Arial"/>
          <w:sz w:val="22"/>
          <w:szCs w:val="22"/>
        </w:rPr>
      </w:pPr>
      <w:r>
        <w:rPr>
          <w:rFonts w:ascii="Georgia" w:eastAsia="Calibri" w:hAnsi="Georgia"/>
          <w:sz w:val="22"/>
          <w:szCs w:val="22"/>
        </w:rPr>
        <w:t xml:space="preserve">A response received via the RFXS must include </w:t>
      </w:r>
      <w:r w:rsidRPr="00795EA0">
        <w:rPr>
          <w:rFonts w:ascii="Georgia" w:eastAsia="Calibri" w:hAnsi="Georgia"/>
          <w:sz w:val="22"/>
          <w:szCs w:val="22"/>
        </w:rPr>
        <w:t>ONE</w:t>
      </w:r>
      <w:r>
        <w:rPr>
          <w:rFonts w:ascii="Georgia" w:eastAsia="Calibri" w:hAnsi="Georgia"/>
          <w:sz w:val="22"/>
          <w:szCs w:val="22"/>
        </w:rPr>
        <w:t xml:space="preserve"> </w:t>
      </w:r>
      <w:r w:rsidR="00590B75">
        <w:rPr>
          <w:rFonts w:ascii="Georgia" w:eastAsia="Calibri" w:hAnsi="Georgia"/>
          <w:sz w:val="22"/>
          <w:szCs w:val="22"/>
        </w:rPr>
        <w:t xml:space="preserve">response </w:t>
      </w:r>
      <w:r>
        <w:rPr>
          <w:rFonts w:ascii="Georgia" w:eastAsia="Calibri" w:hAnsi="Georgia"/>
          <w:sz w:val="22"/>
          <w:szCs w:val="22"/>
        </w:rPr>
        <w:t xml:space="preserve">per electronic submission. </w:t>
      </w:r>
    </w:p>
    <w:p w14:paraId="460EFD78" w14:textId="77777777" w:rsidR="00D216C9" w:rsidRPr="00331382" w:rsidRDefault="00D216C9" w:rsidP="00DC6356">
      <w:pPr>
        <w:widowControl/>
        <w:numPr>
          <w:ilvl w:val="0"/>
          <w:numId w:val="15"/>
        </w:numPr>
        <w:shd w:val="clear" w:color="auto" w:fill="EEECE1" w:themeFill="background2"/>
        <w:spacing w:before="29" w:after="0" w:line="240" w:lineRule="auto"/>
        <w:ind w:right="420"/>
        <w:jc w:val="both"/>
        <w:rPr>
          <w:rFonts w:ascii="Georgia" w:hAnsi="Georgia" w:cs="Arial"/>
          <w:u w:val="single"/>
        </w:rPr>
      </w:pPr>
      <w:bookmarkStart w:id="20" w:name="_Hlk118902079"/>
      <w:bookmarkStart w:id="21" w:name="_Hlk120869058"/>
      <w:bookmarkEnd w:id="18"/>
      <w:r w:rsidRPr="00331382">
        <w:rPr>
          <w:rFonts w:ascii="Georgia" w:eastAsia="Times New Roman" w:hAnsi="Georgia" w:cs="Times New Roman"/>
          <w:b/>
          <w:bCs/>
        </w:rPr>
        <w:t>Duplicate submission</w:t>
      </w:r>
      <w:r w:rsidRPr="00331382">
        <w:rPr>
          <w:rFonts w:ascii="Georgia" w:eastAsia="Times New Roman" w:hAnsi="Georgia" w:cs="Times New Roman"/>
        </w:rPr>
        <w:t xml:space="preserve"> of an electronic or mailed response proposal</w:t>
      </w:r>
      <w:r w:rsidRPr="00331382">
        <w:rPr>
          <w:rFonts w:ascii="Georgia" w:eastAsia="Times New Roman" w:hAnsi="Georgia" w:cs="Times New Roman"/>
          <w:b/>
          <w:bCs/>
        </w:rPr>
        <w:t xml:space="preserve"> </w:t>
      </w:r>
      <w:r w:rsidRPr="00331382">
        <w:rPr>
          <w:rFonts w:ascii="Georgia" w:eastAsia="Times New Roman" w:hAnsi="Georgia" w:cs="Times New Roman"/>
        </w:rPr>
        <w:t xml:space="preserve">will result in the </w:t>
      </w:r>
      <w:r w:rsidRPr="00331382">
        <w:rPr>
          <w:rFonts w:ascii="Georgia" w:eastAsia="Times New Roman" w:hAnsi="Georgia" w:cs="Times New Roman"/>
          <w:b/>
          <w:bCs/>
        </w:rPr>
        <w:t>LAST submission</w:t>
      </w:r>
      <w:r w:rsidRPr="00331382">
        <w:rPr>
          <w:rFonts w:ascii="Georgia" w:eastAsia="Times New Roman" w:hAnsi="Georgia" w:cs="Times New Roman"/>
        </w:rPr>
        <w:t xml:space="preserve"> being considered as a modification to the original submission. The previous submissions will be rejected and will not be considered for the evaluation and award</w:t>
      </w:r>
      <w:bookmarkEnd w:id="20"/>
      <w:r w:rsidRPr="00331382">
        <w:rPr>
          <w:rFonts w:ascii="Georgia" w:eastAsia="Times New Roman" w:hAnsi="Georgia" w:cs="Times New Roman"/>
        </w:rPr>
        <w:t xml:space="preserve">. </w:t>
      </w:r>
      <w:r w:rsidRPr="00331382">
        <w:rPr>
          <w:rFonts w:ascii="Georgia" w:eastAsia="Times New Roman" w:hAnsi="Georgia" w:cs="Times New Roman"/>
          <w:b/>
          <w:bCs/>
        </w:rPr>
        <w:t xml:space="preserve">Any late duplicate copy will disqualify all submissions from the evaluation process for an award. </w:t>
      </w:r>
    </w:p>
    <w:p w14:paraId="481EC8B3" w14:textId="77777777" w:rsidR="00D216C9" w:rsidRPr="00331382" w:rsidRDefault="00D216C9" w:rsidP="00DC6356">
      <w:pPr>
        <w:widowControl/>
        <w:numPr>
          <w:ilvl w:val="0"/>
          <w:numId w:val="15"/>
        </w:numPr>
        <w:shd w:val="clear" w:color="auto" w:fill="EEECE1" w:themeFill="background2"/>
        <w:spacing w:before="29" w:after="0" w:line="240" w:lineRule="auto"/>
        <w:ind w:right="420"/>
        <w:jc w:val="both"/>
        <w:rPr>
          <w:rFonts w:ascii="Georgia" w:hAnsi="Georgia" w:cs="Arial"/>
          <w:color w:val="548DD4" w:themeColor="text2" w:themeTint="99"/>
          <w:u w:val="single"/>
        </w:rPr>
      </w:pPr>
      <w:r w:rsidRPr="00331382">
        <w:rPr>
          <w:rFonts w:ascii="Georgia" w:eastAsia="Calibri" w:hAnsi="Georgia" w:cs="Times New Roman"/>
          <w:b/>
          <w:bCs/>
          <w:color w:val="548DD4" w:themeColor="text2" w:themeTint="99"/>
          <w:u w:val="single"/>
        </w:rPr>
        <w:t xml:space="preserve">Applicants are encouraged to submit ONE response to prevent duplication. Upon submission of the response a confirmation receipt shall be provided as assurance that the Office of Procurement received the response packet. </w:t>
      </w:r>
    </w:p>
    <w:bookmarkEnd w:id="21"/>
    <w:p w14:paraId="175EB2A3" w14:textId="77777777" w:rsidR="00CC55E0" w:rsidRPr="007023BB" w:rsidRDefault="00CC55E0" w:rsidP="00CC55E0">
      <w:pPr>
        <w:spacing w:after="0" w:line="240" w:lineRule="auto"/>
        <w:ind w:right="47"/>
        <w:jc w:val="both"/>
        <w:rPr>
          <w:rFonts w:ascii="Georgia" w:eastAsia="Times New Roman" w:hAnsi="Georgia" w:cs="Arial"/>
          <w:b/>
          <w:bCs/>
        </w:rPr>
      </w:pPr>
    </w:p>
    <w:p w14:paraId="26F7CB97" w14:textId="37689D66" w:rsidR="00CC55E0" w:rsidRPr="007023BB" w:rsidRDefault="00CC55E0" w:rsidP="00CC55E0">
      <w:pPr>
        <w:spacing w:after="0" w:line="240" w:lineRule="auto"/>
        <w:ind w:right="47"/>
        <w:jc w:val="both"/>
        <w:rPr>
          <w:rFonts w:ascii="Georgia" w:eastAsia="Times New Roman" w:hAnsi="Georgia" w:cs="Arial"/>
        </w:rPr>
      </w:pPr>
      <w:r w:rsidRPr="007023BB">
        <w:rPr>
          <w:rFonts w:ascii="Georgia" w:eastAsia="Times New Roman" w:hAnsi="Georgia" w:cs="Arial"/>
          <w:b/>
          <w:bCs/>
        </w:rPr>
        <w:t>T</w:t>
      </w:r>
      <w:r w:rsidRPr="007023BB">
        <w:rPr>
          <w:rFonts w:ascii="Georgia" w:eastAsia="Times New Roman" w:hAnsi="Georgia" w:cs="Arial"/>
          <w:b/>
          <w:bCs/>
          <w:spacing w:val="1"/>
        </w:rPr>
        <w:t>h</w:t>
      </w:r>
      <w:r w:rsidRPr="007023BB">
        <w:rPr>
          <w:rFonts w:ascii="Georgia" w:eastAsia="Times New Roman" w:hAnsi="Georgia" w:cs="Arial"/>
          <w:b/>
          <w:bCs/>
        </w:rPr>
        <w:t xml:space="preserve">is grant </w:t>
      </w:r>
      <w:r w:rsidRPr="007023BB">
        <w:rPr>
          <w:rFonts w:ascii="Georgia" w:eastAsia="Times New Roman" w:hAnsi="Georgia" w:cs="Arial"/>
          <w:b/>
          <w:bCs/>
          <w:spacing w:val="-1"/>
        </w:rPr>
        <w:t>c</w:t>
      </w:r>
      <w:r w:rsidRPr="007023BB">
        <w:rPr>
          <w:rFonts w:ascii="Georgia" w:eastAsia="Times New Roman" w:hAnsi="Georgia" w:cs="Arial"/>
          <w:b/>
          <w:bCs/>
        </w:rPr>
        <w:t>o</w:t>
      </w:r>
      <w:r w:rsidRPr="007023BB">
        <w:rPr>
          <w:rFonts w:ascii="Georgia" w:eastAsia="Times New Roman" w:hAnsi="Georgia" w:cs="Arial"/>
          <w:b/>
          <w:bCs/>
          <w:spacing w:val="-3"/>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ion</w:t>
      </w:r>
      <w:r w:rsidRPr="007023BB">
        <w:rPr>
          <w:rFonts w:ascii="Georgia" w:eastAsia="Times New Roman" w:hAnsi="Georgia" w:cs="Arial"/>
          <w:b/>
          <w:bCs/>
          <w:spacing w:val="3"/>
        </w:rPr>
        <w:t xml:space="preserve"> </w:t>
      </w:r>
      <w:r w:rsidRPr="007023BB">
        <w:rPr>
          <w:rFonts w:ascii="Georgia" w:eastAsia="Times New Roman" w:hAnsi="Georgia" w:cs="Arial"/>
          <w:b/>
          <w:bCs/>
        </w:rPr>
        <w:t xml:space="preserve">is </w:t>
      </w:r>
      <w:r w:rsidRPr="007023BB">
        <w:rPr>
          <w:rFonts w:ascii="Georgia" w:eastAsia="Times New Roman" w:hAnsi="Georgia" w:cs="Arial"/>
          <w:b/>
          <w:bCs/>
          <w:spacing w:val="1"/>
        </w:rPr>
        <w:t>h</w:t>
      </w:r>
      <w:r w:rsidRPr="007023BB">
        <w:rPr>
          <w:rFonts w:ascii="Georgia" w:eastAsia="Times New Roman" w:hAnsi="Georgia" w:cs="Arial"/>
          <w:b/>
          <w:bCs/>
        </w:rPr>
        <w:t>ig</w:t>
      </w:r>
      <w:r w:rsidRPr="007023BB">
        <w:rPr>
          <w:rFonts w:ascii="Georgia" w:eastAsia="Times New Roman" w:hAnsi="Georgia" w:cs="Arial"/>
          <w:b/>
          <w:bCs/>
          <w:spacing w:val="1"/>
        </w:rPr>
        <w:t>h</w:t>
      </w:r>
      <w:r w:rsidRPr="007023BB">
        <w:rPr>
          <w:rFonts w:ascii="Georgia" w:eastAsia="Times New Roman" w:hAnsi="Georgia" w:cs="Arial"/>
          <w:b/>
          <w:bCs/>
        </w:rPr>
        <w:t>ly co</w:t>
      </w:r>
      <w:r w:rsidRPr="007023BB">
        <w:rPr>
          <w:rFonts w:ascii="Georgia" w:eastAsia="Times New Roman" w:hAnsi="Georgia" w:cs="Arial"/>
          <w:b/>
          <w:bCs/>
          <w:spacing w:val="-4"/>
        </w:rPr>
        <w:t>m</w:t>
      </w:r>
      <w:r w:rsidRPr="007023BB">
        <w:rPr>
          <w:rFonts w:ascii="Georgia" w:eastAsia="Times New Roman" w:hAnsi="Georgia" w:cs="Arial"/>
          <w:b/>
          <w:bCs/>
          <w:spacing w:val="1"/>
        </w:rPr>
        <w:t>p</w:t>
      </w:r>
      <w:r w:rsidRPr="007023BB">
        <w:rPr>
          <w:rFonts w:ascii="Georgia" w:eastAsia="Times New Roman" w:hAnsi="Georgia" w:cs="Arial"/>
          <w:b/>
          <w:bCs/>
          <w:spacing w:val="-1"/>
        </w:rPr>
        <w:t>e</w:t>
      </w:r>
      <w:r w:rsidRPr="007023BB">
        <w:rPr>
          <w:rFonts w:ascii="Georgia" w:eastAsia="Times New Roman" w:hAnsi="Georgia" w:cs="Arial"/>
          <w:b/>
          <w:bCs/>
        </w:rPr>
        <w:t>ti</w:t>
      </w:r>
      <w:r w:rsidRPr="007023BB">
        <w:rPr>
          <w:rFonts w:ascii="Georgia" w:eastAsia="Times New Roman" w:hAnsi="Georgia" w:cs="Arial"/>
          <w:b/>
          <w:bCs/>
          <w:spacing w:val="-1"/>
        </w:rPr>
        <w:t>t</w:t>
      </w:r>
      <w:r w:rsidRPr="007023BB">
        <w:rPr>
          <w:rFonts w:ascii="Georgia" w:eastAsia="Times New Roman" w:hAnsi="Georgia" w:cs="Arial"/>
          <w:b/>
          <w:bCs/>
        </w:rPr>
        <w:t xml:space="preserve">ive. </w:t>
      </w:r>
      <w:r w:rsidR="00B34A0A">
        <w:rPr>
          <w:rFonts w:ascii="Georgia" w:eastAsia="Times New Roman" w:hAnsi="Georgia" w:cs="Arial"/>
        </w:rPr>
        <w:t>Applicant</w:t>
      </w:r>
      <w:r w:rsidRPr="007023BB">
        <w:rPr>
          <w:rFonts w:ascii="Georgia" w:eastAsia="Times New Roman" w:hAnsi="Georgia" w:cs="Arial"/>
        </w:rPr>
        <w:t>s</w:t>
      </w:r>
      <w:r w:rsidRPr="007023BB">
        <w:rPr>
          <w:rFonts w:ascii="Georgia" w:eastAsia="Times New Roman" w:hAnsi="Georgia" w:cs="Arial"/>
          <w:spacing w:val="1"/>
        </w:rPr>
        <w:t xml:space="preserve"> </w:t>
      </w:r>
      <w:r w:rsidRPr="007023BB">
        <w:rPr>
          <w:rFonts w:ascii="Georgia" w:eastAsia="Times New Roman" w:hAnsi="Georgia" w:cs="Arial"/>
        </w:rPr>
        <w:t xml:space="preserve">should </w:t>
      </w:r>
      <w:r w:rsidRPr="007023BB">
        <w:rPr>
          <w:rFonts w:ascii="Georgia" w:eastAsia="Times New Roman" w:hAnsi="Georgia" w:cs="Arial"/>
          <w:spacing w:val="-1"/>
        </w:rPr>
        <w:t>e</w:t>
      </w:r>
      <w:r w:rsidRPr="007023BB">
        <w:rPr>
          <w:rFonts w:ascii="Georgia" w:eastAsia="Times New Roman" w:hAnsi="Georgia" w:cs="Arial"/>
        </w:rPr>
        <w:t>nsure</w:t>
      </w:r>
      <w:r w:rsidRPr="007023BB">
        <w:rPr>
          <w:rFonts w:ascii="Georgia" w:eastAsia="Times New Roman" w:hAnsi="Georgia" w:cs="Arial"/>
          <w:spacing w:val="1"/>
        </w:rPr>
        <w:t xml:space="preserve"> </w:t>
      </w:r>
      <w:r w:rsidRPr="007023BB">
        <w:rPr>
          <w:rFonts w:ascii="Georgia" w:eastAsia="Times New Roman" w:hAnsi="Georgia" w:cs="Arial"/>
        </w:rPr>
        <w:t xml:space="preserve">that </w:t>
      </w:r>
      <w:r w:rsidRPr="007023BB">
        <w:rPr>
          <w:rFonts w:ascii="Georgia" w:eastAsia="Times New Roman" w:hAnsi="Georgia" w:cs="Arial"/>
          <w:spacing w:val="-1"/>
        </w:rPr>
        <w:t>a</w:t>
      </w:r>
      <w:r w:rsidRPr="007023BB">
        <w:rPr>
          <w:rFonts w:ascii="Georgia" w:eastAsia="Times New Roman" w:hAnsi="Georgia" w:cs="Arial"/>
        </w:rPr>
        <w:t>ll</w:t>
      </w:r>
      <w:r w:rsidRPr="007023BB">
        <w:rPr>
          <w:rFonts w:ascii="Georgia" w:eastAsia="Times New Roman" w:hAnsi="Georgia" w:cs="Arial"/>
          <w:spacing w:val="1"/>
        </w:rPr>
        <w:t xml:space="preserve"> </w:t>
      </w:r>
      <w:r w:rsidRPr="007023BB">
        <w:rPr>
          <w:rFonts w:ascii="Georgia" w:eastAsia="Times New Roman" w:hAnsi="Georgia" w:cs="Arial"/>
          <w:spacing w:val="-2"/>
        </w:rPr>
        <w:t>g</w:t>
      </w:r>
      <w:r w:rsidRPr="007023BB">
        <w:rPr>
          <w:rFonts w:ascii="Georgia" w:eastAsia="Times New Roman" w:hAnsi="Georgia" w:cs="Arial"/>
        </w:rPr>
        <w:t xml:space="preserve">uidelines </w:t>
      </w:r>
      <w:r w:rsidRPr="007023BB">
        <w:rPr>
          <w:rFonts w:ascii="Georgia" w:eastAsia="Times New Roman" w:hAnsi="Georgia" w:cs="Arial"/>
          <w:spacing w:val="-1"/>
        </w:rPr>
        <w:t>a</w:t>
      </w:r>
      <w:r w:rsidRPr="007023BB">
        <w:rPr>
          <w:rFonts w:ascii="Georgia" w:eastAsia="Times New Roman" w:hAnsi="Georgia" w:cs="Arial"/>
        </w:rPr>
        <w:t>nd r</w:t>
      </w:r>
      <w:r w:rsidRPr="007023BB">
        <w:rPr>
          <w:rFonts w:ascii="Georgia" w:eastAsia="Times New Roman" w:hAnsi="Georgia" w:cs="Arial"/>
          <w:spacing w:val="-2"/>
        </w:rPr>
        <w:t>e</w:t>
      </w:r>
      <w:r w:rsidRPr="007023BB">
        <w:rPr>
          <w:rFonts w:ascii="Georgia" w:eastAsia="Times New Roman" w:hAnsi="Georgia" w:cs="Arial"/>
        </w:rPr>
        <w:t>quir</w:t>
      </w:r>
      <w:r w:rsidRPr="007023BB">
        <w:rPr>
          <w:rFonts w:ascii="Georgia" w:eastAsia="Times New Roman" w:hAnsi="Georgia" w:cs="Arial"/>
          <w:spacing w:val="-1"/>
        </w:rPr>
        <w:t>e</w:t>
      </w:r>
      <w:r w:rsidRPr="007023BB">
        <w:rPr>
          <w:rFonts w:ascii="Georgia" w:eastAsia="Times New Roman" w:hAnsi="Georgia" w:cs="Arial"/>
        </w:rPr>
        <w:t xml:space="preserve">ments </w:t>
      </w:r>
      <w:r w:rsidRPr="007023BB">
        <w:rPr>
          <w:rFonts w:ascii="Georgia" w:eastAsia="Times New Roman" w:hAnsi="Georgia" w:cs="Arial"/>
          <w:spacing w:val="1"/>
        </w:rPr>
        <w:t>a</w:t>
      </w:r>
      <w:r w:rsidRPr="007023BB">
        <w:rPr>
          <w:rFonts w:ascii="Georgia" w:eastAsia="Times New Roman" w:hAnsi="Georgia" w:cs="Arial"/>
        </w:rPr>
        <w:t>re</w:t>
      </w:r>
      <w:r w:rsidRPr="007023BB">
        <w:rPr>
          <w:rFonts w:ascii="Georgia" w:eastAsia="Times New Roman" w:hAnsi="Georgia" w:cs="Arial"/>
          <w:spacing w:val="-2"/>
        </w:rPr>
        <w:t xml:space="preserve"> </w:t>
      </w:r>
      <w:r w:rsidRPr="007023BB">
        <w:rPr>
          <w:rFonts w:ascii="Georgia" w:eastAsia="Times New Roman" w:hAnsi="Georgia" w:cs="Arial"/>
        </w:rPr>
        <w:t xml:space="preserve">met </w:t>
      </w:r>
      <w:r w:rsidRPr="007023BB">
        <w:rPr>
          <w:rFonts w:ascii="Georgia" w:eastAsia="Times New Roman" w:hAnsi="Georgia" w:cs="Arial"/>
          <w:spacing w:val="2"/>
        </w:rPr>
        <w:t>b</w:t>
      </w:r>
      <w:r w:rsidRPr="007023BB">
        <w:rPr>
          <w:rFonts w:ascii="Georgia" w:eastAsia="Times New Roman" w:hAnsi="Georgia" w:cs="Arial"/>
          <w:spacing w:val="-1"/>
        </w:rPr>
        <w:t>e</w:t>
      </w:r>
      <w:r w:rsidRPr="007023BB">
        <w:rPr>
          <w:rFonts w:ascii="Georgia" w:eastAsia="Times New Roman" w:hAnsi="Georgia" w:cs="Arial"/>
          <w:spacing w:val="1"/>
        </w:rPr>
        <w:t>f</w:t>
      </w:r>
      <w:r w:rsidRPr="007023BB">
        <w:rPr>
          <w:rFonts w:ascii="Georgia" w:eastAsia="Times New Roman" w:hAnsi="Georgia" w:cs="Arial"/>
        </w:rPr>
        <w:t>ore</w:t>
      </w:r>
      <w:r w:rsidRPr="007023BB">
        <w:rPr>
          <w:rFonts w:ascii="Georgia" w:eastAsia="Times New Roman" w:hAnsi="Georgia" w:cs="Arial"/>
          <w:spacing w:val="-2"/>
        </w:rPr>
        <w:t xml:space="preserve"> </w:t>
      </w:r>
      <w:r w:rsidRPr="007023BB">
        <w:rPr>
          <w:rFonts w:ascii="Georgia" w:eastAsia="Times New Roman" w:hAnsi="Georgia" w:cs="Arial"/>
        </w:rPr>
        <w:t>submi</w:t>
      </w:r>
      <w:r w:rsidRPr="007023BB">
        <w:rPr>
          <w:rFonts w:ascii="Georgia" w:eastAsia="Times New Roman" w:hAnsi="Georgia" w:cs="Arial"/>
          <w:spacing w:val="1"/>
        </w:rPr>
        <w:t>t</w:t>
      </w:r>
      <w:r w:rsidRPr="007023BB">
        <w:rPr>
          <w:rFonts w:ascii="Georgia" w:eastAsia="Times New Roman" w:hAnsi="Georgia" w:cs="Arial"/>
        </w:rPr>
        <w:t>t</w:t>
      </w:r>
      <w:r w:rsidRPr="007023BB">
        <w:rPr>
          <w:rFonts w:ascii="Georgia" w:eastAsia="Times New Roman" w:hAnsi="Georgia" w:cs="Arial"/>
          <w:spacing w:val="1"/>
        </w:rPr>
        <w:t>i</w:t>
      </w:r>
      <w:r w:rsidRPr="007023BB">
        <w:rPr>
          <w:rFonts w:ascii="Georgia" w:eastAsia="Times New Roman" w:hAnsi="Georgia" w:cs="Arial"/>
        </w:rPr>
        <w:t>ng</w:t>
      </w:r>
      <w:r w:rsidRPr="007023BB">
        <w:rPr>
          <w:rFonts w:ascii="Georgia" w:eastAsia="Times New Roman" w:hAnsi="Georgia" w:cs="Arial"/>
          <w:spacing w:val="-2"/>
        </w:rPr>
        <w:t xml:space="preserv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P</w:t>
      </w:r>
      <w:r w:rsidRPr="007023BB">
        <w:rPr>
          <w:rFonts w:ascii="Georgia" w:eastAsia="Times New Roman" w:hAnsi="Georgia" w:cs="Arial"/>
        </w:rPr>
        <w:t>le</w:t>
      </w:r>
      <w:r w:rsidRPr="007023BB">
        <w:rPr>
          <w:rFonts w:ascii="Georgia" w:eastAsia="Times New Roman" w:hAnsi="Georgia" w:cs="Arial"/>
          <w:spacing w:val="-1"/>
        </w:rPr>
        <w:t>a</w:t>
      </w:r>
      <w:r w:rsidRPr="007023BB">
        <w:rPr>
          <w:rFonts w:ascii="Georgia" w:eastAsia="Times New Roman" w:hAnsi="Georgia" w:cs="Arial"/>
        </w:rPr>
        <w:t>se</w:t>
      </w:r>
      <w:r w:rsidRPr="007023BB">
        <w:rPr>
          <w:rFonts w:ascii="Georgia" w:eastAsia="Times New Roman" w:hAnsi="Georgia" w:cs="Arial"/>
          <w:spacing w:val="-1"/>
        </w:rPr>
        <w:t xml:space="preserve"> </w:t>
      </w:r>
      <w:r w:rsidRPr="007023BB">
        <w:rPr>
          <w:rFonts w:ascii="Georgia" w:eastAsia="Times New Roman" w:hAnsi="Georgia" w:cs="Arial"/>
        </w:rPr>
        <w:t>note th</w:t>
      </w:r>
      <w:r w:rsidRPr="007023BB">
        <w:rPr>
          <w:rFonts w:ascii="Georgia" w:eastAsia="Times New Roman" w:hAnsi="Georgia" w:cs="Arial"/>
          <w:spacing w:val="-1"/>
        </w:rPr>
        <w:t>a</w:t>
      </w:r>
      <w:r w:rsidRPr="007023BB">
        <w:rPr>
          <w:rFonts w:ascii="Georgia" w:eastAsia="Times New Roman" w:hAnsi="Georgia" w:cs="Arial"/>
        </w:rPr>
        <w:t>t</w:t>
      </w:r>
      <w:r w:rsidRPr="007023BB">
        <w:rPr>
          <w:rFonts w:ascii="Georgia" w:eastAsia="Times New Roman" w:hAnsi="Georgia" w:cs="Arial"/>
          <w:spacing w:val="1"/>
        </w:rPr>
        <w:t xml:space="preserve"> </w:t>
      </w:r>
      <w:r w:rsidRPr="007023BB">
        <w:rPr>
          <w:rFonts w:ascii="Georgia" w:eastAsia="Times New Roman" w:hAnsi="Georgia" w:cs="Arial"/>
        </w:rPr>
        <w:t>the</w:t>
      </w:r>
      <w:r w:rsidRPr="007023BB">
        <w:rPr>
          <w:rFonts w:ascii="Georgia" w:eastAsia="Times New Roman" w:hAnsi="Georgia" w:cs="Arial"/>
          <w:spacing w:val="2"/>
        </w:rPr>
        <w:t xml:space="preserve"> </w:t>
      </w:r>
      <w:r w:rsidRPr="007023BB">
        <w:rPr>
          <w:rFonts w:ascii="Georgia" w:eastAsia="Times New Roman" w:hAnsi="Georgia" w:cs="Arial"/>
        </w:rPr>
        <w:t>MDE st</w:t>
      </w:r>
      <w:r w:rsidRPr="007023BB">
        <w:rPr>
          <w:rFonts w:ascii="Georgia" w:eastAsia="Times New Roman" w:hAnsi="Georgia" w:cs="Arial"/>
          <w:spacing w:val="2"/>
        </w:rPr>
        <w:t>a</w:t>
      </w:r>
      <w:r w:rsidRPr="007023BB">
        <w:rPr>
          <w:rFonts w:ascii="Georgia" w:eastAsia="Times New Roman" w:hAnsi="Georgia" w:cs="Arial"/>
        </w:rPr>
        <w:t>ff</w:t>
      </w:r>
      <w:r w:rsidRPr="007023BB">
        <w:rPr>
          <w:rFonts w:ascii="Georgia" w:eastAsia="Times New Roman" w:hAnsi="Georgia" w:cs="Arial"/>
          <w:spacing w:val="-1"/>
        </w:rPr>
        <w:t xml:space="preserve"> </w:t>
      </w:r>
      <w:r w:rsidRPr="007023BB">
        <w:rPr>
          <w:rFonts w:ascii="Georgia" w:eastAsia="Times New Roman" w:hAnsi="Georgia" w:cs="Arial"/>
        </w:rPr>
        <w:t>will</w:t>
      </w:r>
      <w:r w:rsidRPr="007023BB">
        <w:rPr>
          <w:rFonts w:ascii="Georgia" w:eastAsia="Times New Roman" w:hAnsi="Georgia" w:cs="Arial"/>
          <w:spacing w:val="1"/>
        </w:rPr>
        <w:t xml:space="preserve"> </w:t>
      </w:r>
      <w:r w:rsidRPr="007023BB">
        <w:rPr>
          <w:rFonts w:ascii="Georgia" w:eastAsia="Times New Roman" w:hAnsi="Georgia" w:cs="Arial"/>
        </w:rPr>
        <w:t xml:space="preserve">not </w:t>
      </w:r>
      <w:r w:rsidRPr="007023BB">
        <w:rPr>
          <w:rFonts w:ascii="Georgia" w:eastAsia="Times New Roman" w:hAnsi="Georgia" w:cs="Arial"/>
          <w:spacing w:val="-2"/>
        </w:rPr>
        <w:t>g</w:t>
      </w:r>
      <w:r w:rsidRPr="007023BB">
        <w:rPr>
          <w:rFonts w:ascii="Georgia" w:eastAsia="Times New Roman" w:hAnsi="Georgia" w:cs="Arial"/>
          <w:spacing w:val="1"/>
        </w:rPr>
        <w:t>r</w:t>
      </w:r>
      <w:r w:rsidRPr="007023BB">
        <w:rPr>
          <w:rFonts w:ascii="Georgia" w:eastAsia="Times New Roman" w:hAnsi="Georgia" w:cs="Arial"/>
          <w:spacing w:val="-1"/>
        </w:rPr>
        <w:t>a</w:t>
      </w:r>
      <w:r w:rsidRPr="007023BB">
        <w:rPr>
          <w:rFonts w:ascii="Georgia" w:eastAsia="Times New Roman" w:hAnsi="Georgia" w:cs="Arial"/>
        </w:rPr>
        <w:t>nt pe</w:t>
      </w:r>
      <w:r w:rsidRPr="007023BB">
        <w:rPr>
          <w:rFonts w:ascii="Georgia" w:eastAsia="Times New Roman" w:hAnsi="Georgia" w:cs="Arial"/>
          <w:spacing w:val="-1"/>
        </w:rPr>
        <w:t>r</w:t>
      </w:r>
      <w:r w:rsidRPr="007023BB">
        <w:rPr>
          <w:rFonts w:ascii="Georgia" w:eastAsia="Times New Roman" w:hAnsi="Georgia" w:cs="Arial"/>
        </w:rPr>
        <w:t>m</w:t>
      </w:r>
      <w:r w:rsidRPr="007023BB">
        <w:rPr>
          <w:rFonts w:ascii="Georgia" w:eastAsia="Times New Roman" w:hAnsi="Georgia" w:cs="Arial"/>
          <w:spacing w:val="1"/>
        </w:rPr>
        <w:t>i</w:t>
      </w:r>
      <w:r w:rsidRPr="007023BB">
        <w:rPr>
          <w:rFonts w:ascii="Georgia" w:eastAsia="Times New Roman" w:hAnsi="Georgia" w:cs="Arial"/>
        </w:rPr>
        <w:t>ss</w:t>
      </w:r>
      <w:r w:rsidRPr="007023BB">
        <w:rPr>
          <w:rFonts w:ascii="Georgia" w:eastAsia="Times New Roman" w:hAnsi="Georgia" w:cs="Arial"/>
          <w:spacing w:val="1"/>
        </w:rPr>
        <w:t>i</w:t>
      </w:r>
      <w:r w:rsidRPr="007023BB">
        <w:rPr>
          <w:rFonts w:ascii="Georgia" w:eastAsia="Times New Roman" w:hAnsi="Georgia" w:cs="Arial"/>
        </w:rPr>
        <w:t xml:space="preserve">on to </w:t>
      </w:r>
      <w:r w:rsidR="00B34A0A">
        <w:rPr>
          <w:rFonts w:ascii="Georgia" w:eastAsia="Times New Roman" w:hAnsi="Georgia" w:cs="Arial"/>
        </w:rPr>
        <w:t>Applicant</w:t>
      </w:r>
      <w:r w:rsidRPr="007023BB">
        <w:rPr>
          <w:rFonts w:ascii="Georgia" w:eastAsia="Times New Roman" w:hAnsi="Georgia" w:cs="Arial"/>
        </w:rPr>
        <w:t xml:space="preserve">s </w:t>
      </w:r>
      <w:r w:rsidRPr="007023BB">
        <w:rPr>
          <w:rFonts w:ascii="Georgia" w:eastAsia="Times New Roman" w:hAnsi="Georgia" w:cs="Arial"/>
          <w:spacing w:val="1"/>
        </w:rPr>
        <w:t>t</w:t>
      </w:r>
      <w:r w:rsidRPr="007023BB">
        <w:rPr>
          <w:rFonts w:ascii="Georgia" w:eastAsia="Times New Roman" w:hAnsi="Georgia" w:cs="Arial"/>
        </w:rPr>
        <w:t xml:space="preserve">o modify or </w:t>
      </w:r>
      <w:r w:rsidRPr="007023BB">
        <w:rPr>
          <w:rFonts w:ascii="Georgia" w:eastAsia="Times New Roman" w:hAnsi="Georgia" w:cs="Arial"/>
          <w:spacing w:val="-1"/>
        </w:rPr>
        <w:t>c</w:t>
      </w:r>
      <w:r w:rsidRPr="007023BB">
        <w:rPr>
          <w:rFonts w:ascii="Georgia" w:eastAsia="Times New Roman" w:hAnsi="Georgia" w:cs="Arial"/>
        </w:rPr>
        <w:t>h</w:t>
      </w:r>
      <w:r w:rsidRPr="007023BB">
        <w:rPr>
          <w:rFonts w:ascii="Georgia" w:eastAsia="Times New Roman" w:hAnsi="Georgia" w:cs="Arial"/>
          <w:spacing w:val="-1"/>
        </w:rPr>
        <w:t>a</w:t>
      </w:r>
      <w:r w:rsidRPr="007023BB">
        <w:rPr>
          <w:rFonts w:ascii="Georgia" w:eastAsia="Times New Roman" w:hAnsi="Georgia" w:cs="Arial"/>
          <w:spacing w:val="2"/>
        </w:rPr>
        <w:t>n</w:t>
      </w:r>
      <w:r w:rsidRPr="007023BB">
        <w:rPr>
          <w:rFonts w:ascii="Georgia" w:eastAsia="Times New Roman" w:hAnsi="Georgia" w:cs="Arial"/>
          <w:spacing w:val="-2"/>
        </w:rPr>
        <w:t>g</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t</w:t>
      </w:r>
      <w:r w:rsidRPr="007023BB">
        <w:rPr>
          <w:rFonts w:ascii="Georgia" w:eastAsia="Times New Roman" w:hAnsi="Georgia" w:cs="Arial"/>
          <w:spacing w:val="3"/>
        </w:rPr>
        <w:t>h</w:t>
      </w:r>
      <w:r w:rsidRPr="007023BB">
        <w:rPr>
          <w:rFonts w:ascii="Georgia" w:eastAsia="Times New Roman" w:hAnsi="Georgia" w:cs="Arial"/>
        </w:rPr>
        <w:t>e</w:t>
      </w:r>
      <w:r w:rsidRPr="007023BB">
        <w:rPr>
          <w:rFonts w:ascii="Georgia" w:eastAsia="Times New Roman" w:hAnsi="Georgia" w:cs="Arial"/>
          <w:spacing w:val="-1"/>
        </w:rPr>
        <w:t xml:space="preserve"> c</w:t>
      </w:r>
      <w:r w:rsidRPr="007023BB">
        <w:rPr>
          <w:rFonts w:ascii="Georgia" w:eastAsia="Times New Roman" w:hAnsi="Georgia" w:cs="Arial"/>
        </w:rPr>
        <w:t>rit</w:t>
      </w:r>
      <w:r w:rsidRPr="007023BB">
        <w:rPr>
          <w:rFonts w:ascii="Georgia" w:eastAsia="Times New Roman" w:hAnsi="Georgia" w:cs="Arial"/>
          <w:spacing w:val="1"/>
        </w:rPr>
        <w:t>er</w:t>
      </w:r>
      <w:r w:rsidRPr="007023BB">
        <w:rPr>
          <w:rFonts w:ascii="Georgia" w:eastAsia="Times New Roman" w:hAnsi="Georgia" w:cs="Arial"/>
        </w:rPr>
        <w:t xml:space="preserve">ia </w:t>
      </w:r>
      <w:r w:rsidRPr="007023BB">
        <w:rPr>
          <w:rFonts w:ascii="Georgia" w:eastAsia="Times New Roman" w:hAnsi="Georgia" w:cs="Arial"/>
          <w:spacing w:val="-1"/>
        </w:rPr>
        <w:t>e</w:t>
      </w:r>
      <w:r w:rsidRPr="007023BB">
        <w:rPr>
          <w:rFonts w:ascii="Georgia" w:eastAsia="Times New Roman" w:hAnsi="Georgia" w:cs="Arial"/>
        </w:rPr>
        <w:t>stabli</w:t>
      </w:r>
      <w:r w:rsidRPr="007023BB">
        <w:rPr>
          <w:rFonts w:ascii="Georgia" w:eastAsia="Times New Roman" w:hAnsi="Georgia" w:cs="Arial"/>
          <w:spacing w:val="1"/>
        </w:rPr>
        <w:t>s</w:t>
      </w:r>
      <w:r w:rsidRPr="007023BB">
        <w:rPr>
          <w:rFonts w:ascii="Georgia" w:eastAsia="Times New Roman" w:hAnsi="Georgia" w:cs="Arial"/>
        </w:rPr>
        <w:t>h</w:t>
      </w:r>
      <w:r w:rsidRPr="007023BB">
        <w:rPr>
          <w:rFonts w:ascii="Georgia" w:eastAsia="Times New Roman" w:hAnsi="Georgia" w:cs="Arial"/>
          <w:spacing w:val="-1"/>
        </w:rPr>
        <w:t>e</w:t>
      </w:r>
      <w:r w:rsidRPr="007023BB">
        <w:rPr>
          <w:rFonts w:ascii="Georgia" w:eastAsia="Times New Roman" w:hAnsi="Georgia" w:cs="Arial"/>
        </w:rPr>
        <w:t>d</w:t>
      </w:r>
      <w:r w:rsidRPr="007023BB">
        <w:rPr>
          <w:rFonts w:ascii="Georgia" w:eastAsia="Times New Roman" w:hAnsi="Georgia" w:cs="Arial"/>
          <w:spacing w:val="1"/>
        </w:rPr>
        <w:t xml:space="preserve"> </w:t>
      </w:r>
      <w:r w:rsidRPr="007023BB">
        <w:rPr>
          <w:rFonts w:ascii="Georgia" w:eastAsia="Times New Roman" w:hAnsi="Georgia" w:cs="Arial"/>
        </w:rPr>
        <w:t xml:space="preserve">in </w:t>
      </w:r>
      <w:r w:rsidRPr="007023BB">
        <w:rPr>
          <w:rFonts w:ascii="Georgia" w:eastAsia="Times New Roman" w:hAnsi="Georgia" w:cs="Arial"/>
          <w:spacing w:val="1"/>
        </w:rPr>
        <w:t>t</w:t>
      </w:r>
      <w:r w:rsidRPr="007023BB">
        <w:rPr>
          <w:rFonts w:ascii="Georgia" w:eastAsia="Times New Roman" w:hAnsi="Georgia" w:cs="Arial"/>
        </w:rPr>
        <w:t>he</w:t>
      </w:r>
      <w:r w:rsidRPr="007023BB">
        <w:rPr>
          <w:rFonts w:ascii="Georgia" w:eastAsia="Times New Roman" w:hAnsi="Georgia" w:cs="Arial"/>
          <w:spacing w:val="-1"/>
        </w:rPr>
        <w:t xml:space="preserve"> </w:t>
      </w:r>
      <w:r w:rsidR="00FA6850">
        <w:rPr>
          <w:rFonts w:ascii="Georgia" w:eastAsia="Times New Roman" w:hAnsi="Georgia" w:cs="Arial"/>
        </w:rPr>
        <w:t>application</w:t>
      </w:r>
      <w:r w:rsidRPr="007023BB">
        <w:rPr>
          <w:rFonts w:ascii="Georgia" w:eastAsia="Times New Roman" w:hAnsi="Georgia" w:cs="Arial"/>
        </w:rPr>
        <w:t xml:space="preserve">.  This </w:t>
      </w:r>
      <w:r w:rsidRPr="007023BB">
        <w:rPr>
          <w:rFonts w:ascii="Georgia" w:eastAsia="Times New Roman" w:hAnsi="Georgia" w:cs="Arial"/>
          <w:spacing w:val="1"/>
        </w:rPr>
        <w:t>i</w:t>
      </w:r>
      <w:r w:rsidRPr="007023BB">
        <w:rPr>
          <w:rFonts w:ascii="Georgia" w:eastAsia="Times New Roman" w:hAnsi="Georgia" w:cs="Arial"/>
        </w:rPr>
        <w:t>n</w:t>
      </w:r>
      <w:r w:rsidRPr="007023BB">
        <w:rPr>
          <w:rFonts w:ascii="Georgia" w:eastAsia="Times New Roman" w:hAnsi="Georgia" w:cs="Arial"/>
          <w:spacing w:val="-1"/>
        </w:rPr>
        <w:t>c</w:t>
      </w:r>
      <w:r w:rsidRPr="007023BB">
        <w:rPr>
          <w:rFonts w:ascii="Georgia" w:eastAsia="Times New Roman" w:hAnsi="Georgia" w:cs="Arial"/>
        </w:rPr>
        <w:t xml:space="preserve">ludes </w:t>
      </w:r>
      <w:r w:rsidRPr="007023BB">
        <w:rPr>
          <w:rFonts w:ascii="Georgia" w:eastAsia="Times New Roman" w:hAnsi="Georgia" w:cs="Arial"/>
          <w:spacing w:val="-1"/>
        </w:rPr>
        <w:t>e</w:t>
      </w:r>
      <w:r w:rsidRPr="007023BB">
        <w:rPr>
          <w:rFonts w:ascii="Georgia" w:eastAsia="Times New Roman" w:hAnsi="Georgia" w:cs="Arial"/>
          <w:spacing w:val="2"/>
        </w:rPr>
        <w:t>x</w:t>
      </w:r>
      <w:r w:rsidRPr="007023BB">
        <w:rPr>
          <w:rFonts w:ascii="Georgia" w:eastAsia="Times New Roman" w:hAnsi="Georgia" w:cs="Arial"/>
        </w:rPr>
        <w:t>tending</w:t>
      </w:r>
      <w:r w:rsidRPr="007023BB">
        <w:rPr>
          <w:rFonts w:ascii="Georgia" w:eastAsia="Times New Roman" w:hAnsi="Georgia" w:cs="Arial"/>
          <w:spacing w:val="-2"/>
        </w:rPr>
        <w:t xml:space="preserve"> </w:t>
      </w:r>
      <w:r w:rsidRPr="007023BB">
        <w:rPr>
          <w:rFonts w:ascii="Georgia" w:eastAsia="Times New Roman" w:hAnsi="Georgia" w:cs="Arial"/>
        </w:rPr>
        <w:t>the d</w:t>
      </w:r>
      <w:r w:rsidRPr="007023BB">
        <w:rPr>
          <w:rFonts w:ascii="Georgia" w:eastAsia="Times New Roman" w:hAnsi="Georgia" w:cs="Arial"/>
          <w:spacing w:val="-1"/>
        </w:rPr>
        <w:t>a</w:t>
      </w:r>
      <w:r w:rsidRPr="007023BB">
        <w:rPr>
          <w:rFonts w:ascii="Georgia" w:eastAsia="Times New Roman" w:hAnsi="Georgia" w:cs="Arial"/>
        </w:rPr>
        <w:t>te</w:t>
      </w:r>
      <w:r w:rsidRPr="007023BB">
        <w:rPr>
          <w:rFonts w:ascii="Georgia" w:eastAsia="Times New Roman" w:hAnsi="Georgia" w:cs="Arial"/>
          <w:spacing w:val="2"/>
        </w:rPr>
        <w:t xml:space="preserve"> </w:t>
      </w:r>
      <w:r w:rsidRPr="007023BB">
        <w:rPr>
          <w:rFonts w:ascii="Georgia" w:eastAsia="Times New Roman" w:hAnsi="Georgia" w:cs="Arial"/>
          <w:spacing w:val="-1"/>
        </w:rPr>
        <w:t>a</w:t>
      </w:r>
      <w:r w:rsidRPr="007023BB">
        <w:rPr>
          <w:rFonts w:ascii="Georgia" w:eastAsia="Times New Roman" w:hAnsi="Georgia" w:cs="Arial"/>
        </w:rPr>
        <w:t>nd t</w:t>
      </w:r>
      <w:r w:rsidRPr="007023BB">
        <w:rPr>
          <w:rFonts w:ascii="Georgia" w:eastAsia="Times New Roman" w:hAnsi="Georgia" w:cs="Arial"/>
          <w:spacing w:val="1"/>
        </w:rPr>
        <w:t>i</w:t>
      </w:r>
      <w:r w:rsidRPr="007023BB">
        <w:rPr>
          <w:rFonts w:ascii="Georgia" w:eastAsia="Times New Roman" w:hAnsi="Georgia" w:cs="Arial"/>
        </w:rPr>
        <w:t xml:space="preserve">me </w:t>
      </w:r>
      <w:r w:rsidR="00FA6850">
        <w:rPr>
          <w:rFonts w:ascii="Georgia" w:eastAsia="Times New Roman" w:hAnsi="Georgia" w:cs="Arial"/>
        </w:rPr>
        <w:t>application</w:t>
      </w:r>
      <w:r w:rsidRPr="007023BB">
        <w:rPr>
          <w:rFonts w:ascii="Georgia" w:eastAsia="Times New Roman" w:hAnsi="Georgia" w:cs="Arial"/>
        </w:rPr>
        <w:t xml:space="preserve">s </w:t>
      </w:r>
      <w:r w:rsidRPr="007023BB">
        <w:rPr>
          <w:rFonts w:ascii="Georgia" w:eastAsia="Times New Roman" w:hAnsi="Georgia" w:cs="Arial"/>
          <w:spacing w:val="-1"/>
        </w:rPr>
        <w:t>a</w:t>
      </w:r>
      <w:r w:rsidRPr="007023BB">
        <w:rPr>
          <w:rFonts w:ascii="Georgia" w:eastAsia="Times New Roman" w:hAnsi="Georgia" w:cs="Arial"/>
          <w:spacing w:val="1"/>
        </w:rPr>
        <w:t>r</w:t>
      </w:r>
      <w:r w:rsidRPr="007023BB">
        <w:rPr>
          <w:rFonts w:ascii="Georgia" w:eastAsia="Times New Roman" w:hAnsi="Georgia" w:cs="Arial"/>
        </w:rPr>
        <w:t>e</w:t>
      </w:r>
      <w:r w:rsidRPr="007023BB">
        <w:rPr>
          <w:rFonts w:ascii="Georgia" w:eastAsia="Times New Roman" w:hAnsi="Georgia" w:cs="Arial"/>
          <w:spacing w:val="-1"/>
        </w:rPr>
        <w:t xml:space="preserve"> </w:t>
      </w:r>
      <w:r w:rsidRPr="007023BB">
        <w:rPr>
          <w:rFonts w:ascii="Georgia" w:eastAsia="Times New Roman" w:hAnsi="Georgia" w:cs="Arial"/>
        </w:rPr>
        <w:t>du</w:t>
      </w:r>
      <w:r w:rsidRPr="007023BB">
        <w:rPr>
          <w:rFonts w:ascii="Georgia" w:eastAsia="Times New Roman" w:hAnsi="Georgia" w:cs="Arial"/>
          <w:spacing w:val="-1"/>
        </w:rPr>
        <w:t>e</w:t>
      </w:r>
      <w:r w:rsidRPr="007023BB">
        <w:rPr>
          <w:rFonts w:ascii="Georgia" w:eastAsia="Times New Roman" w:hAnsi="Georgia" w:cs="Arial"/>
        </w:rPr>
        <w:t>.</w:t>
      </w:r>
      <w:r w:rsidR="005739AB">
        <w:rPr>
          <w:rFonts w:ascii="Georgia" w:eastAsia="Times New Roman" w:hAnsi="Georgia" w:cs="Arial"/>
        </w:rPr>
        <w:t xml:space="preserve"> </w:t>
      </w:r>
    </w:p>
    <w:p w14:paraId="0B4A386D" w14:textId="77777777" w:rsidR="00CC55E0" w:rsidRPr="007023BB" w:rsidRDefault="00CC55E0" w:rsidP="00CC55E0">
      <w:pPr>
        <w:spacing w:before="9" w:after="0" w:line="80" w:lineRule="exact"/>
        <w:jc w:val="both"/>
        <w:rPr>
          <w:rFonts w:ascii="Georgia" w:hAnsi="Georgia" w:cs="Arial"/>
        </w:rPr>
      </w:pPr>
    </w:p>
    <w:p w14:paraId="39635589" w14:textId="77777777" w:rsidR="00CC55E0" w:rsidRPr="007023BB" w:rsidRDefault="00CC55E0" w:rsidP="00CC55E0">
      <w:pPr>
        <w:spacing w:before="9" w:after="0" w:line="80" w:lineRule="exact"/>
        <w:jc w:val="both"/>
        <w:rPr>
          <w:rFonts w:ascii="Georgia" w:hAnsi="Georgia" w:cs="Arial"/>
        </w:rPr>
      </w:pPr>
    </w:p>
    <w:p w14:paraId="1D4C383C" w14:textId="77777777" w:rsidR="00883844" w:rsidRDefault="00CC55E0" w:rsidP="00CC55E0">
      <w:pPr>
        <w:spacing w:line="271" w:lineRule="exact"/>
        <w:ind w:right="-20"/>
        <w:rPr>
          <w:rFonts w:ascii="Georgia" w:hAnsi="Georgia" w:cs="Arial"/>
          <w:b/>
          <w:bCs/>
          <w:position w:val="-1"/>
        </w:rPr>
      </w:pPr>
      <w:bookmarkStart w:id="22" w:name="_Toc160537912"/>
      <w:r w:rsidRPr="006356E0">
        <w:rPr>
          <w:rStyle w:val="Heading2Char"/>
          <w:rFonts w:ascii="Georgia" w:hAnsi="Georgia"/>
          <w:sz w:val="22"/>
          <w:szCs w:val="22"/>
        </w:rPr>
        <w:t>5.</w:t>
      </w:r>
      <w:r w:rsidR="00D0353E">
        <w:rPr>
          <w:rStyle w:val="Heading2Char"/>
          <w:rFonts w:ascii="Georgia" w:hAnsi="Georgia"/>
          <w:sz w:val="22"/>
          <w:szCs w:val="22"/>
        </w:rPr>
        <w:t>2</w:t>
      </w:r>
      <w:r w:rsidRPr="006356E0">
        <w:rPr>
          <w:rStyle w:val="Heading2Char"/>
          <w:rFonts w:ascii="Georgia" w:hAnsi="Georgia"/>
          <w:sz w:val="22"/>
          <w:szCs w:val="22"/>
        </w:rPr>
        <w:t xml:space="preserve"> </w:t>
      </w:r>
      <w:r w:rsidR="00FA6850">
        <w:rPr>
          <w:rStyle w:val="Heading2Char"/>
          <w:rFonts w:ascii="Georgia" w:hAnsi="Georgia"/>
          <w:sz w:val="22"/>
          <w:szCs w:val="22"/>
        </w:rPr>
        <w:t>Application</w:t>
      </w:r>
      <w:r w:rsidRPr="006356E0">
        <w:rPr>
          <w:rStyle w:val="Heading2Char"/>
          <w:rFonts w:ascii="Georgia" w:hAnsi="Georgia"/>
          <w:sz w:val="22"/>
          <w:szCs w:val="22"/>
        </w:rPr>
        <w:t xml:space="preserve"> Submission and Due Date</w:t>
      </w:r>
      <w:bookmarkEnd w:id="22"/>
      <w:r w:rsidRPr="007023BB">
        <w:rPr>
          <w:rFonts w:ascii="Georgia" w:hAnsi="Georgia" w:cs="Arial"/>
          <w:b/>
          <w:bCs/>
          <w:position w:val="-1"/>
        </w:rPr>
        <w:t xml:space="preserve"> </w:t>
      </w:r>
    </w:p>
    <w:p w14:paraId="1E95EE8D" w14:textId="04A17F40" w:rsidR="00E5705C" w:rsidRDefault="00B03B01" w:rsidP="5FF1A1D4">
      <w:pPr>
        <w:widowControl/>
        <w:spacing w:after="0" w:line="240" w:lineRule="auto"/>
        <w:jc w:val="both"/>
        <w:rPr>
          <w:rFonts w:ascii="Georgia" w:eastAsia="Calibri" w:hAnsi="Georgia" w:cs="Times New Roman"/>
          <w:bCs/>
        </w:rPr>
      </w:pPr>
      <w:bookmarkStart w:id="23" w:name="_Hlk82166236"/>
      <w:r w:rsidRPr="5FF1A1D4">
        <w:rPr>
          <w:rFonts w:ascii="Georgia" w:hAnsi="Georgia" w:cs="Arial"/>
        </w:rPr>
        <w:t>A</w:t>
      </w:r>
      <w:r w:rsidR="00DD570F" w:rsidRPr="5FF1A1D4">
        <w:rPr>
          <w:rFonts w:ascii="Georgia" w:hAnsi="Georgia" w:cs="Arial"/>
        </w:rPr>
        <w:t xml:space="preserve"> signed </w:t>
      </w:r>
      <w:r w:rsidRPr="5FF1A1D4">
        <w:rPr>
          <w:rFonts w:ascii="Georgia" w:hAnsi="Georgia" w:cs="Arial"/>
        </w:rPr>
        <w:t>a</w:t>
      </w:r>
      <w:r w:rsidR="00FC40E8" w:rsidRPr="5FF1A1D4">
        <w:rPr>
          <w:rFonts w:ascii="Georgia" w:hAnsi="Georgia" w:cs="Arial"/>
        </w:rPr>
        <w:t>pplication</w:t>
      </w:r>
      <w:r w:rsidRPr="5FF1A1D4">
        <w:rPr>
          <w:rFonts w:ascii="Georgia" w:hAnsi="Georgia" w:cs="Arial"/>
        </w:rPr>
        <w:t xml:space="preserve"> packet </w:t>
      </w:r>
      <w:r w:rsidR="00FC40E8" w:rsidRPr="5FF1A1D4">
        <w:rPr>
          <w:rFonts w:ascii="Georgia" w:hAnsi="Georgia" w:cs="Arial"/>
        </w:rPr>
        <w:t>shall be submitted</w:t>
      </w:r>
      <w:r w:rsidR="001B3DC6" w:rsidRPr="5FF1A1D4">
        <w:rPr>
          <w:rFonts w:ascii="Georgia" w:hAnsi="Georgia" w:cs="Arial"/>
        </w:rPr>
        <w:t xml:space="preserve"> electronically</w:t>
      </w:r>
      <w:r w:rsidR="00FC40E8" w:rsidRPr="5FF1A1D4">
        <w:rPr>
          <w:rFonts w:ascii="Georgia" w:hAnsi="Georgia" w:cs="Arial"/>
        </w:rPr>
        <w:t xml:space="preserve"> </w:t>
      </w:r>
      <w:r w:rsidR="00CE4764" w:rsidRPr="5FF1A1D4">
        <w:rPr>
          <w:rFonts w:ascii="Georgia" w:hAnsi="Georgia" w:cs="Arial"/>
        </w:rPr>
        <w:t xml:space="preserve">in a PDF format </w:t>
      </w:r>
      <w:r w:rsidR="00FC40E8" w:rsidRPr="5FF1A1D4">
        <w:rPr>
          <w:rFonts w:ascii="Georgia" w:hAnsi="Georgia" w:cs="Arial"/>
        </w:rPr>
        <w:t xml:space="preserve">via </w:t>
      </w:r>
      <w:hyperlink r:id="rId14">
        <w:r w:rsidR="00FC40E8" w:rsidRPr="5FF1A1D4">
          <w:rPr>
            <w:rStyle w:val="Hyperlink"/>
            <w:rFonts w:ascii="Georgia" w:hAnsi="Georgia"/>
          </w:rPr>
          <w:t>RFXS</w:t>
        </w:r>
      </w:hyperlink>
      <w:r w:rsidR="0086381B">
        <w:rPr>
          <w:rStyle w:val="Hyperlink"/>
          <w:rFonts w:ascii="Georgia" w:hAnsi="Georgia"/>
          <w:bCs/>
        </w:rPr>
        <w:t xml:space="preserve"> &lt;rfxs@mdek12.org&gt;</w:t>
      </w:r>
      <w:r w:rsidR="00FC40E8">
        <w:rPr>
          <w:rStyle w:val="Hyperlink"/>
          <w:rFonts w:ascii="Georgia" w:hAnsi="Georgia"/>
          <w:bCs/>
          <w:u w:val="none"/>
        </w:rPr>
        <w:t xml:space="preserve"> </w:t>
      </w:r>
      <w:r w:rsidR="00FC40E8" w:rsidRPr="006A0039">
        <w:rPr>
          <w:rStyle w:val="Hyperlink"/>
          <w:rFonts w:ascii="Georgia" w:hAnsi="Georgia"/>
          <w:bCs/>
          <w:color w:val="auto"/>
          <w:u w:val="none"/>
        </w:rPr>
        <w:t>no</w:t>
      </w:r>
      <w:r w:rsidR="00FC40E8">
        <w:rPr>
          <w:rStyle w:val="Hyperlink"/>
          <w:rFonts w:ascii="Georgia" w:hAnsi="Georgia"/>
          <w:bCs/>
          <w:u w:val="none"/>
        </w:rPr>
        <w:t xml:space="preserve"> </w:t>
      </w:r>
      <w:r w:rsidR="00FC40E8">
        <w:rPr>
          <w:rStyle w:val="Hyperlink"/>
          <w:rFonts w:ascii="Georgia" w:hAnsi="Georgia"/>
          <w:bCs/>
          <w:color w:val="auto"/>
          <w:u w:val="none"/>
        </w:rPr>
        <w:t xml:space="preserve">later than </w:t>
      </w:r>
      <w:r w:rsidR="00F35923">
        <w:rPr>
          <w:rStyle w:val="Hyperlink"/>
          <w:rFonts w:ascii="Georgia" w:hAnsi="Georgia"/>
          <w:b/>
          <w:bCs/>
          <w:color w:val="auto"/>
        </w:rPr>
        <w:t>Friday</w:t>
      </w:r>
      <w:r w:rsidR="00FC40E8" w:rsidRPr="00605C01">
        <w:rPr>
          <w:rFonts w:ascii="Georgia" w:hAnsi="Georgia"/>
          <w:b/>
          <w:u w:val="single"/>
        </w:rPr>
        <w:t>,</w:t>
      </w:r>
      <w:r w:rsidR="00FC40E8" w:rsidRPr="00C32AEE">
        <w:rPr>
          <w:rFonts w:ascii="Georgia" w:hAnsi="Georgia"/>
          <w:b/>
          <w:u w:val="single"/>
        </w:rPr>
        <w:t xml:space="preserve"> </w:t>
      </w:r>
      <w:r w:rsidR="00800DB4">
        <w:rPr>
          <w:rFonts w:ascii="Georgia" w:hAnsi="Georgia"/>
          <w:b/>
          <w:u w:val="single"/>
        </w:rPr>
        <w:t>May</w:t>
      </w:r>
      <w:r w:rsidR="00C018A6">
        <w:rPr>
          <w:rFonts w:ascii="Georgia" w:hAnsi="Georgia"/>
          <w:b/>
          <w:u w:val="single"/>
        </w:rPr>
        <w:t xml:space="preserve"> </w:t>
      </w:r>
      <w:r w:rsidR="00F35923">
        <w:rPr>
          <w:rFonts w:ascii="Georgia" w:hAnsi="Georgia"/>
          <w:b/>
          <w:u w:val="single"/>
        </w:rPr>
        <w:t>31</w:t>
      </w:r>
      <w:r w:rsidR="00C018A6">
        <w:rPr>
          <w:rFonts w:ascii="Georgia" w:hAnsi="Georgia"/>
          <w:b/>
          <w:u w:val="single"/>
        </w:rPr>
        <w:t>,</w:t>
      </w:r>
      <w:r w:rsidR="00FC40E8" w:rsidRPr="00C32AEE">
        <w:rPr>
          <w:rFonts w:ascii="Georgia" w:hAnsi="Georgia"/>
          <w:b/>
          <w:u w:val="single"/>
        </w:rPr>
        <w:t xml:space="preserve"> </w:t>
      </w:r>
      <w:proofErr w:type="gramStart"/>
      <w:r w:rsidR="003213F7" w:rsidRPr="00C32AEE">
        <w:rPr>
          <w:rFonts w:ascii="Georgia" w:hAnsi="Georgia"/>
          <w:b/>
          <w:u w:val="single"/>
        </w:rPr>
        <w:t>2024</w:t>
      </w:r>
      <w:proofErr w:type="gramEnd"/>
      <w:r w:rsidR="00FC40E8" w:rsidRPr="00C32AEE">
        <w:rPr>
          <w:rFonts w:ascii="Georgia" w:hAnsi="Georgia"/>
          <w:b/>
          <w:u w:val="single"/>
        </w:rPr>
        <w:t xml:space="preserve"> </w:t>
      </w:r>
      <w:r w:rsidR="00FC40E8">
        <w:rPr>
          <w:rFonts w:ascii="Georgia" w:hAnsi="Georgia"/>
          <w:b/>
          <w:u w:val="single"/>
        </w:rPr>
        <w:t xml:space="preserve">by </w:t>
      </w:r>
      <w:r w:rsidR="00FC40E8" w:rsidRPr="006A0039">
        <w:rPr>
          <w:rFonts w:ascii="Georgia" w:hAnsi="Georgia"/>
          <w:b/>
          <w:u w:val="single"/>
        </w:rPr>
        <w:t xml:space="preserve">2:00 </w:t>
      </w:r>
      <w:r w:rsidR="00FC40E8">
        <w:rPr>
          <w:rFonts w:ascii="Georgia" w:hAnsi="Georgia"/>
          <w:b/>
          <w:u w:val="single"/>
        </w:rPr>
        <w:t>p.m.</w:t>
      </w:r>
      <w:r w:rsidR="00FC40E8" w:rsidRPr="006A0039">
        <w:rPr>
          <w:rFonts w:ascii="Georgia" w:hAnsi="Georgia"/>
          <w:b/>
          <w:u w:val="single"/>
        </w:rPr>
        <w:t xml:space="preserve"> Central Standard Time (CST)</w:t>
      </w:r>
      <w:r w:rsidR="00FC40E8" w:rsidRPr="006A0039">
        <w:rPr>
          <w:rFonts w:ascii="Georgia" w:hAnsi="Georgia"/>
          <w:b/>
        </w:rPr>
        <w:t xml:space="preserve">. </w:t>
      </w:r>
      <w:bookmarkStart w:id="24" w:name="_Hlk95385435"/>
      <w:r w:rsidR="00806EBA" w:rsidRPr="00806EBA">
        <w:rPr>
          <w:rFonts w:ascii="Georgia" w:eastAsia="Calibri" w:hAnsi="Georgia" w:cs="Times New Roman"/>
          <w:bCs/>
        </w:rPr>
        <w:t xml:space="preserve">Applicants shall allow at least </w:t>
      </w:r>
      <w:r w:rsidR="00806EBA" w:rsidRPr="00563AAB">
        <w:rPr>
          <w:rFonts w:ascii="Georgia" w:eastAsia="Calibri" w:hAnsi="Georgia" w:cs="Times New Roman"/>
          <w:b/>
        </w:rPr>
        <w:t>72 hours</w:t>
      </w:r>
      <w:r w:rsidR="00806EBA" w:rsidRPr="00806EBA">
        <w:rPr>
          <w:rFonts w:ascii="Georgia" w:eastAsia="Calibri" w:hAnsi="Georgia" w:cs="Times New Roman"/>
          <w:bCs/>
        </w:rPr>
        <w:t xml:space="preserve"> in advance of the due date to consider unforeseen technical issues. Applications received after the time designated in the solicitation shall be considered late and shall not be considered for an award. </w:t>
      </w:r>
      <w:bookmarkEnd w:id="23"/>
      <w:bookmarkEnd w:id="24"/>
    </w:p>
    <w:p w14:paraId="43A7D791" w14:textId="77777777" w:rsidR="00E5705C" w:rsidRDefault="00E5705C" w:rsidP="00E5705C">
      <w:pPr>
        <w:widowControl/>
        <w:spacing w:after="-1" w:line="240" w:lineRule="auto"/>
        <w:jc w:val="both"/>
        <w:rPr>
          <w:rFonts w:ascii="Georgia" w:eastAsia="Calibri" w:hAnsi="Georgia" w:cs="Times New Roman"/>
          <w:bCs/>
        </w:rPr>
      </w:pPr>
    </w:p>
    <w:p w14:paraId="12E0D5D9" w14:textId="77777777" w:rsidR="00D216C9" w:rsidRPr="00331382" w:rsidRDefault="00D216C9" w:rsidP="00D216C9">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The email </w:t>
      </w:r>
      <w:r w:rsidRPr="00331382">
        <w:rPr>
          <w:rFonts w:ascii="Georgia" w:eastAsia="Calibri" w:hAnsi="Georgia" w:cs="Times New Roman"/>
          <w:b/>
          <w:i/>
          <w:iCs/>
          <w:color w:val="548DD4" w:themeColor="text2" w:themeTint="99"/>
          <w:u w:val="single"/>
        </w:rPr>
        <w:t>subject line and electronic document</w:t>
      </w:r>
      <w:r w:rsidRPr="00331382">
        <w:rPr>
          <w:rFonts w:ascii="Georgia" w:eastAsia="Calibri" w:hAnsi="Georgia" w:cs="Times New Roman"/>
          <w:b/>
          <w:i/>
          <w:iCs/>
          <w:color w:val="FF0000"/>
        </w:rPr>
        <w:t xml:space="preserve"> </w:t>
      </w:r>
      <w:r w:rsidRPr="00331382">
        <w:rPr>
          <w:rFonts w:ascii="Georgia" w:eastAsia="Calibri" w:hAnsi="Georgia" w:cs="Times New Roman"/>
          <w:b/>
          <w:i/>
          <w:iCs/>
        </w:rPr>
        <w:t xml:space="preserve">shall identify the  </w:t>
      </w:r>
      <w:r w:rsidRPr="00331382">
        <w:rPr>
          <w:rFonts w:ascii="Georgia" w:eastAsia="Calibri" w:hAnsi="Georgia" w:cs="Times New Roman"/>
          <w:b/>
          <w:i/>
          <w:iCs/>
          <w:color w:val="548DD4" w:themeColor="text2" w:themeTint="99"/>
          <w:u w:val="single"/>
        </w:rPr>
        <w:t>name of the solicitation and the 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proposal and shall not be considered for an award. </w:t>
      </w:r>
    </w:p>
    <w:p w14:paraId="5678A6CB" w14:textId="77777777" w:rsidR="00D216C9" w:rsidRPr="00331382" w:rsidRDefault="00D216C9" w:rsidP="00D216C9">
      <w:pPr>
        <w:widowControl/>
        <w:shd w:val="clear" w:color="auto" w:fill="EEECE1" w:themeFill="background2"/>
        <w:spacing w:after="-1" w:line="240" w:lineRule="auto"/>
        <w:jc w:val="both"/>
        <w:rPr>
          <w:rFonts w:ascii="Georgia" w:eastAsia="Calibri" w:hAnsi="Georgia" w:cs="Times New Roman"/>
          <w:bCs/>
        </w:rPr>
      </w:pPr>
    </w:p>
    <w:p w14:paraId="6DA3A617" w14:textId="77777777" w:rsidR="00D216C9" w:rsidRPr="00763111" w:rsidRDefault="00D216C9" w:rsidP="00D216C9">
      <w:pPr>
        <w:widowControl/>
        <w:shd w:val="clear" w:color="auto" w:fill="EEECE1" w:themeFill="background2"/>
        <w:spacing w:after="-1" w:line="240" w:lineRule="auto"/>
        <w:jc w:val="both"/>
        <w:rPr>
          <w:rFonts w:ascii="Georgia" w:eastAsia="Calibri" w:hAnsi="Georgia" w:cs="Times New Roman"/>
          <w:b/>
          <w:color w:val="548DD4" w:themeColor="text2" w:themeTint="99"/>
        </w:rPr>
      </w:pPr>
      <w:r w:rsidRPr="00331382">
        <w:rPr>
          <w:rFonts w:ascii="Georgia" w:eastAsia="Calibri" w:hAnsi="Georgia" w:cs="Times New Roman"/>
          <w:b/>
          <w:color w:val="548DD4" w:themeColor="text2" w:themeTint="99"/>
        </w:rPr>
        <w:t xml:space="preserve">Example Format for Subject Line: </w:t>
      </w:r>
      <w:r w:rsidRPr="00331382">
        <w:rPr>
          <w:rFonts w:ascii="Georgia" w:eastAsia="Calibri" w:hAnsi="Georgia" w:cs="Times New Roman"/>
          <w:b/>
        </w:rPr>
        <w:t xml:space="preserve"> 21</w:t>
      </w:r>
      <w:r w:rsidRPr="00331382">
        <w:rPr>
          <w:rFonts w:ascii="Georgia" w:eastAsia="Calibri" w:hAnsi="Georgia" w:cs="Times New Roman"/>
          <w:b/>
          <w:vertAlign w:val="superscript"/>
        </w:rPr>
        <w:t>st</w:t>
      </w:r>
      <w:r w:rsidRPr="00331382">
        <w:rPr>
          <w:rFonts w:ascii="Georgia" w:eastAsia="Calibri" w:hAnsi="Georgia" w:cs="Times New Roman"/>
          <w:b/>
        </w:rPr>
        <w:t xml:space="preserve"> Century Program by John Blue LLC </w:t>
      </w:r>
      <w:r w:rsidRPr="00331382">
        <w:rPr>
          <w:rFonts w:ascii="Georgia" w:eastAsia="Calibri" w:hAnsi="Georgia" w:cs="Times New Roman"/>
          <w:b/>
          <w:color w:val="548DD4" w:themeColor="text2" w:themeTint="99"/>
        </w:rPr>
        <w:t>(DO NOT UNDERSCORE or INSERT SYMBOLS)</w:t>
      </w:r>
      <w:r w:rsidRPr="00763111">
        <w:rPr>
          <w:rFonts w:ascii="Georgia" w:eastAsia="Calibri" w:hAnsi="Georgia" w:cs="Times New Roman"/>
          <w:b/>
          <w:color w:val="548DD4" w:themeColor="text2" w:themeTint="99"/>
        </w:rPr>
        <w:t xml:space="preserve"> </w:t>
      </w:r>
    </w:p>
    <w:p w14:paraId="69A4914A" w14:textId="77777777" w:rsidR="00E5705C" w:rsidRPr="0042127D" w:rsidRDefault="00E5705C" w:rsidP="00E5705C">
      <w:pPr>
        <w:spacing w:line="240" w:lineRule="auto"/>
        <w:jc w:val="center"/>
        <w:rPr>
          <w:rFonts w:ascii="Georgia" w:hAnsi="Georgia"/>
          <w:b/>
          <w:color w:val="FF0000"/>
        </w:rPr>
      </w:pPr>
      <w:r>
        <w:rPr>
          <w:rFonts w:ascii="Georgia" w:hAnsi="Georgia"/>
          <w:b/>
        </w:rPr>
        <w:t>OR</w:t>
      </w:r>
    </w:p>
    <w:p w14:paraId="6966B876" w14:textId="77777777" w:rsidR="00E5705C" w:rsidRPr="009F6096" w:rsidRDefault="00E5705C" w:rsidP="00E5705C">
      <w:pPr>
        <w:widowControl/>
        <w:spacing w:after="-1" w:line="240" w:lineRule="auto"/>
        <w:jc w:val="both"/>
        <w:rPr>
          <w:rFonts w:ascii="Georgia" w:eastAsia="Calibri" w:hAnsi="Georgia" w:cs="Times New Roman"/>
          <w:bCs/>
          <w:u w:val="single"/>
        </w:rPr>
      </w:pPr>
      <w:r w:rsidRPr="009F6096">
        <w:rPr>
          <w:rFonts w:ascii="Georgia" w:eastAsia="Calibri" w:hAnsi="Georgia" w:cs="Times New Roman"/>
          <w:b/>
        </w:rPr>
        <w:t>Shipping instructions</w:t>
      </w:r>
      <w:r w:rsidRPr="009F6096">
        <w:rPr>
          <w:rFonts w:ascii="Georgia" w:eastAsia="Calibri" w:hAnsi="Georgia" w:cs="Times New Roman"/>
          <w:bCs/>
        </w:rPr>
        <w:t xml:space="preserve"> are provided below:</w:t>
      </w:r>
    </w:p>
    <w:p w14:paraId="24BF69B3" w14:textId="77777777" w:rsidR="00E5705C" w:rsidRPr="009F6096" w:rsidRDefault="00E5705C" w:rsidP="00E5705C">
      <w:pPr>
        <w:widowControl/>
        <w:spacing w:after="-1" w:line="240" w:lineRule="auto"/>
        <w:jc w:val="both"/>
        <w:rPr>
          <w:rFonts w:ascii="Georgia" w:eastAsia="Calibri" w:hAnsi="Georgia" w:cs="Times New Roman"/>
          <w:bCs/>
          <w:u w:val="single"/>
        </w:rPr>
      </w:pPr>
    </w:p>
    <w:p w14:paraId="5E46C1E8" w14:textId="39A8AA66" w:rsidR="00E5705C" w:rsidRPr="009F6096" w:rsidRDefault="00E5705C" w:rsidP="5FF1A1D4">
      <w:pPr>
        <w:widowControl/>
        <w:spacing w:after="0" w:line="240" w:lineRule="auto"/>
        <w:jc w:val="both"/>
        <w:rPr>
          <w:rFonts w:ascii="Georgia" w:eastAsia="Calibri" w:hAnsi="Georgia" w:cs="Times New Roman"/>
          <w:b/>
        </w:rPr>
      </w:pPr>
      <w:r w:rsidRPr="009F6096">
        <w:rPr>
          <w:rFonts w:ascii="Georgia" w:eastAsia="Calibri" w:hAnsi="Georgia" w:cs="Times New Roman"/>
          <w:bCs/>
          <w:u w:val="single"/>
        </w:rPr>
        <w:t xml:space="preserve">An original signed </w:t>
      </w:r>
      <w:r>
        <w:rPr>
          <w:rFonts w:ascii="Georgia" w:eastAsia="Calibri" w:hAnsi="Georgia" w:cs="Times New Roman"/>
          <w:bCs/>
          <w:u w:val="single"/>
        </w:rPr>
        <w:t>application</w:t>
      </w:r>
      <w:r w:rsidRPr="009F6096">
        <w:rPr>
          <w:rFonts w:ascii="Georgia" w:eastAsia="Calibri" w:hAnsi="Georgia" w:cs="Times New Roman"/>
          <w:bCs/>
          <w:u w:val="single"/>
        </w:rPr>
        <w:t xml:space="preserve"> packet </w:t>
      </w:r>
      <w:r w:rsidRPr="00C66BDD">
        <w:rPr>
          <w:rFonts w:ascii="Georgia" w:eastAsia="Calibri" w:hAnsi="Georgia" w:cs="Times New Roman"/>
          <w:bCs/>
          <w:u w:val="single"/>
        </w:rPr>
        <w:t>with number (</w:t>
      </w:r>
      <w:r w:rsidR="004610A0" w:rsidRPr="00C66BDD">
        <w:rPr>
          <w:rFonts w:ascii="Georgia" w:eastAsia="Calibri" w:hAnsi="Georgia" w:cs="Times New Roman"/>
          <w:bCs/>
          <w:u w:val="single"/>
        </w:rPr>
        <w:t>ONE</w:t>
      </w:r>
      <w:r w:rsidRPr="00C66BDD">
        <w:rPr>
          <w:rFonts w:ascii="Georgia" w:eastAsia="Calibri" w:hAnsi="Georgia" w:cs="Times New Roman"/>
          <w:bCs/>
          <w:u w:val="single"/>
        </w:rPr>
        <w:t xml:space="preserve">) copies shall be shipped/mailed and received in a sealed envelope at the MDE no later than </w:t>
      </w:r>
      <w:r w:rsidR="00F35923">
        <w:rPr>
          <w:rFonts w:ascii="Georgia" w:eastAsia="Calibri" w:hAnsi="Georgia" w:cs="Times New Roman"/>
          <w:b/>
          <w:bCs/>
          <w:u w:val="single"/>
        </w:rPr>
        <w:t>Friday</w:t>
      </w:r>
      <w:r w:rsidR="00F55CD0" w:rsidRPr="003B1669">
        <w:rPr>
          <w:rFonts w:ascii="Georgia" w:eastAsia="Calibri" w:hAnsi="Georgia" w:cs="Times New Roman"/>
          <w:b/>
          <w:bCs/>
          <w:u w:val="single"/>
        </w:rPr>
        <w:t xml:space="preserve">, </w:t>
      </w:r>
      <w:r w:rsidR="00383326">
        <w:rPr>
          <w:rFonts w:ascii="Georgia" w:eastAsia="Calibri" w:hAnsi="Georgia" w:cs="Times New Roman"/>
          <w:b/>
          <w:bCs/>
          <w:u w:val="single"/>
        </w:rPr>
        <w:t>May</w:t>
      </w:r>
      <w:r w:rsidR="00491914">
        <w:rPr>
          <w:rFonts w:ascii="Georgia" w:eastAsia="Calibri" w:hAnsi="Georgia" w:cs="Times New Roman"/>
          <w:b/>
          <w:bCs/>
          <w:u w:val="single"/>
        </w:rPr>
        <w:t xml:space="preserve"> </w:t>
      </w:r>
      <w:r w:rsidR="00F35923">
        <w:rPr>
          <w:rFonts w:ascii="Georgia" w:eastAsia="Calibri" w:hAnsi="Georgia" w:cs="Times New Roman"/>
          <w:b/>
          <w:bCs/>
          <w:u w:val="single"/>
        </w:rPr>
        <w:t>31</w:t>
      </w:r>
      <w:r w:rsidR="00491914">
        <w:rPr>
          <w:rFonts w:ascii="Georgia" w:eastAsia="Calibri" w:hAnsi="Georgia" w:cs="Times New Roman"/>
          <w:b/>
          <w:bCs/>
          <w:u w:val="single"/>
        </w:rPr>
        <w:t xml:space="preserve">, </w:t>
      </w:r>
      <w:r w:rsidR="00F55CD0" w:rsidRPr="003B1669">
        <w:rPr>
          <w:rFonts w:ascii="Georgia" w:eastAsia="Calibri" w:hAnsi="Georgia" w:cs="Times New Roman"/>
          <w:b/>
          <w:bCs/>
          <w:u w:val="single"/>
        </w:rPr>
        <w:t>2024</w:t>
      </w:r>
      <w:r w:rsidR="79304B83" w:rsidRPr="5FF1A1D4">
        <w:rPr>
          <w:rFonts w:ascii="Georgia" w:eastAsia="Calibri" w:hAnsi="Georgia" w:cs="Times New Roman"/>
          <w:b/>
          <w:bCs/>
          <w:u w:val="single"/>
        </w:rPr>
        <w:t>,</w:t>
      </w:r>
      <w:r w:rsidRPr="00F55CD0">
        <w:rPr>
          <w:rFonts w:ascii="Georgia" w:eastAsia="Calibri" w:hAnsi="Georgia" w:cs="Times New Roman"/>
          <w:b/>
          <w:u w:val="single"/>
        </w:rPr>
        <w:t xml:space="preserve"> </w:t>
      </w:r>
      <w:r w:rsidRPr="009F6096">
        <w:rPr>
          <w:rFonts w:ascii="Georgia" w:eastAsia="Calibri" w:hAnsi="Georgia" w:cs="Times New Roman"/>
          <w:b/>
          <w:u w:val="single"/>
        </w:rPr>
        <w:t>by 2:00 PM Central Standard Time (CST)</w:t>
      </w:r>
      <w:r w:rsidRPr="009F6096">
        <w:rPr>
          <w:rFonts w:ascii="Georgia" w:eastAsia="Calibri" w:hAnsi="Georgia" w:cs="Times New Roman"/>
          <w:b/>
        </w:rPr>
        <w:t xml:space="preserve">. </w:t>
      </w:r>
    </w:p>
    <w:p w14:paraId="5B89BEDE" w14:textId="77777777" w:rsidR="00E5705C" w:rsidRPr="009F6096" w:rsidRDefault="00E5705C" w:rsidP="00E5705C">
      <w:pPr>
        <w:widowControl/>
        <w:spacing w:after="-1" w:line="240" w:lineRule="auto"/>
        <w:jc w:val="both"/>
        <w:rPr>
          <w:rFonts w:ascii="Georgia" w:eastAsia="Calibri" w:hAnsi="Georgia" w:cs="Times New Roman"/>
          <w:bCs/>
        </w:rPr>
      </w:pPr>
    </w:p>
    <w:p w14:paraId="6EABA798" w14:textId="77777777" w:rsidR="00D216C9" w:rsidRPr="00BF3600" w:rsidRDefault="00D216C9" w:rsidP="00D216C9">
      <w:pPr>
        <w:widowControl/>
        <w:shd w:val="clear" w:color="auto" w:fill="EEECE1" w:themeFill="background2"/>
        <w:spacing w:after="-1" w:line="240" w:lineRule="auto"/>
        <w:jc w:val="both"/>
        <w:rPr>
          <w:rFonts w:ascii="Georgia" w:eastAsia="Calibri" w:hAnsi="Georgia" w:cs="Times New Roman"/>
          <w:b/>
          <w:i/>
          <w:iCs/>
        </w:rPr>
      </w:pPr>
      <w:r w:rsidRPr="00331382">
        <w:rPr>
          <w:rFonts w:ascii="Georgia" w:eastAsia="Calibri" w:hAnsi="Georgia" w:cs="Times New Roman"/>
          <w:b/>
          <w:i/>
          <w:iCs/>
        </w:rPr>
        <w:t xml:space="preserve">Please NOTE: The </w:t>
      </w:r>
      <w:r w:rsidRPr="00331382">
        <w:rPr>
          <w:rFonts w:ascii="Georgia" w:eastAsia="Calibri" w:hAnsi="Georgia" w:cs="Times New Roman"/>
          <w:b/>
          <w:i/>
          <w:iCs/>
          <w:color w:val="548DD4" w:themeColor="text2" w:themeTint="99"/>
          <w:u w:val="single"/>
        </w:rPr>
        <w:t>return address label</w:t>
      </w:r>
      <w:r w:rsidRPr="00331382">
        <w:rPr>
          <w:rFonts w:ascii="Georgia" w:eastAsia="Calibri" w:hAnsi="Georgia" w:cs="Times New Roman"/>
          <w:b/>
          <w:i/>
          <w:iCs/>
          <w:color w:val="548DD4" w:themeColor="text2" w:themeTint="99"/>
        </w:rPr>
        <w:t xml:space="preserve"> </w:t>
      </w:r>
      <w:r w:rsidRPr="00331382">
        <w:rPr>
          <w:rFonts w:ascii="Georgia" w:eastAsia="Calibri" w:hAnsi="Georgia" w:cs="Times New Roman"/>
          <w:b/>
          <w:i/>
          <w:iCs/>
        </w:rPr>
        <w:t xml:space="preserve">must be visible on the </w:t>
      </w:r>
      <w:r w:rsidRPr="00331382">
        <w:rPr>
          <w:rFonts w:ascii="Georgia" w:eastAsia="Calibri" w:hAnsi="Georgia" w:cs="Times New Roman"/>
          <w:b/>
          <w:i/>
          <w:iCs/>
          <w:color w:val="548DD4" w:themeColor="text2" w:themeTint="99"/>
        </w:rPr>
        <w:t xml:space="preserve">outside of the sealed shipping envelope </w:t>
      </w:r>
      <w:r w:rsidRPr="00331382">
        <w:rPr>
          <w:rFonts w:ascii="Georgia" w:eastAsia="Calibri" w:hAnsi="Georgia" w:cs="Times New Roman"/>
          <w:b/>
          <w:i/>
          <w:iCs/>
        </w:rPr>
        <w:t xml:space="preserve">and shall include the </w:t>
      </w:r>
      <w:r w:rsidRPr="00331382">
        <w:rPr>
          <w:rFonts w:ascii="Georgia" w:eastAsia="Calibri" w:hAnsi="Georgia" w:cs="Times New Roman"/>
          <w:b/>
          <w:i/>
          <w:iCs/>
          <w:color w:val="548DD4" w:themeColor="text2" w:themeTint="99"/>
          <w:u w:val="single"/>
        </w:rPr>
        <w:t>name of the entity/individual submitting the response</w:t>
      </w:r>
      <w:r w:rsidRPr="00331382">
        <w:rPr>
          <w:rFonts w:ascii="Georgia" w:eastAsia="Calibri" w:hAnsi="Georgia" w:cs="Times New Roman"/>
          <w:b/>
          <w:i/>
          <w:iCs/>
          <w:color w:val="548DD4" w:themeColor="text2" w:themeTint="99"/>
        </w:rPr>
        <w:t>.</w:t>
      </w:r>
      <w:r w:rsidRPr="00331382">
        <w:rPr>
          <w:rFonts w:ascii="Georgia" w:eastAsia="Calibri" w:hAnsi="Georgia" w:cs="Times New Roman"/>
          <w:b/>
          <w:i/>
          <w:iCs/>
        </w:rPr>
        <w:t xml:space="preserve"> Any deviation from these instructions may result in disqualification of the response proposal and shall not be considered for an award.</w:t>
      </w:r>
      <w:r w:rsidRPr="00BF3600">
        <w:rPr>
          <w:rFonts w:ascii="Georgia" w:eastAsia="Calibri" w:hAnsi="Georgia" w:cs="Times New Roman"/>
          <w:b/>
          <w:i/>
          <w:iCs/>
        </w:rPr>
        <w:t xml:space="preserve"> </w:t>
      </w:r>
    </w:p>
    <w:p w14:paraId="250009C0" w14:textId="77777777" w:rsidR="00E5705C" w:rsidRDefault="00E5705C" w:rsidP="00E5705C">
      <w:pPr>
        <w:suppressAutoHyphens/>
        <w:spacing w:after="0" w:line="240" w:lineRule="auto"/>
        <w:ind w:left="-720" w:right="-720"/>
        <w:jc w:val="both"/>
        <w:rPr>
          <w:rFonts w:ascii="Georgia" w:hAnsi="Georgia" w:cs="Arial"/>
          <w:sz w:val="24"/>
          <w:szCs w:val="24"/>
        </w:rPr>
      </w:pPr>
      <w:r w:rsidRPr="00476077">
        <w:rPr>
          <w:rFonts w:ascii="Georgia" w:hAnsi="Georgia" w:cs="Arial"/>
          <w:sz w:val="24"/>
          <w:szCs w:val="24"/>
        </w:rPr>
        <w:t xml:space="preserve"> </w:t>
      </w:r>
      <w:r w:rsidRPr="00476077">
        <w:rPr>
          <w:rFonts w:ascii="Georgia" w:hAnsi="Georgia" w:cs="Arial"/>
          <w:sz w:val="24"/>
          <w:szCs w:val="24"/>
        </w:rPr>
        <w:tab/>
      </w:r>
    </w:p>
    <w:p w14:paraId="0D82C559" w14:textId="77777777" w:rsidR="00E5705C" w:rsidRPr="008F17F0" w:rsidRDefault="00E5705C" w:rsidP="00E5705C">
      <w:pPr>
        <w:widowControl/>
        <w:spacing w:after="-1" w:line="240" w:lineRule="auto"/>
        <w:jc w:val="both"/>
        <w:rPr>
          <w:rFonts w:ascii="Georgia" w:eastAsia="Calibri" w:hAnsi="Georgia" w:cs="Times New Roman"/>
          <w:b/>
          <w:u w:val="single"/>
        </w:rPr>
      </w:pPr>
      <w:r w:rsidRPr="008F17F0">
        <w:rPr>
          <w:rFonts w:ascii="Georgia" w:eastAsia="Calibri" w:hAnsi="Georgia" w:cs="Times New Roman"/>
          <w:b/>
          <w:u w:val="single"/>
        </w:rPr>
        <w:t>Ship To:</w:t>
      </w:r>
    </w:p>
    <w:p w14:paraId="6CD99C74" w14:textId="77777777" w:rsidR="00E5705C" w:rsidRPr="008F17F0" w:rsidRDefault="00E5705C" w:rsidP="00E5705C">
      <w:pPr>
        <w:widowControl/>
        <w:spacing w:after="-1" w:line="240" w:lineRule="auto"/>
        <w:jc w:val="both"/>
        <w:rPr>
          <w:rFonts w:ascii="Georgia" w:eastAsia="Calibri" w:hAnsi="Georgia" w:cs="Times New Roman"/>
          <w:b/>
        </w:rPr>
      </w:pPr>
    </w:p>
    <w:p w14:paraId="73540606"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MONIQUE CORLEY</w:t>
      </w:r>
    </w:p>
    <w:p w14:paraId="797805FE"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Office of Procurement</w:t>
      </w:r>
    </w:p>
    <w:p w14:paraId="0C8ADE2F"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The Mississippi Department of Education</w:t>
      </w:r>
    </w:p>
    <w:p w14:paraId="467A5CC2" w14:textId="3CA71BD4" w:rsidR="00E5705C" w:rsidRPr="00C66BDD" w:rsidRDefault="0040164C" w:rsidP="00E5705C">
      <w:pPr>
        <w:widowControl/>
        <w:spacing w:after="-1" w:line="240" w:lineRule="auto"/>
        <w:jc w:val="both"/>
        <w:rPr>
          <w:rFonts w:ascii="Georgia" w:eastAsia="Calibri" w:hAnsi="Georgia" w:cs="Times New Roman"/>
          <w:b/>
        </w:rPr>
      </w:pPr>
      <w:r w:rsidRPr="00C66BDD">
        <w:rPr>
          <w:rFonts w:ascii="Georgia" w:eastAsia="Calibri" w:hAnsi="Georgia" w:cs="Times New Roman"/>
          <w:b/>
        </w:rPr>
        <w:t xml:space="preserve">MS Beginnings </w:t>
      </w:r>
      <w:r w:rsidR="004610A0" w:rsidRPr="00C66BDD">
        <w:rPr>
          <w:rFonts w:ascii="Georgia" w:eastAsia="Calibri" w:hAnsi="Georgia" w:cs="Times New Roman"/>
          <w:b/>
        </w:rPr>
        <w:t xml:space="preserve">Reimbursement </w:t>
      </w:r>
      <w:r w:rsidR="000D3379" w:rsidRPr="00C66BDD">
        <w:rPr>
          <w:rFonts w:ascii="Georgia" w:eastAsia="Calibri" w:hAnsi="Georgia" w:cs="Times New Roman"/>
          <w:b/>
        </w:rPr>
        <w:t>Grant</w:t>
      </w:r>
    </w:p>
    <w:p w14:paraId="5F455458"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359 North West Street</w:t>
      </w:r>
    </w:p>
    <w:p w14:paraId="01C193F5" w14:textId="77777777" w:rsidR="00E5705C" w:rsidRPr="008F17F0" w:rsidRDefault="00E5705C" w:rsidP="00E5705C">
      <w:pPr>
        <w:widowControl/>
        <w:spacing w:after="-1" w:line="240" w:lineRule="auto"/>
        <w:jc w:val="both"/>
        <w:rPr>
          <w:rFonts w:ascii="Georgia" w:eastAsia="Calibri" w:hAnsi="Georgia" w:cs="Times New Roman"/>
          <w:b/>
        </w:rPr>
      </w:pPr>
      <w:r w:rsidRPr="008F17F0">
        <w:rPr>
          <w:rFonts w:ascii="Georgia" w:eastAsia="Calibri" w:hAnsi="Georgia" w:cs="Times New Roman"/>
          <w:b/>
        </w:rPr>
        <w:t>Jackson, Mississippi 39201</w:t>
      </w:r>
    </w:p>
    <w:p w14:paraId="71166AFC" w14:textId="77777777" w:rsidR="000C08B7" w:rsidRDefault="000C08B7" w:rsidP="00E5705C">
      <w:pPr>
        <w:spacing w:line="240" w:lineRule="auto"/>
        <w:jc w:val="both"/>
        <w:rPr>
          <w:rFonts w:ascii="Georgia" w:hAnsi="Georgia"/>
        </w:rPr>
      </w:pPr>
    </w:p>
    <w:p w14:paraId="09EBC7E8" w14:textId="4CC65E24" w:rsidR="00CC55E0" w:rsidRPr="006356E0" w:rsidRDefault="00CC55E0" w:rsidP="000C08B7">
      <w:pPr>
        <w:pStyle w:val="Heading2"/>
        <w:rPr>
          <w:rFonts w:ascii="Georgia" w:hAnsi="Georgia"/>
          <w:sz w:val="22"/>
          <w:szCs w:val="22"/>
        </w:rPr>
      </w:pPr>
      <w:bookmarkStart w:id="25" w:name="_Toc160537913"/>
      <w:r w:rsidRPr="006356E0">
        <w:rPr>
          <w:rFonts w:ascii="Georgia" w:hAnsi="Georgia"/>
          <w:sz w:val="22"/>
          <w:szCs w:val="22"/>
        </w:rPr>
        <w:t>5.</w:t>
      </w:r>
      <w:r w:rsidR="00D0353E">
        <w:rPr>
          <w:rFonts w:ascii="Georgia" w:hAnsi="Georgia"/>
          <w:sz w:val="22"/>
          <w:szCs w:val="22"/>
        </w:rPr>
        <w:t>3</w:t>
      </w:r>
      <w:r w:rsidRPr="006356E0">
        <w:rPr>
          <w:rFonts w:ascii="Georgia" w:hAnsi="Georgia"/>
          <w:sz w:val="22"/>
          <w:szCs w:val="22"/>
        </w:rPr>
        <w:t xml:space="preserve"> Restrictions </w:t>
      </w:r>
      <w:r w:rsidR="00A165AD" w:rsidRPr="006356E0">
        <w:rPr>
          <w:rFonts w:ascii="Georgia" w:hAnsi="Georgia"/>
          <w:sz w:val="22"/>
          <w:szCs w:val="22"/>
        </w:rPr>
        <w:t>o</w:t>
      </w:r>
      <w:r w:rsidRPr="006356E0">
        <w:rPr>
          <w:rFonts w:ascii="Georgia" w:hAnsi="Georgia"/>
          <w:sz w:val="22"/>
          <w:szCs w:val="22"/>
        </w:rPr>
        <w:t>n Communications</w:t>
      </w:r>
      <w:bookmarkEnd w:id="25"/>
    </w:p>
    <w:p w14:paraId="2451996A" w14:textId="77777777" w:rsidR="006F24C0" w:rsidRPr="006356E0" w:rsidRDefault="006F24C0" w:rsidP="006356E0">
      <w:pPr>
        <w:spacing w:after="0" w:line="240" w:lineRule="auto"/>
        <w:jc w:val="both"/>
        <w:rPr>
          <w:rFonts w:ascii="Georgia" w:hAnsi="Georgia" w:cs="Times New Roman"/>
        </w:rPr>
      </w:pPr>
    </w:p>
    <w:p w14:paraId="3560B45F" w14:textId="74E8E0CC" w:rsidR="00CC55E0" w:rsidRPr="006356E0" w:rsidRDefault="00CC55E0" w:rsidP="00CC55E0">
      <w:pPr>
        <w:jc w:val="both"/>
        <w:rPr>
          <w:rFonts w:ascii="Georgia" w:hAnsi="Georgia" w:cs="Times New Roman"/>
        </w:rPr>
      </w:pPr>
      <w:r w:rsidRPr="00DE5BBA">
        <w:rPr>
          <w:rFonts w:ascii="Georgia" w:hAnsi="Georgia" w:cs="Times New Roman"/>
          <w:highlight w:val="yellow"/>
        </w:rPr>
        <w:t xml:space="preserve">At no time shall any </w:t>
      </w:r>
      <w:r w:rsidR="00B34A0A" w:rsidRPr="00DE5BBA">
        <w:rPr>
          <w:rFonts w:ascii="Georgia" w:hAnsi="Georgia" w:cs="Times New Roman"/>
          <w:highlight w:val="yellow"/>
        </w:rPr>
        <w:t>Applicant</w:t>
      </w:r>
      <w:r w:rsidRPr="00DE5BBA">
        <w:rPr>
          <w:rFonts w:ascii="Georgia" w:hAnsi="Georgia" w:cs="Times New Roman"/>
          <w:highlight w:val="yellow"/>
        </w:rPr>
        <w:t xml:space="preserve"> contact or attempt to contact any </w:t>
      </w:r>
      <w:r w:rsidR="00DA4F98" w:rsidRPr="00DE5BBA">
        <w:rPr>
          <w:rFonts w:ascii="Georgia" w:hAnsi="Georgia" w:cs="Times New Roman"/>
          <w:highlight w:val="yellow"/>
        </w:rPr>
        <w:t>MDE staff</w:t>
      </w:r>
      <w:r w:rsidRPr="00DE5BBA">
        <w:rPr>
          <w:rFonts w:ascii="Georgia" w:hAnsi="Georgia" w:cs="Times New Roman"/>
          <w:highlight w:val="yellow"/>
        </w:rPr>
        <w:t xml:space="preserve"> regarding this solicitation.</w:t>
      </w:r>
      <w:r w:rsidRPr="006356E0">
        <w:rPr>
          <w:rFonts w:ascii="Georgia" w:hAnsi="Georgia" w:cs="Times New Roman"/>
        </w:rPr>
        <w:t xml:space="preserve"> All correspondence shall be sent via email to the assigned contact person </w:t>
      </w:r>
      <w:r w:rsidRPr="006356E0">
        <w:rPr>
          <w:rStyle w:val="Hyperlink"/>
          <w:rFonts w:ascii="Georgia" w:hAnsi="Georgia" w:cs="Times New Roman"/>
          <w:color w:val="auto"/>
          <w:u w:val="none"/>
        </w:rPr>
        <w:t xml:space="preserve">within the time specified in the Request for Information </w:t>
      </w:r>
      <w:r w:rsidR="00752D4F">
        <w:rPr>
          <w:rStyle w:val="Hyperlink"/>
          <w:rFonts w:ascii="Georgia" w:hAnsi="Georgia" w:cs="Times New Roman"/>
          <w:color w:val="auto"/>
          <w:u w:val="none"/>
        </w:rPr>
        <w:t>S</w:t>
      </w:r>
      <w:r w:rsidRPr="006356E0">
        <w:rPr>
          <w:rStyle w:val="Hyperlink"/>
          <w:rFonts w:ascii="Georgia" w:hAnsi="Georgia" w:cs="Times New Roman"/>
          <w:color w:val="auto"/>
          <w:u w:val="none"/>
        </w:rPr>
        <w:t xml:space="preserve">ection. </w:t>
      </w:r>
      <w:r w:rsidRPr="006356E0">
        <w:rPr>
          <w:rFonts w:ascii="Georgia" w:hAnsi="Georgia" w:cs="Times New Roman"/>
          <w:b/>
        </w:rPr>
        <w:t xml:space="preserve">Should it be determined that any </w:t>
      </w:r>
      <w:r w:rsidR="00B34A0A">
        <w:rPr>
          <w:rFonts w:ascii="Georgia" w:hAnsi="Georgia" w:cs="Times New Roman"/>
          <w:b/>
        </w:rPr>
        <w:t>Applicant</w:t>
      </w:r>
      <w:r w:rsidRPr="006356E0">
        <w:rPr>
          <w:rFonts w:ascii="Georgia" w:hAnsi="Georgia" w:cs="Times New Roman"/>
          <w:b/>
        </w:rPr>
        <w:t xml:space="preserve"> has attempted to communicate or has communicated with any other MDE staff regarding this solicitation, MDE, at its discretion, may disqualify the </w:t>
      </w:r>
      <w:r w:rsidR="00B34A0A">
        <w:rPr>
          <w:rFonts w:ascii="Georgia" w:hAnsi="Georgia" w:cs="Times New Roman"/>
          <w:b/>
        </w:rPr>
        <w:t>Applicant</w:t>
      </w:r>
      <w:r w:rsidRPr="006356E0">
        <w:rPr>
          <w:rFonts w:ascii="Georgia" w:hAnsi="Georgia" w:cs="Times New Roman"/>
          <w:b/>
        </w:rPr>
        <w:t xml:space="preserve"> from </w:t>
      </w:r>
      <w:proofErr w:type="gramStart"/>
      <w:r w:rsidRPr="006356E0">
        <w:rPr>
          <w:rFonts w:ascii="Georgia" w:hAnsi="Georgia" w:cs="Times New Roman"/>
          <w:b/>
        </w:rPr>
        <w:t xml:space="preserve">submitting </w:t>
      </w:r>
      <w:r w:rsidR="00935C6E" w:rsidRPr="006356E0">
        <w:rPr>
          <w:rFonts w:ascii="Georgia" w:hAnsi="Georgia" w:cs="Times New Roman"/>
          <w:b/>
        </w:rPr>
        <w:t>an</w:t>
      </w:r>
      <w:r w:rsidRPr="006356E0">
        <w:rPr>
          <w:rFonts w:ascii="Georgia" w:hAnsi="Georgia" w:cs="Times New Roman"/>
          <w:b/>
        </w:rPr>
        <w:t xml:space="preserve"> </w:t>
      </w:r>
      <w:r w:rsidR="00FA6850">
        <w:rPr>
          <w:rFonts w:ascii="Georgia" w:hAnsi="Georgia" w:cs="Times New Roman"/>
          <w:b/>
        </w:rPr>
        <w:t>application</w:t>
      </w:r>
      <w:proofErr w:type="gramEnd"/>
      <w:r w:rsidRPr="006356E0">
        <w:rPr>
          <w:rFonts w:ascii="Georgia" w:hAnsi="Georgia" w:cs="Times New Roman"/>
          <w:b/>
        </w:rPr>
        <w:t xml:space="preserve"> in response to the </w:t>
      </w:r>
      <w:r w:rsidR="00E062B1">
        <w:rPr>
          <w:rFonts w:ascii="Georgia" w:hAnsi="Georgia" w:cs="Times New Roman"/>
          <w:b/>
        </w:rPr>
        <w:t>solicitation</w:t>
      </w:r>
      <w:r w:rsidRPr="006356E0">
        <w:rPr>
          <w:rFonts w:ascii="Georgia" w:hAnsi="Georgia" w:cs="Times New Roman"/>
          <w:b/>
        </w:rPr>
        <w:t>.</w:t>
      </w:r>
      <w:r w:rsidRPr="006356E0">
        <w:rPr>
          <w:rFonts w:ascii="Georgia" w:hAnsi="Georgia" w:cs="Times New Roman"/>
        </w:rPr>
        <w:t xml:space="preserve">  </w:t>
      </w:r>
    </w:p>
    <w:p w14:paraId="59F476FA" w14:textId="35CC1979" w:rsidR="00CC55E0" w:rsidRPr="006356E0" w:rsidRDefault="00CC55E0" w:rsidP="006356E0">
      <w:pPr>
        <w:pStyle w:val="Heading2"/>
        <w:rPr>
          <w:rFonts w:ascii="Georgia" w:hAnsi="Georgia"/>
        </w:rPr>
      </w:pPr>
      <w:bookmarkStart w:id="26" w:name="_Toc160537914"/>
      <w:r w:rsidRPr="006356E0">
        <w:rPr>
          <w:rFonts w:ascii="Georgia" w:hAnsi="Georgia"/>
          <w:sz w:val="22"/>
          <w:szCs w:val="22"/>
        </w:rPr>
        <w:t>5.</w:t>
      </w:r>
      <w:r w:rsidR="00E43627">
        <w:rPr>
          <w:rFonts w:ascii="Georgia" w:hAnsi="Georgia"/>
          <w:sz w:val="22"/>
          <w:szCs w:val="22"/>
        </w:rPr>
        <w:t>4</w:t>
      </w:r>
      <w:r w:rsidRPr="006356E0">
        <w:rPr>
          <w:rFonts w:ascii="Georgia" w:hAnsi="Georgia"/>
          <w:sz w:val="22"/>
          <w:szCs w:val="22"/>
        </w:rPr>
        <w:t xml:space="preserve"> Risk </w:t>
      </w:r>
      <w:r w:rsidR="00A165AD" w:rsidRPr="006356E0">
        <w:rPr>
          <w:rFonts w:ascii="Georgia" w:hAnsi="Georgia"/>
          <w:sz w:val="22"/>
          <w:szCs w:val="22"/>
        </w:rPr>
        <w:t>o</w:t>
      </w:r>
      <w:r w:rsidRPr="006356E0">
        <w:rPr>
          <w:rFonts w:ascii="Georgia" w:hAnsi="Georgia"/>
          <w:sz w:val="22"/>
          <w:szCs w:val="22"/>
        </w:rPr>
        <w:t>f Delivery</w:t>
      </w:r>
      <w:bookmarkEnd w:id="26"/>
    </w:p>
    <w:p w14:paraId="201FA486" w14:textId="77777777" w:rsidR="006F24C0" w:rsidRPr="007023BB" w:rsidRDefault="006F24C0" w:rsidP="006356E0">
      <w:pPr>
        <w:pStyle w:val="Subsection"/>
        <w:ind w:left="360"/>
        <w:rPr>
          <w:rFonts w:ascii="Georgia" w:hAnsi="Georgia" w:cs="Arial"/>
          <w:b w:val="0"/>
          <w:sz w:val="22"/>
          <w:szCs w:val="22"/>
        </w:rPr>
      </w:pPr>
    </w:p>
    <w:p w14:paraId="51BCDDED" w14:textId="77777777" w:rsidR="004734E9" w:rsidRDefault="007E367F" w:rsidP="008F2D53">
      <w:pPr>
        <w:spacing w:after="0" w:line="240" w:lineRule="auto"/>
        <w:contextualSpacing/>
        <w:jc w:val="both"/>
        <w:rPr>
          <w:rFonts w:ascii="Georgia" w:hAnsi="Georgia" w:cs="Times New Roman"/>
        </w:rPr>
      </w:pPr>
      <w:r w:rsidRPr="007E367F">
        <w:rPr>
          <w:rFonts w:ascii="Georgia" w:hAnsi="Georgia" w:cs="Times New Roman"/>
        </w:rPr>
        <w:t xml:space="preserve">Timely submission of the application package is the sole responsibility of the Applicant. It is suggested that if the application is shipped to the MDE, it should be tracked to require an MDE mailroom staff signature and request a return receipt/notice with signature.  Any application shipped or mailed MUST be verified, date and time stamped, and recorded by an MDE mailroom staff. The time and date of the receipt will be indicated on the sealed application envelope or package by the MDE mailroom staff.  The only acceptable evidence to establish the time of receipt at the MDE will be identified by the time and date stamp of the MDE mailroom staff on the application wrapper or other documentary evidence of receipt used by the mailroom.  </w:t>
      </w:r>
    </w:p>
    <w:p w14:paraId="283CD6CA" w14:textId="77777777" w:rsidR="004734E9" w:rsidRDefault="004734E9" w:rsidP="008F2D53">
      <w:pPr>
        <w:spacing w:after="0" w:line="240" w:lineRule="auto"/>
        <w:contextualSpacing/>
        <w:jc w:val="both"/>
        <w:rPr>
          <w:rFonts w:ascii="Georgia" w:hAnsi="Georgia" w:cs="Times New Roman"/>
        </w:rPr>
      </w:pPr>
    </w:p>
    <w:p w14:paraId="4108BD27" w14:textId="0AFE2271" w:rsidR="004734E9" w:rsidRDefault="004734E9" w:rsidP="004734E9">
      <w:pPr>
        <w:spacing w:after="0" w:line="240" w:lineRule="auto"/>
        <w:contextualSpacing/>
        <w:jc w:val="both"/>
        <w:rPr>
          <w:rFonts w:ascii="Georgia" w:hAnsi="Georgia" w:cs="Times New Roman"/>
          <w:b/>
          <w:bCs/>
          <w:u w:val="single"/>
        </w:rPr>
      </w:pPr>
      <w:r w:rsidRPr="008F2D53">
        <w:rPr>
          <w:rFonts w:ascii="Georgia" w:hAnsi="Georgia" w:cs="Times New Roman"/>
          <w:b/>
          <w:bCs/>
          <w:u w:val="single"/>
        </w:rPr>
        <w:t>P</w:t>
      </w:r>
      <w:r>
        <w:rPr>
          <w:rFonts w:ascii="Georgia" w:hAnsi="Georgia" w:cs="Times New Roman"/>
          <w:b/>
          <w:bCs/>
          <w:u w:val="single"/>
        </w:rPr>
        <w:t>ackages</w:t>
      </w:r>
      <w:r w:rsidRPr="008F2D53">
        <w:rPr>
          <w:rFonts w:ascii="Georgia" w:hAnsi="Georgia" w:cs="Times New Roman"/>
          <w:b/>
          <w:bCs/>
          <w:u w:val="single"/>
        </w:rPr>
        <w:t xml:space="preserve"> that are </w:t>
      </w:r>
      <w:r w:rsidR="00702B08">
        <w:rPr>
          <w:rFonts w:ascii="Georgia" w:hAnsi="Georgia" w:cs="Times New Roman"/>
          <w:b/>
          <w:bCs/>
          <w:u w:val="single"/>
        </w:rPr>
        <w:t>delivered</w:t>
      </w:r>
      <w:r w:rsidRPr="008F2D53">
        <w:rPr>
          <w:rFonts w:ascii="Georgia" w:hAnsi="Georgia" w:cs="Times New Roman"/>
          <w:b/>
          <w:bCs/>
          <w:u w:val="single"/>
        </w:rPr>
        <w:t xml:space="preserve"> </w:t>
      </w:r>
      <w:r w:rsidR="0098427D">
        <w:rPr>
          <w:rFonts w:ascii="Georgia" w:hAnsi="Georgia" w:cs="Times New Roman"/>
          <w:b/>
          <w:bCs/>
          <w:u w:val="single"/>
        </w:rPr>
        <w:t xml:space="preserve">at the MDE </w:t>
      </w:r>
      <w:r w:rsidRPr="008F2D53">
        <w:rPr>
          <w:rFonts w:ascii="Georgia" w:hAnsi="Georgia" w:cs="Times New Roman"/>
          <w:b/>
          <w:bCs/>
          <w:u w:val="single"/>
        </w:rPr>
        <w:t>in person by the applicant</w:t>
      </w:r>
      <w:r>
        <w:rPr>
          <w:rFonts w:ascii="Georgia" w:hAnsi="Georgia" w:cs="Times New Roman"/>
          <w:b/>
          <w:bCs/>
          <w:u w:val="single"/>
        </w:rPr>
        <w:t xml:space="preserve"> </w:t>
      </w:r>
      <w:r w:rsidRPr="008F2D53">
        <w:rPr>
          <w:rFonts w:ascii="Georgia" w:hAnsi="Georgia" w:cs="Times New Roman"/>
          <w:b/>
          <w:bCs/>
          <w:u w:val="single"/>
        </w:rPr>
        <w:t>or a representative will NOT be opened. Pack</w:t>
      </w:r>
      <w:r>
        <w:rPr>
          <w:rFonts w:ascii="Georgia" w:hAnsi="Georgia" w:cs="Times New Roman"/>
          <w:b/>
          <w:bCs/>
          <w:u w:val="single"/>
        </w:rPr>
        <w:t>ages</w:t>
      </w:r>
      <w:r w:rsidRPr="008F2D53">
        <w:rPr>
          <w:rFonts w:ascii="Georgia" w:hAnsi="Georgia" w:cs="Times New Roman"/>
          <w:b/>
          <w:bCs/>
          <w:u w:val="single"/>
        </w:rPr>
        <w:t xml:space="preserve"> received by shipping/mail without the appropriate acceptance by the MDE mailroom staff or is received and recorded AFTER the submission deadline will NOT be considered for an award. </w:t>
      </w:r>
    </w:p>
    <w:p w14:paraId="48152378" w14:textId="77777777" w:rsidR="008F2D53" w:rsidRPr="008F2D53" w:rsidRDefault="008F2D53" w:rsidP="008F2D53">
      <w:pPr>
        <w:spacing w:after="0" w:line="240" w:lineRule="auto"/>
        <w:contextualSpacing/>
        <w:jc w:val="both"/>
        <w:rPr>
          <w:rFonts w:ascii="Georgia" w:hAnsi="Georgia" w:cs="Times New Roman"/>
          <w:b/>
          <w:bCs/>
          <w:u w:val="single"/>
        </w:rPr>
      </w:pPr>
    </w:p>
    <w:p w14:paraId="3990B7A2" w14:textId="3420753B" w:rsidR="00C07A61" w:rsidRPr="00590B75" w:rsidRDefault="00C07A61" w:rsidP="00E216A6">
      <w:pPr>
        <w:jc w:val="both"/>
        <w:rPr>
          <w:rFonts w:ascii="Georgia" w:hAnsi="Georgia" w:cs="Times New Roman"/>
        </w:rPr>
      </w:pPr>
      <w:r w:rsidRPr="00E216A6">
        <w:rPr>
          <w:rFonts w:ascii="Georgia" w:hAnsi="Georgia" w:cs="Times New Roman"/>
        </w:rPr>
        <w:t xml:space="preserve">The MDE will not be responsible for delivery delays or lost packets.  All risk of late arrival due to unanticipated delays – whether delivered by </w:t>
      </w:r>
      <w:r w:rsidR="00B07832">
        <w:rPr>
          <w:rFonts w:ascii="Georgia" w:hAnsi="Georgia" w:cs="Times New Roman"/>
        </w:rPr>
        <w:t>shipping or electronic</w:t>
      </w:r>
      <w:r w:rsidRPr="00E216A6">
        <w:rPr>
          <w:rFonts w:ascii="Georgia" w:hAnsi="Georgia" w:cs="Times New Roman"/>
        </w:rPr>
        <w:t xml:space="preserve"> method – is entirely on the </w:t>
      </w:r>
      <w:r w:rsidR="00B34A0A">
        <w:rPr>
          <w:rFonts w:ascii="Georgia" w:hAnsi="Georgia" w:cs="Times New Roman"/>
        </w:rPr>
        <w:t>Applicant</w:t>
      </w:r>
      <w:r w:rsidRPr="00E216A6">
        <w:rPr>
          <w:rFonts w:ascii="Georgia" w:hAnsi="Georgia" w:cs="Times New Roman"/>
        </w:rPr>
        <w:t xml:space="preserve">.  All </w:t>
      </w:r>
      <w:r w:rsidR="00B34A0A">
        <w:rPr>
          <w:rFonts w:ascii="Georgia" w:hAnsi="Georgia" w:cs="Times New Roman"/>
        </w:rPr>
        <w:t>Applicant</w:t>
      </w:r>
      <w:r w:rsidRPr="00E216A6">
        <w:rPr>
          <w:rFonts w:ascii="Georgia" w:hAnsi="Georgia" w:cs="Times New Roman"/>
        </w:rPr>
        <w:t xml:space="preserve">s are urged to take the possibility of delay into account when submitting the </w:t>
      </w:r>
      <w:r w:rsidR="00FA6850">
        <w:rPr>
          <w:rFonts w:ascii="Georgia" w:hAnsi="Georgia" w:cs="Times New Roman"/>
        </w:rPr>
        <w:t>application</w:t>
      </w:r>
      <w:r w:rsidRPr="00E216A6">
        <w:rPr>
          <w:rFonts w:ascii="Georgia" w:hAnsi="Georgia" w:cs="Times New Roman"/>
        </w:rPr>
        <w:t xml:space="preserve"> and submit the packet </w:t>
      </w:r>
      <w:r w:rsidR="00752D4F">
        <w:rPr>
          <w:rFonts w:ascii="Georgia" w:hAnsi="Georgia" w:cs="Times New Roman"/>
        </w:rPr>
        <w:t xml:space="preserve">electronically </w:t>
      </w:r>
      <w:r w:rsidRPr="00E216A6">
        <w:rPr>
          <w:rFonts w:ascii="Georgia" w:hAnsi="Georgia" w:cs="Times New Roman"/>
        </w:rPr>
        <w:t xml:space="preserve">via </w:t>
      </w:r>
      <w:hyperlink r:id="rId15" w:history="1">
        <w:r w:rsidR="00283065" w:rsidRPr="00283065">
          <w:rPr>
            <w:rStyle w:val="Hyperlink"/>
            <w:rFonts w:ascii="Georgia" w:hAnsi="Georgia"/>
            <w:bCs/>
          </w:rPr>
          <w:t>RFXS</w:t>
        </w:r>
      </w:hyperlink>
      <w:r w:rsidRPr="00CB6BBF">
        <w:rPr>
          <w:rFonts w:ascii="Georgia" w:hAnsi="Georgia" w:cs="Times New Roman"/>
        </w:rPr>
        <w:t>.</w:t>
      </w:r>
      <w:r w:rsidRPr="00E216A6">
        <w:rPr>
          <w:rFonts w:ascii="Georgia" w:hAnsi="Georgia" w:cs="Times New Roman"/>
        </w:rPr>
        <w:t xml:space="preserve"> </w:t>
      </w:r>
      <w:bookmarkStart w:id="27" w:name="_Hlk120868015"/>
      <w:r w:rsidR="00590B75" w:rsidRPr="00590B75">
        <w:rPr>
          <w:rFonts w:ascii="Georgia" w:eastAsia="Calibri" w:hAnsi="Georgia" w:cs="Times New Roman"/>
          <w:b/>
          <w:bCs/>
        </w:rPr>
        <w:t xml:space="preserve">Applicants are encouraged to submit </w:t>
      </w:r>
      <w:r w:rsidR="00590B75" w:rsidRPr="00590B75">
        <w:rPr>
          <w:rFonts w:ascii="Georgia" w:eastAsia="Calibri" w:hAnsi="Georgia" w:cs="Times New Roman"/>
          <w:b/>
          <w:bCs/>
          <w:u w:val="single"/>
        </w:rPr>
        <w:t>ONE</w:t>
      </w:r>
      <w:r w:rsidR="00590B75" w:rsidRPr="00590B75">
        <w:rPr>
          <w:rFonts w:ascii="Georgia" w:eastAsia="Calibri" w:hAnsi="Georgia" w:cs="Times New Roman"/>
          <w:b/>
          <w:bCs/>
        </w:rPr>
        <w:t xml:space="preserve"> response to prevent duplication</w:t>
      </w:r>
      <w:r w:rsidR="00590B75">
        <w:rPr>
          <w:rFonts w:ascii="Georgia" w:eastAsia="Calibri" w:hAnsi="Georgia" w:cs="Times New Roman"/>
          <w:b/>
          <w:bCs/>
        </w:rPr>
        <w:t>. U</w:t>
      </w:r>
      <w:r w:rsidR="00590B75" w:rsidRPr="00590B75">
        <w:rPr>
          <w:rFonts w:ascii="Georgia" w:eastAsia="Calibri" w:hAnsi="Georgia" w:cs="Times New Roman"/>
          <w:b/>
          <w:bCs/>
        </w:rPr>
        <w:t xml:space="preserve">pon submission of the response a confirmation receipt </w:t>
      </w:r>
      <w:r w:rsidR="00590B75">
        <w:rPr>
          <w:rFonts w:ascii="Georgia" w:eastAsia="Calibri" w:hAnsi="Georgia" w:cs="Times New Roman"/>
          <w:b/>
          <w:bCs/>
        </w:rPr>
        <w:t>shall</w:t>
      </w:r>
      <w:r w:rsidR="00590B75" w:rsidRPr="00590B75">
        <w:rPr>
          <w:rFonts w:ascii="Georgia" w:eastAsia="Calibri" w:hAnsi="Georgia" w:cs="Times New Roman"/>
          <w:b/>
          <w:bCs/>
        </w:rPr>
        <w:t xml:space="preserve"> be provided as assurance the </w:t>
      </w:r>
      <w:r w:rsidR="00590B75">
        <w:rPr>
          <w:rFonts w:ascii="Georgia" w:eastAsia="Calibri" w:hAnsi="Georgia" w:cs="Times New Roman"/>
          <w:b/>
          <w:bCs/>
        </w:rPr>
        <w:t xml:space="preserve">Office of Procurement </w:t>
      </w:r>
      <w:r w:rsidR="00590B75" w:rsidRPr="00590B75">
        <w:rPr>
          <w:rFonts w:ascii="Georgia" w:eastAsia="Calibri" w:hAnsi="Georgia" w:cs="Times New Roman"/>
          <w:b/>
          <w:bCs/>
        </w:rPr>
        <w:t>received the response packet.</w:t>
      </w:r>
      <w:r w:rsidR="00590B75">
        <w:rPr>
          <w:rFonts w:ascii="Georgia" w:eastAsia="Calibri" w:hAnsi="Georgia" w:cs="Times New Roman"/>
          <w:b/>
          <w:bCs/>
        </w:rPr>
        <w:t xml:space="preserve"> </w:t>
      </w:r>
      <w:bookmarkEnd w:id="27"/>
      <w:r w:rsidRPr="00590B75">
        <w:rPr>
          <w:rFonts w:ascii="Georgia" w:hAnsi="Georgia" w:cs="Times New Roman"/>
        </w:rPr>
        <w:t xml:space="preserve">The </w:t>
      </w:r>
      <w:r w:rsidR="00B34A0A" w:rsidRPr="00590B75">
        <w:rPr>
          <w:rFonts w:ascii="Georgia" w:hAnsi="Georgia" w:cs="Times New Roman"/>
        </w:rPr>
        <w:t>Applicant</w:t>
      </w:r>
      <w:r w:rsidRPr="00590B75">
        <w:rPr>
          <w:rFonts w:ascii="Georgia" w:hAnsi="Georgia" w:cs="Times New Roman"/>
        </w:rPr>
        <w:t xml:space="preserve"> shall be notified if their </w:t>
      </w:r>
      <w:r w:rsidR="00FA6850" w:rsidRPr="00590B75">
        <w:rPr>
          <w:rFonts w:ascii="Georgia" w:hAnsi="Georgia" w:cs="Times New Roman"/>
        </w:rPr>
        <w:t>application</w:t>
      </w:r>
      <w:r w:rsidRPr="00590B75">
        <w:rPr>
          <w:rFonts w:ascii="Georgia" w:hAnsi="Georgia" w:cs="Times New Roman"/>
        </w:rPr>
        <w:t xml:space="preserve"> was rejected and the reason for such rejection</w:t>
      </w:r>
      <w:r w:rsidR="008A411B" w:rsidRPr="00590B75">
        <w:rPr>
          <w:rFonts w:ascii="Georgia" w:hAnsi="Georgia" w:cs="Times New Roman"/>
        </w:rPr>
        <w:t xml:space="preserve"> after the applicable State Board of Education session</w:t>
      </w:r>
      <w:r w:rsidRPr="00590B75">
        <w:rPr>
          <w:rFonts w:ascii="Georgia" w:hAnsi="Georgia" w:cs="Times New Roman"/>
        </w:rPr>
        <w:t>.</w:t>
      </w:r>
    </w:p>
    <w:p w14:paraId="6AB66CF7" w14:textId="1F590DD6" w:rsidR="00CC55E0" w:rsidRPr="00114B3F" w:rsidRDefault="00CC55E0" w:rsidP="00114B3F">
      <w:pPr>
        <w:spacing w:line="239" w:lineRule="auto"/>
        <w:ind w:right="80"/>
        <w:jc w:val="both"/>
        <w:rPr>
          <w:rFonts w:ascii="Georgia" w:hAnsi="Georgia" w:cs="Arial"/>
        </w:rPr>
      </w:pPr>
      <w:r w:rsidRPr="00114B3F">
        <w:rPr>
          <w:rFonts w:ascii="Georgia" w:hAnsi="Georgia" w:cs="Arial"/>
          <w:spacing w:val="1"/>
        </w:rPr>
        <w:t>Su</w:t>
      </w:r>
      <w:r w:rsidRPr="00114B3F">
        <w:rPr>
          <w:rFonts w:ascii="Georgia" w:hAnsi="Georgia" w:cs="Arial"/>
          <w:spacing w:val="-1"/>
        </w:rPr>
        <w:t>p</w:t>
      </w:r>
      <w:r w:rsidRPr="00114B3F">
        <w:rPr>
          <w:rFonts w:ascii="Georgia" w:hAnsi="Georgia" w:cs="Arial"/>
          <w:spacing w:val="1"/>
        </w:rPr>
        <w:t>p</w:t>
      </w:r>
      <w:r w:rsidRPr="00114B3F">
        <w:rPr>
          <w:rFonts w:ascii="Georgia" w:hAnsi="Georgia" w:cs="Arial"/>
        </w:rPr>
        <w:t>le</w:t>
      </w:r>
      <w:r w:rsidRPr="00114B3F">
        <w:rPr>
          <w:rFonts w:ascii="Georgia" w:hAnsi="Georgia" w:cs="Arial"/>
          <w:spacing w:val="-4"/>
        </w:rPr>
        <w:t>m</w:t>
      </w:r>
      <w:r w:rsidRPr="00114B3F">
        <w:rPr>
          <w:rFonts w:ascii="Georgia" w:hAnsi="Georgia" w:cs="Arial"/>
          <w:spacing w:val="-1"/>
        </w:rPr>
        <w:t>e</w:t>
      </w:r>
      <w:r w:rsidRPr="00114B3F">
        <w:rPr>
          <w:rFonts w:ascii="Georgia" w:hAnsi="Georgia" w:cs="Arial"/>
          <w:spacing w:val="1"/>
        </w:rPr>
        <w:t>n</w:t>
      </w:r>
      <w:r w:rsidRPr="00114B3F">
        <w:rPr>
          <w:rFonts w:ascii="Georgia" w:hAnsi="Georgia" w:cs="Arial"/>
        </w:rPr>
        <w:t>tal or</w:t>
      </w:r>
      <w:r w:rsidRPr="00114B3F">
        <w:rPr>
          <w:rFonts w:ascii="Georgia" w:hAnsi="Georgia" w:cs="Arial"/>
          <w:spacing w:val="1"/>
        </w:rPr>
        <w:t xml:space="preserve"> </w:t>
      </w:r>
      <w:r w:rsidRPr="00114B3F">
        <w:rPr>
          <w:rFonts w:ascii="Georgia" w:hAnsi="Georgia" w:cs="Arial"/>
          <w:spacing w:val="-1"/>
        </w:rPr>
        <w:t>re</w:t>
      </w:r>
      <w:r w:rsidRPr="00114B3F">
        <w:rPr>
          <w:rFonts w:ascii="Georgia" w:hAnsi="Georgia" w:cs="Arial"/>
        </w:rPr>
        <w:t>vis</w:t>
      </w:r>
      <w:r w:rsidRPr="00114B3F">
        <w:rPr>
          <w:rFonts w:ascii="Georgia" w:hAnsi="Georgia" w:cs="Arial"/>
          <w:spacing w:val="2"/>
        </w:rPr>
        <w:t>e</w:t>
      </w:r>
      <w:r w:rsidRPr="00114B3F">
        <w:rPr>
          <w:rFonts w:ascii="Georgia" w:hAnsi="Georgia" w:cs="Arial"/>
        </w:rPr>
        <w:t>d</w:t>
      </w:r>
      <w:r w:rsidRPr="00114B3F">
        <w:rPr>
          <w:rFonts w:ascii="Georgia" w:hAnsi="Georgia" w:cs="Arial"/>
          <w:spacing w:val="3"/>
        </w:rPr>
        <w:t xml:space="preserve"> </w:t>
      </w:r>
      <w:r w:rsidR="00FA6850">
        <w:rPr>
          <w:rFonts w:ascii="Georgia" w:hAnsi="Georgia" w:cs="Arial"/>
        </w:rPr>
        <w:t>application</w:t>
      </w:r>
      <w:r w:rsidRPr="00114B3F">
        <w:rPr>
          <w:rFonts w:ascii="Georgia" w:hAnsi="Georgia" w:cs="Arial"/>
          <w:spacing w:val="2"/>
        </w:rPr>
        <w:t xml:space="preserve"> </w:t>
      </w:r>
      <w:r w:rsidRPr="00114B3F">
        <w:rPr>
          <w:rFonts w:ascii="Georgia" w:hAnsi="Georgia" w:cs="Arial"/>
        </w:rPr>
        <w:t>i</w:t>
      </w:r>
      <w:r w:rsidRPr="00114B3F">
        <w:rPr>
          <w:rFonts w:ascii="Georgia" w:hAnsi="Georgia" w:cs="Arial"/>
          <w:spacing w:val="-1"/>
        </w:rPr>
        <w:t>n</w:t>
      </w:r>
      <w:r w:rsidRPr="00114B3F">
        <w:rPr>
          <w:rFonts w:ascii="Georgia" w:hAnsi="Georgia" w:cs="Arial"/>
          <w:spacing w:val="1"/>
        </w:rPr>
        <w:t>f</w:t>
      </w:r>
      <w:r w:rsidRPr="00114B3F">
        <w:rPr>
          <w:rFonts w:ascii="Georgia" w:hAnsi="Georgia" w:cs="Arial"/>
        </w:rPr>
        <w:t>o</w:t>
      </w:r>
      <w:r w:rsidRPr="00114B3F">
        <w:rPr>
          <w:rFonts w:ascii="Georgia" w:hAnsi="Georgia" w:cs="Arial"/>
          <w:spacing w:val="-1"/>
        </w:rPr>
        <w:t>r</w:t>
      </w:r>
      <w:r w:rsidRPr="00114B3F">
        <w:rPr>
          <w:rFonts w:ascii="Georgia" w:hAnsi="Georgia" w:cs="Arial"/>
          <w:spacing w:val="-3"/>
        </w:rPr>
        <w:t>m</w:t>
      </w:r>
      <w:r w:rsidRPr="00114B3F">
        <w:rPr>
          <w:rFonts w:ascii="Georgia" w:hAnsi="Georgia" w:cs="Arial"/>
        </w:rPr>
        <w:t>at</w:t>
      </w:r>
      <w:r w:rsidRPr="00114B3F">
        <w:rPr>
          <w:rFonts w:ascii="Georgia" w:hAnsi="Georgia" w:cs="Arial"/>
          <w:spacing w:val="2"/>
        </w:rPr>
        <w:t>i</w:t>
      </w:r>
      <w:r w:rsidRPr="00114B3F">
        <w:rPr>
          <w:rFonts w:ascii="Georgia" w:hAnsi="Georgia" w:cs="Arial"/>
        </w:rPr>
        <w:t>o</w:t>
      </w:r>
      <w:r w:rsidRPr="00114B3F">
        <w:rPr>
          <w:rFonts w:ascii="Georgia" w:hAnsi="Georgia" w:cs="Arial"/>
          <w:spacing w:val="1"/>
        </w:rPr>
        <w:t>n</w:t>
      </w:r>
      <w:r w:rsidRPr="00114B3F">
        <w:rPr>
          <w:rFonts w:ascii="Georgia" w:hAnsi="Georgia" w:cs="Arial"/>
        </w:rPr>
        <w:t xml:space="preserve">, </w:t>
      </w:r>
      <w:r w:rsidRPr="00114B3F">
        <w:rPr>
          <w:rFonts w:ascii="Georgia" w:hAnsi="Georgia" w:cs="Arial"/>
          <w:spacing w:val="-1"/>
        </w:rPr>
        <w:t>e</w:t>
      </w:r>
      <w:r w:rsidRPr="00114B3F">
        <w:rPr>
          <w:rFonts w:ascii="Georgia" w:hAnsi="Georgia" w:cs="Arial"/>
        </w:rPr>
        <w:t>ith</w:t>
      </w:r>
      <w:r w:rsidRPr="00114B3F">
        <w:rPr>
          <w:rFonts w:ascii="Georgia" w:hAnsi="Georgia" w:cs="Arial"/>
          <w:spacing w:val="-1"/>
        </w:rPr>
        <w:t>e</w:t>
      </w:r>
      <w:r w:rsidRPr="00114B3F">
        <w:rPr>
          <w:rFonts w:ascii="Georgia" w:hAnsi="Georgia" w:cs="Arial"/>
        </w:rPr>
        <w:t>r</w:t>
      </w:r>
      <w:r w:rsidRPr="00114B3F">
        <w:rPr>
          <w:rFonts w:ascii="Georgia" w:hAnsi="Georgia" w:cs="Arial"/>
          <w:spacing w:val="-1"/>
        </w:rPr>
        <w:t xml:space="preserve"> </w:t>
      </w:r>
      <w:r w:rsidRPr="00114B3F">
        <w:rPr>
          <w:rFonts w:ascii="Georgia" w:hAnsi="Georgia" w:cs="Arial"/>
          <w:spacing w:val="1"/>
        </w:rPr>
        <w:t>f</w:t>
      </w:r>
      <w:r w:rsidRPr="00114B3F">
        <w:rPr>
          <w:rFonts w:ascii="Georgia" w:hAnsi="Georgia" w:cs="Arial"/>
          <w:spacing w:val="-1"/>
        </w:rPr>
        <w:t>r</w:t>
      </w:r>
      <w:r w:rsidRPr="00114B3F">
        <w:rPr>
          <w:rFonts w:ascii="Georgia" w:hAnsi="Georgia" w:cs="Arial"/>
          <w:spacing w:val="2"/>
        </w:rPr>
        <w:t>o</w:t>
      </w:r>
      <w:r w:rsidRPr="00114B3F">
        <w:rPr>
          <w:rFonts w:ascii="Georgia" w:hAnsi="Georgia" w:cs="Arial"/>
        </w:rPr>
        <w:t>m</w:t>
      </w:r>
      <w:r w:rsidRPr="00114B3F">
        <w:rPr>
          <w:rFonts w:ascii="Georgia" w:hAnsi="Georgia" w:cs="Arial"/>
          <w:spacing w:val="-3"/>
        </w:rPr>
        <w:t xml:space="preserve"> </w:t>
      </w:r>
      <w:r w:rsidRPr="00114B3F">
        <w:rPr>
          <w:rFonts w:ascii="Georgia" w:hAnsi="Georgia" w:cs="Arial"/>
        </w:rPr>
        <w:t xml:space="preserve">the </w:t>
      </w:r>
      <w:r w:rsidR="00B34A0A">
        <w:rPr>
          <w:rFonts w:ascii="Georgia" w:hAnsi="Georgia" w:cs="Arial"/>
        </w:rPr>
        <w:t>Applicant</w:t>
      </w:r>
      <w:r w:rsidRPr="00114B3F">
        <w:rPr>
          <w:rFonts w:ascii="Georgia" w:hAnsi="Georgia" w:cs="Arial"/>
        </w:rPr>
        <w:t xml:space="preserve"> or another</w:t>
      </w:r>
      <w:r w:rsidRPr="00114B3F">
        <w:rPr>
          <w:rFonts w:ascii="Georgia" w:hAnsi="Georgia" w:cs="Arial"/>
          <w:spacing w:val="-2"/>
        </w:rPr>
        <w:t xml:space="preserve"> </w:t>
      </w:r>
      <w:r w:rsidRPr="00114B3F">
        <w:rPr>
          <w:rFonts w:ascii="Georgia" w:hAnsi="Georgia" w:cs="Arial"/>
        </w:rPr>
        <w:t>so</w:t>
      </w:r>
      <w:r w:rsidRPr="00114B3F">
        <w:rPr>
          <w:rFonts w:ascii="Georgia" w:hAnsi="Georgia" w:cs="Arial"/>
          <w:spacing w:val="1"/>
        </w:rPr>
        <w:t>u</w:t>
      </w:r>
      <w:r w:rsidRPr="00114B3F">
        <w:rPr>
          <w:rFonts w:ascii="Georgia" w:hAnsi="Georgia" w:cs="Arial"/>
          <w:spacing w:val="-1"/>
        </w:rPr>
        <w:t>rc</w:t>
      </w:r>
      <w:r w:rsidRPr="00114B3F">
        <w:rPr>
          <w:rFonts w:ascii="Georgia" w:hAnsi="Georgia" w:cs="Arial"/>
          <w:spacing w:val="2"/>
        </w:rPr>
        <w:t>e</w:t>
      </w:r>
      <w:r w:rsidRPr="00114B3F">
        <w:rPr>
          <w:rFonts w:ascii="Georgia" w:hAnsi="Georgia" w:cs="Arial"/>
        </w:rPr>
        <w:t xml:space="preserve">, </w:t>
      </w:r>
      <w:r w:rsidRPr="00114B3F">
        <w:rPr>
          <w:rFonts w:ascii="Georgia" w:hAnsi="Georgia" w:cs="Arial"/>
          <w:spacing w:val="2"/>
        </w:rPr>
        <w:t>w</w:t>
      </w:r>
      <w:r w:rsidRPr="00114B3F">
        <w:rPr>
          <w:rFonts w:ascii="Georgia" w:hAnsi="Georgia" w:cs="Arial"/>
        </w:rPr>
        <w:t>i</w:t>
      </w:r>
      <w:r w:rsidRPr="00114B3F">
        <w:rPr>
          <w:rFonts w:ascii="Georgia" w:hAnsi="Georgia" w:cs="Arial"/>
          <w:spacing w:val="1"/>
        </w:rPr>
        <w:t>l</w:t>
      </w:r>
      <w:r w:rsidRPr="00114B3F">
        <w:rPr>
          <w:rFonts w:ascii="Georgia" w:hAnsi="Georgia" w:cs="Arial"/>
        </w:rPr>
        <w:t xml:space="preserve">l </w:t>
      </w:r>
      <w:r w:rsidRPr="00114B3F">
        <w:rPr>
          <w:rFonts w:ascii="Georgia" w:hAnsi="Georgia" w:cs="Arial"/>
          <w:spacing w:val="1"/>
        </w:rPr>
        <w:t>n</w:t>
      </w:r>
      <w:r w:rsidRPr="00114B3F">
        <w:rPr>
          <w:rFonts w:ascii="Georgia" w:hAnsi="Georgia" w:cs="Arial"/>
        </w:rPr>
        <w:t>ot</w:t>
      </w:r>
      <w:r w:rsidRPr="00114B3F">
        <w:rPr>
          <w:rFonts w:ascii="Georgia" w:hAnsi="Georgia" w:cs="Arial"/>
          <w:spacing w:val="-3"/>
        </w:rPr>
        <w:t xml:space="preserve"> </w:t>
      </w:r>
      <w:r w:rsidRPr="00114B3F">
        <w:rPr>
          <w:rFonts w:ascii="Georgia" w:hAnsi="Georgia" w:cs="Arial"/>
          <w:spacing w:val="1"/>
        </w:rPr>
        <w:t>b</w:t>
      </w:r>
      <w:r w:rsidRPr="00114B3F">
        <w:rPr>
          <w:rFonts w:ascii="Georgia" w:hAnsi="Georgia" w:cs="Arial"/>
        </w:rPr>
        <w:t>e</w:t>
      </w:r>
      <w:r w:rsidRPr="00114B3F">
        <w:rPr>
          <w:rFonts w:ascii="Georgia" w:hAnsi="Georgia" w:cs="Arial"/>
          <w:spacing w:val="-1"/>
        </w:rPr>
        <w:t xml:space="preserve"> </w:t>
      </w:r>
      <w:r w:rsidRPr="00114B3F">
        <w:rPr>
          <w:rFonts w:ascii="Georgia" w:hAnsi="Georgia" w:cs="Arial"/>
        </w:rPr>
        <w:t>a</w:t>
      </w:r>
      <w:r w:rsidRPr="00114B3F">
        <w:rPr>
          <w:rFonts w:ascii="Georgia" w:hAnsi="Georgia" w:cs="Arial"/>
          <w:spacing w:val="-1"/>
        </w:rPr>
        <w:t>cce</w:t>
      </w:r>
      <w:r w:rsidRPr="00114B3F">
        <w:rPr>
          <w:rFonts w:ascii="Georgia" w:hAnsi="Georgia" w:cs="Arial"/>
          <w:spacing w:val="1"/>
        </w:rPr>
        <w:t>p</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d</w:t>
      </w:r>
      <w:r w:rsidRPr="00114B3F">
        <w:rPr>
          <w:rFonts w:ascii="Georgia" w:hAnsi="Georgia" w:cs="Arial"/>
        </w:rPr>
        <w:t xml:space="preserve">. </w:t>
      </w:r>
      <w:r w:rsidR="00935C6E" w:rsidRPr="00114B3F">
        <w:rPr>
          <w:rFonts w:ascii="Georgia" w:hAnsi="Georgia" w:cs="Arial"/>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t>
      </w:r>
      <w:r w:rsidRPr="00114B3F">
        <w:rPr>
          <w:rFonts w:ascii="Georgia" w:hAnsi="Georgia" w:cs="Arial"/>
          <w:spacing w:val="1"/>
        </w:rPr>
        <w:t>p</w:t>
      </w:r>
      <w:r w:rsidRPr="00114B3F">
        <w:rPr>
          <w:rFonts w:ascii="Georgia" w:hAnsi="Georgia" w:cs="Arial"/>
        </w:rPr>
        <w:t>a</w:t>
      </w:r>
      <w:r w:rsidRPr="00114B3F">
        <w:rPr>
          <w:rFonts w:ascii="Georgia" w:hAnsi="Georgia" w:cs="Arial"/>
          <w:spacing w:val="-1"/>
        </w:rPr>
        <w:t>c</w:t>
      </w:r>
      <w:r w:rsidRPr="00114B3F">
        <w:rPr>
          <w:rFonts w:ascii="Georgia" w:hAnsi="Georgia" w:cs="Arial"/>
          <w:spacing w:val="1"/>
        </w:rPr>
        <w:t>k</w:t>
      </w:r>
      <w:r w:rsidRPr="00114B3F">
        <w:rPr>
          <w:rFonts w:ascii="Georgia" w:hAnsi="Georgia" w:cs="Arial"/>
        </w:rPr>
        <w:t>age</w:t>
      </w:r>
      <w:r w:rsidRPr="00114B3F">
        <w:rPr>
          <w:rFonts w:ascii="Georgia" w:hAnsi="Georgia" w:cs="Arial"/>
          <w:spacing w:val="-1"/>
        </w:rPr>
        <w:t xml:space="preserve"> </w:t>
      </w:r>
      <w:r w:rsidRPr="00114B3F">
        <w:rPr>
          <w:rFonts w:ascii="Georgia" w:hAnsi="Georgia" w:cs="Arial"/>
          <w:spacing w:val="-3"/>
        </w:rPr>
        <w:t>m</w:t>
      </w:r>
      <w:r w:rsidRPr="00114B3F">
        <w:rPr>
          <w:rFonts w:ascii="Georgia" w:hAnsi="Georgia" w:cs="Arial"/>
          <w:spacing w:val="1"/>
        </w:rPr>
        <w:t>u</w:t>
      </w:r>
      <w:r w:rsidRPr="00114B3F">
        <w:rPr>
          <w:rFonts w:ascii="Georgia" w:hAnsi="Georgia" w:cs="Arial"/>
        </w:rPr>
        <w:t xml:space="preserve">st </w:t>
      </w:r>
      <w:r w:rsidRPr="00114B3F">
        <w:rPr>
          <w:rFonts w:ascii="Georgia" w:hAnsi="Georgia" w:cs="Arial"/>
          <w:spacing w:val="-1"/>
        </w:rPr>
        <w:t>c</w:t>
      </w:r>
      <w:r w:rsidRPr="00114B3F">
        <w:rPr>
          <w:rFonts w:ascii="Georgia" w:hAnsi="Georgia" w:cs="Arial"/>
        </w:rPr>
        <w:t>o</w:t>
      </w:r>
      <w:r w:rsidRPr="00114B3F">
        <w:rPr>
          <w:rFonts w:ascii="Georgia" w:hAnsi="Georgia" w:cs="Arial"/>
          <w:spacing w:val="3"/>
        </w:rPr>
        <w:t>n</w:t>
      </w:r>
      <w:r w:rsidRPr="00114B3F">
        <w:rPr>
          <w:rFonts w:ascii="Georgia" w:hAnsi="Georgia" w:cs="Arial"/>
        </w:rPr>
        <w:t xml:space="preserve">tain </w:t>
      </w:r>
      <w:r w:rsidRPr="00114B3F">
        <w:rPr>
          <w:rFonts w:ascii="Georgia" w:hAnsi="Georgia" w:cs="Arial"/>
          <w:spacing w:val="-1"/>
        </w:rPr>
        <w:t>e</w:t>
      </w:r>
      <w:r w:rsidRPr="00114B3F">
        <w:rPr>
          <w:rFonts w:ascii="Georgia" w:hAnsi="Georgia" w:cs="Arial"/>
        </w:rPr>
        <w:t>v</w:t>
      </w:r>
      <w:r w:rsidRPr="00114B3F">
        <w:rPr>
          <w:rFonts w:ascii="Georgia" w:hAnsi="Georgia" w:cs="Arial"/>
          <w:spacing w:val="-1"/>
        </w:rPr>
        <w:t>er</w:t>
      </w:r>
      <w:r w:rsidRPr="00114B3F">
        <w:rPr>
          <w:rFonts w:ascii="Georgia" w:hAnsi="Georgia" w:cs="Arial"/>
        </w:rPr>
        <w:t xml:space="preserve">y </w:t>
      </w:r>
      <w:r w:rsidRPr="00114B3F">
        <w:rPr>
          <w:rFonts w:ascii="Georgia" w:hAnsi="Georgia" w:cs="Arial"/>
          <w:spacing w:val="-1"/>
        </w:rPr>
        <w:t>e</w:t>
      </w:r>
      <w:r w:rsidRPr="00114B3F">
        <w:rPr>
          <w:rFonts w:ascii="Georgia" w:hAnsi="Georgia" w:cs="Arial"/>
        </w:rPr>
        <w:t>l</w:t>
      </w:r>
      <w:r w:rsidRPr="00114B3F">
        <w:rPr>
          <w:rFonts w:ascii="Georgia" w:hAnsi="Georgia" w:cs="Arial"/>
          <w:spacing w:val="2"/>
        </w:rPr>
        <w:t>e</w:t>
      </w:r>
      <w:r w:rsidRPr="00114B3F">
        <w:rPr>
          <w:rFonts w:ascii="Georgia" w:hAnsi="Georgia" w:cs="Arial"/>
          <w:spacing w:val="-1"/>
        </w:rPr>
        <w:t>me</w:t>
      </w:r>
      <w:r w:rsidRPr="00114B3F">
        <w:rPr>
          <w:rFonts w:ascii="Georgia" w:hAnsi="Georgia" w:cs="Arial"/>
          <w:spacing w:val="1"/>
        </w:rPr>
        <w:t>n</w:t>
      </w:r>
      <w:r w:rsidRPr="00114B3F">
        <w:rPr>
          <w:rFonts w:ascii="Georgia" w:hAnsi="Georgia" w:cs="Arial"/>
        </w:rPr>
        <w:t>t i</w:t>
      </w:r>
      <w:r w:rsidRPr="00114B3F">
        <w:rPr>
          <w:rFonts w:ascii="Georgia" w:hAnsi="Georgia" w:cs="Arial"/>
          <w:spacing w:val="1"/>
        </w:rPr>
        <w:t>n</w:t>
      </w:r>
      <w:r w:rsidRPr="00114B3F">
        <w:rPr>
          <w:rFonts w:ascii="Georgia" w:hAnsi="Georgia" w:cs="Arial"/>
        </w:rPr>
        <w:t>t</w:t>
      </w:r>
      <w:r w:rsidRPr="00114B3F">
        <w:rPr>
          <w:rFonts w:ascii="Georgia" w:hAnsi="Georgia" w:cs="Arial"/>
          <w:spacing w:val="-2"/>
        </w:rPr>
        <w:t>e</w:t>
      </w:r>
      <w:r w:rsidRPr="00114B3F">
        <w:rPr>
          <w:rFonts w:ascii="Georgia" w:hAnsi="Georgia" w:cs="Arial"/>
          <w:spacing w:val="1"/>
        </w:rPr>
        <w:t>nd</w:t>
      </w:r>
      <w:r w:rsidRPr="00114B3F">
        <w:rPr>
          <w:rFonts w:ascii="Georgia" w:hAnsi="Georgia" w:cs="Arial"/>
        </w:rPr>
        <w:t>i</w:t>
      </w:r>
      <w:r w:rsidRPr="00114B3F">
        <w:rPr>
          <w:rFonts w:ascii="Georgia" w:hAnsi="Georgia" w:cs="Arial"/>
          <w:spacing w:val="1"/>
        </w:rPr>
        <w:t>n</w:t>
      </w:r>
      <w:r w:rsidRPr="00114B3F">
        <w:rPr>
          <w:rFonts w:ascii="Georgia" w:hAnsi="Georgia" w:cs="Arial"/>
        </w:rPr>
        <w:t>g to be s</w:t>
      </w:r>
      <w:r w:rsidRPr="00114B3F">
        <w:rPr>
          <w:rFonts w:ascii="Georgia" w:hAnsi="Georgia" w:cs="Arial"/>
          <w:spacing w:val="-2"/>
        </w:rPr>
        <w:t>u</w:t>
      </w:r>
      <w:r w:rsidRPr="00114B3F">
        <w:rPr>
          <w:rFonts w:ascii="Georgia" w:hAnsi="Georgia" w:cs="Arial"/>
          <w:spacing w:val="1"/>
        </w:rPr>
        <w:t>b</w:t>
      </w:r>
      <w:r w:rsidRPr="00114B3F">
        <w:rPr>
          <w:rFonts w:ascii="Georgia" w:hAnsi="Georgia" w:cs="Arial"/>
          <w:spacing w:val="-3"/>
        </w:rPr>
        <w:t>m</w:t>
      </w:r>
      <w:r w:rsidRPr="00114B3F">
        <w:rPr>
          <w:rFonts w:ascii="Georgia" w:hAnsi="Georgia" w:cs="Arial"/>
        </w:rPr>
        <w:t>it</w:t>
      </w:r>
      <w:r w:rsidRPr="00114B3F">
        <w:rPr>
          <w:rFonts w:ascii="Georgia" w:hAnsi="Georgia" w:cs="Arial"/>
          <w:spacing w:val="1"/>
        </w:rPr>
        <w:t>t</w:t>
      </w:r>
      <w:r w:rsidRPr="00114B3F">
        <w:rPr>
          <w:rFonts w:ascii="Georgia" w:hAnsi="Georgia" w:cs="Arial"/>
          <w:spacing w:val="-1"/>
        </w:rPr>
        <w:t>e</w:t>
      </w:r>
      <w:r w:rsidRPr="00114B3F">
        <w:rPr>
          <w:rFonts w:ascii="Georgia" w:hAnsi="Georgia" w:cs="Arial"/>
          <w:spacing w:val="1"/>
        </w:rPr>
        <w:t>d</w:t>
      </w:r>
      <w:r w:rsidRPr="00114B3F">
        <w:rPr>
          <w:rFonts w:ascii="Georgia" w:hAnsi="Georgia" w:cs="Arial"/>
        </w:rPr>
        <w:t xml:space="preserve">. </w:t>
      </w:r>
      <w:r w:rsidRPr="00114B3F">
        <w:rPr>
          <w:rFonts w:ascii="Georgia" w:hAnsi="Georgia" w:cs="Arial"/>
          <w:spacing w:val="2"/>
        </w:rPr>
        <w:t xml:space="preserve"> </w:t>
      </w:r>
      <w:r w:rsidR="00B34A0A">
        <w:rPr>
          <w:rFonts w:ascii="Georgia" w:hAnsi="Georgia" w:cs="Arial"/>
        </w:rPr>
        <w:t>Applicant</w:t>
      </w:r>
      <w:r w:rsidRPr="00114B3F">
        <w:rPr>
          <w:rFonts w:ascii="Georgia" w:hAnsi="Georgia" w:cs="Arial"/>
        </w:rPr>
        <w:t>s a</w:t>
      </w:r>
      <w:r w:rsidRPr="00114B3F">
        <w:rPr>
          <w:rFonts w:ascii="Georgia" w:hAnsi="Georgia" w:cs="Arial"/>
          <w:spacing w:val="-1"/>
        </w:rPr>
        <w:t>r</w:t>
      </w:r>
      <w:r w:rsidRPr="00114B3F">
        <w:rPr>
          <w:rFonts w:ascii="Georgia" w:hAnsi="Georgia" w:cs="Arial"/>
        </w:rPr>
        <w:t>e</w:t>
      </w:r>
      <w:r w:rsidRPr="00114B3F">
        <w:rPr>
          <w:rFonts w:ascii="Georgia" w:hAnsi="Georgia" w:cs="Arial"/>
          <w:spacing w:val="1"/>
        </w:rPr>
        <w:t xml:space="preserve"> </w:t>
      </w:r>
      <w:r w:rsidRPr="00114B3F">
        <w:rPr>
          <w:rFonts w:ascii="Georgia" w:hAnsi="Georgia" w:cs="Arial"/>
          <w:spacing w:val="-1"/>
        </w:rPr>
        <w:t>e</w:t>
      </w:r>
      <w:r w:rsidRPr="00114B3F">
        <w:rPr>
          <w:rFonts w:ascii="Georgia" w:hAnsi="Georgia" w:cs="Arial"/>
        </w:rPr>
        <w:t>n</w:t>
      </w:r>
      <w:r w:rsidRPr="00114B3F">
        <w:rPr>
          <w:rFonts w:ascii="Georgia" w:hAnsi="Georgia" w:cs="Arial"/>
          <w:spacing w:val="-1"/>
        </w:rPr>
        <w:t>c</w:t>
      </w:r>
      <w:r w:rsidRPr="00114B3F">
        <w:rPr>
          <w:rFonts w:ascii="Georgia" w:hAnsi="Georgia" w:cs="Arial"/>
        </w:rPr>
        <w:t>o</w:t>
      </w:r>
      <w:r w:rsidRPr="00114B3F">
        <w:rPr>
          <w:rFonts w:ascii="Georgia" w:hAnsi="Georgia" w:cs="Arial"/>
          <w:spacing w:val="2"/>
        </w:rPr>
        <w:t>u</w:t>
      </w:r>
      <w:r w:rsidRPr="00114B3F">
        <w:rPr>
          <w:rFonts w:ascii="Georgia" w:hAnsi="Georgia" w:cs="Arial"/>
        </w:rPr>
        <w:t>ra</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d to </w:t>
      </w:r>
      <w:r w:rsidRPr="00114B3F">
        <w:rPr>
          <w:rFonts w:ascii="Georgia" w:hAnsi="Georgia" w:cs="Arial"/>
          <w:spacing w:val="2"/>
        </w:rPr>
        <w:t>c</w:t>
      </w:r>
      <w:r w:rsidRPr="00114B3F">
        <w:rPr>
          <w:rFonts w:ascii="Georgia" w:hAnsi="Georgia" w:cs="Arial"/>
          <w:spacing w:val="-1"/>
        </w:rPr>
        <w:t>a</w:t>
      </w:r>
      <w:r w:rsidRPr="00114B3F">
        <w:rPr>
          <w:rFonts w:ascii="Georgia" w:hAnsi="Georgia" w:cs="Arial"/>
        </w:rPr>
        <w:t>reful</w:t>
      </w:r>
      <w:r w:rsidRPr="00114B3F">
        <w:rPr>
          <w:rFonts w:ascii="Georgia" w:hAnsi="Georgia" w:cs="Arial"/>
          <w:spacing w:val="2"/>
        </w:rPr>
        <w:t>l</w:t>
      </w:r>
      <w:r w:rsidRPr="00114B3F">
        <w:rPr>
          <w:rFonts w:ascii="Georgia" w:hAnsi="Georgia" w:cs="Arial"/>
        </w:rPr>
        <w:t>y</w:t>
      </w:r>
      <w:r w:rsidRPr="00114B3F">
        <w:rPr>
          <w:rFonts w:ascii="Georgia" w:hAnsi="Georgia" w:cs="Arial"/>
          <w:spacing w:val="-3"/>
        </w:rPr>
        <w:t xml:space="preserve"> </w:t>
      </w:r>
      <w:r w:rsidRPr="00114B3F">
        <w:rPr>
          <w:rFonts w:ascii="Georgia" w:hAnsi="Georgia" w:cs="Arial"/>
        </w:rPr>
        <w:t>r</w:t>
      </w:r>
      <w:r w:rsidRPr="00114B3F">
        <w:rPr>
          <w:rFonts w:ascii="Georgia" w:hAnsi="Georgia" w:cs="Arial"/>
          <w:spacing w:val="-2"/>
        </w:rPr>
        <w:t>e</w:t>
      </w:r>
      <w:r w:rsidRPr="00114B3F">
        <w:rPr>
          <w:rFonts w:ascii="Georgia" w:hAnsi="Georgia" w:cs="Arial"/>
        </w:rPr>
        <w:t>view</w:t>
      </w:r>
      <w:r w:rsidRPr="00114B3F">
        <w:rPr>
          <w:rFonts w:ascii="Georgia" w:hAnsi="Georgia" w:cs="Arial"/>
          <w:spacing w:val="1"/>
        </w:rPr>
        <w:t xml:space="preserve"> </w:t>
      </w:r>
      <w:r w:rsidRPr="00114B3F">
        <w:rPr>
          <w:rFonts w:ascii="Georgia" w:hAnsi="Georgia" w:cs="Arial"/>
        </w:rPr>
        <w:t>the p</w:t>
      </w:r>
      <w:r w:rsidRPr="00114B3F">
        <w:rPr>
          <w:rFonts w:ascii="Georgia" w:hAnsi="Georgia" w:cs="Arial"/>
          <w:spacing w:val="-1"/>
        </w:rPr>
        <w:t>r</w:t>
      </w:r>
      <w:r w:rsidRPr="00114B3F">
        <w:rPr>
          <w:rFonts w:ascii="Georgia" w:hAnsi="Georgia" w:cs="Arial"/>
        </w:rPr>
        <w:t>o</w:t>
      </w:r>
      <w:r w:rsidRPr="00114B3F">
        <w:rPr>
          <w:rFonts w:ascii="Georgia" w:hAnsi="Georgia" w:cs="Arial"/>
          <w:spacing w:val="-1"/>
        </w:rPr>
        <w:t>ce</w:t>
      </w:r>
      <w:r w:rsidRPr="00114B3F">
        <w:rPr>
          <w:rFonts w:ascii="Georgia" w:hAnsi="Georgia" w:cs="Arial"/>
        </w:rPr>
        <w:t>d</w:t>
      </w:r>
      <w:r w:rsidRPr="00114B3F">
        <w:rPr>
          <w:rFonts w:ascii="Georgia" w:hAnsi="Georgia" w:cs="Arial"/>
          <w:spacing w:val="2"/>
        </w:rPr>
        <w:t>u</w:t>
      </w:r>
      <w:r w:rsidRPr="00114B3F">
        <w:rPr>
          <w:rFonts w:ascii="Georgia" w:hAnsi="Georgia" w:cs="Arial"/>
        </w:rPr>
        <w:t>r</w:t>
      </w:r>
      <w:r w:rsidRPr="00114B3F">
        <w:rPr>
          <w:rFonts w:ascii="Georgia" w:hAnsi="Georgia" w:cs="Arial"/>
          <w:spacing w:val="-2"/>
        </w:rPr>
        <w:t>e</w:t>
      </w:r>
      <w:r w:rsidRPr="00114B3F">
        <w:rPr>
          <w:rFonts w:ascii="Georgia" w:hAnsi="Georgia" w:cs="Arial"/>
        </w:rPr>
        <w:t>s f</w:t>
      </w:r>
      <w:r w:rsidRPr="00114B3F">
        <w:rPr>
          <w:rFonts w:ascii="Georgia" w:hAnsi="Georgia" w:cs="Arial"/>
          <w:spacing w:val="2"/>
        </w:rPr>
        <w:t>o</w:t>
      </w:r>
      <w:r w:rsidRPr="00114B3F">
        <w:rPr>
          <w:rFonts w:ascii="Georgia" w:hAnsi="Georgia" w:cs="Arial"/>
        </w:rPr>
        <w:t>r submi</w:t>
      </w:r>
      <w:r w:rsidRPr="00114B3F">
        <w:rPr>
          <w:rFonts w:ascii="Georgia" w:hAnsi="Georgia" w:cs="Arial"/>
          <w:spacing w:val="1"/>
        </w:rPr>
        <w:t>t</w:t>
      </w:r>
      <w:r w:rsidRPr="00114B3F">
        <w:rPr>
          <w:rFonts w:ascii="Georgia" w:hAnsi="Georgia" w:cs="Arial"/>
        </w:rPr>
        <w:t>t</w:t>
      </w:r>
      <w:r w:rsidRPr="00114B3F">
        <w:rPr>
          <w:rFonts w:ascii="Georgia" w:hAnsi="Georgia" w:cs="Arial"/>
          <w:spacing w:val="1"/>
        </w:rPr>
        <w:t>i</w:t>
      </w:r>
      <w:r w:rsidRPr="00114B3F">
        <w:rPr>
          <w:rFonts w:ascii="Georgia" w:hAnsi="Georgia" w:cs="Arial"/>
        </w:rPr>
        <w:t>ng</w:t>
      </w:r>
      <w:r w:rsidRPr="00114B3F">
        <w:rPr>
          <w:rFonts w:ascii="Georgia" w:hAnsi="Georgia" w:cs="Arial"/>
          <w:spacing w:val="-2"/>
        </w:rPr>
        <w:t xml:space="preserve"> </w:t>
      </w:r>
      <w:r w:rsidRPr="00114B3F">
        <w:rPr>
          <w:rFonts w:ascii="Georgia" w:hAnsi="Georgia" w:cs="Arial"/>
        </w:rPr>
        <w:t>their</w:t>
      </w:r>
      <w:r w:rsidRPr="00114B3F">
        <w:rPr>
          <w:rFonts w:ascii="Georgia" w:hAnsi="Georgia" w:cs="Arial"/>
          <w:spacing w:val="-1"/>
        </w:rPr>
        <w:t xml:space="preserve"> </w:t>
      </w:r>
      <w:r w:rsidRPr="00114B3F">
        <w:rPr>
          <w:rFonts w:ascii="Georgia" w:hAnsi="Georgia" w:cs="Arial"/>
          <w:spacing w:val="1"/>
        </w:rPr>
        <w:t>m</w:t>
      </w:r>
      <w:r w:rsidRPr="00114B3F">
        <w:rPr>
          <w:rFonts w:ascii="Georgia" w:hAnsi="Georgia" w:cs="Arial"/>
          <w:spacing w:val="-1"/>
        </w:rPr>
        <w:t>a</w:t>
      </w:r>
      <w:r w:rsidRPr="00114B3F">
        <w:rPr>
          <w:rFonts w:ascii="Georgia" w:hAnsi="Georgia" w:cs="Arial"/>
        </w:rPr>
        <w:t>te</w:t>
      </w:r>
      <w:r w:rsidRPr="00114B3F">
        <w:rPr>
          <w:rFonts w:ascii="Georgia" w:hAnsi="Georgia" w:cs="Arial"/>
          <w:spacing w:val="-1"/>
        </w:rPr>
        <w:t>r</w:t>
      </w:r>
      <w:r w:rsidRPr="00114B3F">
        <w:rPr>
          <w:rFonts w:ascii="Georgia" w:hAnsi="Georgia" w:cs="Arial"/>
        </w:rPr>
        <w:t>ia</w:t>
      </w:r>
      <w:r w:rsidRPr="00114B3F">
        <w:rPr>
          <w:rFonts w:ascii="Georgia" w:hAnsi="Georgia" w:cs="Arial"/>
          <w:spacing w:val="2"/>
        </w:rPr>
        <w:t>l</w:t>
      </w:r>
      <w:r w:rsidRPr="00114B3F">
        <w:rPr>
          <w:rFonts w:ascii="Georgia" w:hAnsi="Georgia" w:cs="Arial"/>
        </w:rPr>
        <w:t xml:space="preserve">s. </w:t>
      </w:r>
      <w:r w:rsidRPr="00114B3F">
        <w:rPr>
          <w:rFonts w:ascii="Georgia" w:hAnsi="Georgia" w:cs="Arial"/>
          <w:spacing w:val="1"/>
        </w:rPr>
        <w:t xml:space="preserve"> </w:t>
      </w:r>
      <w:r w:rsidRPr="00114B3F">
        <w:rPr>
          <w:rFonts w:ascii="Georgia" w:hAnsi="Georgia" w:cs="Arial"/>
        </w:rPr>
        <w:t xml:space="preserve">No </w:t>
      </w:r>
      <w:r w:rsidRPr="00114B3F">
        <w:rPr>
          <w:rFonts w:ascii="Georgia" w:hAnsi="Georgia" w:cs="Arial"/>
          <w:spacing w:val="-1"/>
        </w:rPr>
        <w:t>c</w:t>
      </w:r>
      <w:r w:rsidRPr="00114B3F">
        <w:rPr>
          <w:rFonts w:ascii="Georgia" w:hAnsi="Georgia" w:cs="Arial"/>
        </w:rPr>
        <w:t>h</w:t>
      </w:r>
      <w:r w:rsidRPr="00114B3F">
        <w:rPr>
          <w:rFonts w:ascii="Georgia" w:hAnsi="Georgia" w:cs="Arial"/>
          <w:spacing w:val="-1"/>
        </w:rPr>
        <w:t>a</w:t>
      </w:r>
      <w:r w:rsidRPr="00114B3F">
        <w:rPr>
          <w:rFonts w:ascii="Georgia" w:hAnsi="Georgia" w:cs="Arial"/>
          <w:spacing w:val="2"/>
        </w:rPr>
        <w:t>n</w:t>
      </w:r>
      <w:r w:rsidRPr="00114B3F">
        <w:rPr>
          <w:rFonts w:ascii="Georgia" w:hAnsi="Georgia" w:cs="Arial"/>
          <w:spacing w:val="-2"/>
        </w:rPr>
        <w:t>g</w:t>
      </w:r>
      <w:r w:rsidRPr="00114B3F">
        <w:rPr>
          <w:rFonts w:ascii="Georgia" w:hAnsi="Georgia" w:cs="Arial"/>
          <w:spacing w:val="-1"/>
        </w:rPr>
        <w:t>e</w:t>
      </w:r>
      <w:r w:rsidRPr="00114B3F">
        <w:rPr>
          <w:rFonts w:ascii="Georgia" w:hAnsi="Georgia" w:cs="Arial"/>
        </w:rPr>
        <w:t xml:space="preserve">s </w:t>
      </w:r>
      <w:r w:rsidRPr="00114B3F">
        <w:rPr>
          <w:rFonts w:ascii="Georgia" w:hAnsi="Georgia" w:cs="Arial"/>
          <w:spacing w:val="2"/>
        </w:rPr>
        <w:t>o</w:t>
      </w:r>
      <w:r w:rsidRPr="00114B3F">
        <w:rPr>
          <w:rFonts w:ascii="Georgia" w:hAnsi="Georgia" w:cs="Arial"/>
        </w:rPr>
        <w:t xml:space="preserve">r </w:t>
      </w:r>
      <w:r w:rsidRPr="00114B3F">
        <w:rPr>
          <w:rFonts w:ascii="Georgia" w:hAnsi="Georgia" w:cs="Arial"/>
          <w:spacing w:val="-2"/>
        </w:rPr>
        <w:t>a</w:t>
      </w:r>
      <w:r w:rsidRPr="00114B3F">
        <w:rPr>
          <w:rFonts w:ascii="Georgia" w:hAnsi="Georgia" w:cs="Arial"/>
        </w:rPr>
        <w:t>ddi</w:t>
      </w:r>
      <w:r w:rsidRPr="00114B3F">
        <w:rPr>
          <w:rFonts w:ascii="Georgia" w:hAnsi="Georgia" w:cs="Arial"/>
          <w:spacing w:val="1"/>
        </w:rPr>
        <w:t>t</w:t>
      </w:r>
      <w:r w:rsidRPr="00114B3F">
        <w:rPr>
          <w:rFonts w:ascii="Georgia" w:hAnsi="Georgia" w:cs="Arial"/>
        </w:rPr>
        <w:t xml:space="preserve">ions </w:t>
      </w:r>
      <w:r w:rsidRPr="00114B3F">
        <w:rPr>
          <w:rFonts w:ascii="Georgia" w:hAnsi="Georgia" w:cs="Arial"/>
          <w:spacing w:val="1"/>
        </w:rPr>
        <w:t>t</w:t>
      </w:r>
      <w:r w:rsidRPr="00114B3F">
        <w:rPr>
          <w:rFonts w:ascii="Georgia" w:hAnsi="Georgia" w:cs="Arial"/>
        </w:rPr>
        <w:t xml:space="preserve">o </w:t>
      </w:r>
      <w:r w:rsidR="00935C6E" w:rsidRPr="00114B3F">
        <w:rPr>
          <w:rFonts w:ascii="Georgia" w:hAnsi="Georgia" w:cs="Arial"/>
          <w:spacing w:val="-1"/>
        </w:rPr>
        <w:t>an</w:t>
      </w:r>
      <w:r w:rsidRPr="00114B3F">
        <w:rPr>
          <w:rFonts w:ascii="Georgia" w:hAnsi="Georgia" w:cs="Arial"/>
        </w:rPr>
        <w:t xml:space="preserve"> </w:t>
      </w:r>
      <w:r w:rsidR="00FA6850">
        <w:rPr>
          <w:rFonts w:ascii="Georgia" w:hAnsi="Georgia" w:cs="Arial"/>
        </w:rPr>
        <w:t>application</w:t>
      </w:r>
      <w:r w:rsidRPr="00114B3F">
        <w:rPr>
          <w:rFonts w:ascii="Georgia" w:hAnsi="Georgia" w:cs="Arial"/>
        </w:rPr>
        <w:t xml:space="preserve"> will</w:t>
      </w:r>
      <w:r w:rsidRPr="00114B3F">
        <w:rPr>
          <w:rFonts w:ascii="Georgia" w:hAnsi="Georgia" w:cs="Arial"/>
          <w:spacing w:val="1"/>
        </w:rPr>
        <w:t xml:space="preserve"> </w:t>
      </w:r>
      <w:r w:rsidRPr="00114B3F">
        <w:rPr>
          <w:rFonts w:ascii="Georgia" w:hAnsi="Georgia" w:cs="Arial"/>
        </w:rPr>
        <w:t>be</w:t>
      </w:r>
      <w:r w:rsidRPr="00114B3F">
        <w:rPr>
          <w:rFonts w:ascii="Georgia" w:hAnsi="Georgia" w:cs="Arial"/>
          <w:spacing w:val="-1"/>
        </w:rPr>
        <w:t xml:space="preserve"> a</w:t>
      </w:r>
      <w:r w:rsidRPr="00114B3F">
        <w:rPr>
          <w:rFonts w:ascii="Georgia" w:hAnsi="Georgia" w:cs="Arial"/>
          <w:spacing w:val="1"/>
        </w:rPr>
        <w:t>c</w:t>
      </w:r>
      <w:r w:rsidRPr="00114B3F">
        <w:rPr>
          <w:rFonts w:ascii="Georgia" w:hAnsi="Georgia" w:cs="Arial"/>
          <w:spacing w:val="-1"/>
        </w:rPr>
        <w:t>ce</w:t>
      </w:r>
      <w:r w:rsidRPr="00114B3F">
        <w:rPr>
          <w:rFonts w:ascii="Georgia" w:hAnsi="Georgia" w:cs="Arial"/>
        </w:rPr>
        <w:t>pted after the deadline.</w:t>
      </w:r>
    </w:p>
    <w:p w14:paraId="73CD251B" w14:textId="200D232C" w:rsidR="00CC55E0" w:rsidRPr="006356E0" w:rsidRDefault="00CC55E0" w:rsidP="00CC55E0">
      <w:pPr>
        <w:pStyle w:val="Heading2"/>
        <w:rPr>
          <w:rFonts w:ascii="Georgia" w:hAnsi="Georgia"/>
          <w:sz w:val="22"/>
          <w:szCs w:val="22"/>
        </w:rPr>
      </w:pPr>
      <w:bookmarkStart w:id="28" w:name="_Toc160537915"/>
      <w:r w:rsidRPr="006356E0">
        <w:rPr>
          <w:rFonts w:ascii="Georgia" w:hAnsi="Georgia"/>
          <w:sz w:val="22"/>
          <w:szCs w:val="22"/>
        </w:rPr>
        <w:t>5.</w:t>
      </w:r>
      <w:r w:rsidR="00E43627">
        <w:rPr>
          <w:rFonts w:ascii="Georgia" w:hAnsi="Georgia"/>
          <w:sz w:val="22"/>
          <w:szCs w:val="22"/>
        </w:rPr>
        <w:t>5</w:t>
      </w:r>
      <w:r w:rsidRPr="006356E0">
        <w:rPr>
          <w:rFonts w:ascii="Georgia" w:hAnsi="Georgia"/>
          <w:sz w:val="22"/>
          <w:szCs w:val="22"/>
        </w:rPr>
        <w:t xml:space="preserve"> Rejection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28"/>
    </w:p>
    <w:p w14:paraId="20157046" w14:textId="77777777" w:rsidR="00CC55E0" w:rsidRPr="006356E0" w:rsidRDefault="00CC55E0" w:rsidP="00CC55E0">
      <w:pPr>
        <w:pStyle w:val="ListParagraph"/>
        <w:suppressAutoHyphens/>
        <w:ind w:left="0"/>
        <w:jc w:val="both"/>
        <w:rPr>
          <w:rFonts w:ascii="Georgia" w:hAnsi="Georgia" w:cs="Arial"/>
          <w:b/>
          <w:spacing w:val="3"/>
          <w:sz w:val="22"/>
          <w:szCs w:val="22"/>
        </w:rPr>
      </w:pPr>
    </w:p>
    <w:p w14:paraId="718103D2" w14:textId="44653027" w:rsidR="00CC55E0" w:rsidRPr="007023BB" w:rsidRDefault="00FA6850" w:rsidP="00CC55E0">
      <w:pPr>
        <w:pStyle w:val="BodyText"/>
        <w:jc w:val="both"/>
        <w:rPr>
          <w:rFonts w:ascii="Georgia" w:hAnsi="Georgia" w:cs="Arial"/>
          <w:sz w:val="22"/>
          <w:szCs w:val="22"/>
        </w:rPr>
      </w:pPr>
      <w:r>
        <w:rPr>
          <w:rFonts w:ascii="Georgia" w:hAnsi="Georgia" w:cs="Arial"/>
          <w:bCs/>
          <w:sz w:val="22"/>
          <w:szCs w:val="22"/>
        </w:rPr>
        <w:t>Application</w:t>
      </w:r>
      <w:r w:rsidR="00CC55E0" w:rsidRPr="007023BB">
        <w:rPr>
          <w:rFonts w:ascii="Georgia" w:hAnsi="Georgia" w:cs="Arial"/>
          <w:sz w:val="22"/>
          <w:szCs w:val="22"/>
        </w:rPr>
        <w:t xml:space="preserve">s that do not conform to the requirements of the </w:t>
      </w:r>
      <w:r w:rsidR="00E062B1">
        <w:rPr>
          <w:rFonts w:ascii="Georgia" w:hAnsi="Georgia" w:cs="Arial"/>
          <w:sz w:val="22"/>
          <w:szCs w:val="22"/>
        </w:rPr>
        <w:t>solicitation</w:t>
      </w:r>
      <w:r w:rsidR="00CC55E0" w:rsidRPr="007023BB">
        <w:rPr>
          <w:rFonts w:ascii="Georgia" w:hAnsi="Georgia" w:cs="Arial"/>
          <w:sz w:val="22"/>
          <w:szCs w:val="22"/>
        </w:rPr>
        <w:t xml:space="preserve"> will be rejected by the Mississippi Department of Education.  </w:t>
      </w:r>
      <w:r>
        <w:rPr>
          <w:rFonts w:ascii="Georgia" w:hAnsi="Georgia" w:cs="Arial"/>
          <w:spacing w:val="3"/>
          <w:sz w:val="22"/>
          <w:szCs w:val="22"/>
        </w:rPr>
        <w:t>Application</w:t>
      </w:r>
      <w:r w:rsidR="00CC55E0" w:rsidRPr="007023BB">
        <w:rPr>
          <w:rFonts w:ascii="Georgia" w:hAnsi="Georgia" w:cs="Arial"/>
          <w:spacing w:val="3"/>
          <w:sz w:val="22"/>
          <w:szCs w:val="22"/>
        </w:rPr>
        <w:t>s</w:t>
      </w:r>
      <w:r w:rsidR="00CC55E0" w:rsidRPr="007023BB">
        <w:rPr>
          <w:rFonts w:ascii="Georgia" w:hAnsi="Georgia" w:cs="Arial"/>
          <w:sz w:val="22"/>
          <w:szCs w:val="22"/>
        </w:rPr>
        <w:t xml:space="preserve"> will be rejected for reasons below:</w:t>
      </w:r>
    </w:p>
    <w:p w14:paraId="7D7C79AF" w14:textId="77777777" w:rsidR="00CC55E0" w:rsidRPr="007023BB" w:rsidRDefault="00CC55E0" w:rsidP="00CC55E0">
      <w:pPr>
        <w:pStyle w:val="BodyText"/>
        <w:jc w:val="both"/>
        <w:rPr>
          <w:rFonts w:ascii="Georgia" w:hAnsi="Georgia" w:cs="Arial"/>
          <w:b/>
          <w:bCs/>
          <w:sz w:val="22"/>
          <w:szCs w:val="22"/>
        </w:rPr>
      </w:pPr>
    </w:p>
    <w:p w14:paraId="2B552C15" w14:textId="53C88CFA" w:rsidR="00CC55E0" w:rsidRPr="007023BB" w:rsidRDefault="00CC55E0" w:rsidP="00DC6356">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FA6850">
        <w:rPr>
          <w:rFonts w:ascii="Georgia" w:hAnsi="Georgia" w:cs="Arial"/>
          <w:spacing w:val="3"/>
          <w:sz w:val="22"/>
          <w:szCs w:val="22"/>
        </w:rPr>
        <w:t>application</w:t>
      </w:r>
      <w:r w:rsidRPr="007023BB">
        <w:rPr>
          <w:rFonts w:ascii="Georgia" w:hAnsi="Georgia" w:cs="Arial"/>
          <w:spacing w:val="3"/>
          <w:sz w:val="22"/>
          <w:szCs w:val="22"/>
        </w:rPr>
        <w:t xml:space="preserve"> is received late. Late </w:t>
      </w:r>
      <w:r w:rsidR="00FA6850">
        <w:rPr>
          <w:rFonts w:ascii="Georgia" w:hAnsi="Georgia" w:cs="Arial"/>
          <w:spacing w:val="3"/>
          <w:sz w:val="22"/>
          <w:szCs w:val="22"/>
        </w:rPr>
        <w:t>application</w:t>
      </w:r>
      <w:r w:rsidRPr="007023BB">
        <w:rPr>
          <w:rFonts w:ascii="Georgia" w:hAnsi="Georgia" w:cs="Arial"/>
          <w:spacing w:val="3"/>
          <w:sz w:val="22"/>
          <w:szCs w:val="22"/>
        </w:rPr>
        <w:t>s will be maintained unopened in the procurement file.</w:t>
      </w:r>
    </w:p>
    <w:p w14:paraId="7E9D276D" w14:textId="2002BE42" w:rsidR="00CC55E0" w:rsidRPr="007023BB" w:rsidRDefault="00CC55E0" w:rsidP="00DC6356">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sidR="00B34A0A">
        <w:rPr>
          <w:rFonts w:ascii="Georgia" w:hAnsi="Georgia" w:cs="Arial"/>
          <w:spacing w:val="-1"/>
          <w:sz w:val="22"/>
          <w:szCs w:val="22"/>
        </w:rPr>
        <w:t>Applicant</w:t>
      </w:r>
      <w:r w:rsidRPr="007023BB">
        <w:rPr>
          <w:rFonts w:ascii="Georgia" w:hAnsi="Georgia" w:cs="Arial"/>
          <w:spacing w:val="3"/>
          <w:sz w:val="22"/>
          <w:szCs w:val="22"/>
        </w:rPr>
        <w:t xml:space="preserve"> has previously been cited with major and/or significant deficiencies by the MDE in one or more programs or included on the debarment list.</w:t>
      </w:r>
    </w:p>
    <w:p w14:paraId="6DFE8A63" w14:textId="212C9A1F" w:rsidR="00CC55E0" w:rsidRDefault="00CC55E0" w:rsidP="00DC6356">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Required </w:t>
      </w:r>
      <w:r w:rsidR="00666316">
        <w:rPr>
          <w:rFonts w:ascii="Georgia" w:hAnsi="Georgia" w:cs="Arial"/>
          <w:spacing w:val="3"/>
          <w:sz w:val="22"/>
          <w:szCs w:val="22"/>
        </w:rPr>
        <w:t xml:space="preserve">application and </w:t>
      </w:r>
      <w:r w:rsidR="0087105C">
        <w:rPr>
          <w:rFonts w:ascii="Georgia" w:hAnsi="Georgia" w:cs="Arial"/>
          <w:spacing w:val="3"/>
          <w:sz w:val="22"/>
          <w:szCs w:val="22"/>
        </w:rPr>
        <w:t xml:space="preserve">signed </w:t>
      </w:r>
      <w:r w:rsidR="00666316">
        <w:rPr>
          <w:rFonts w:ascii="Georgia" w:hAnsi="Georgia" w:cs="Arial"/>
          <w:spacing w:val="3"/>
          <w:sz w:val="22"/>
          <w:szCs w:val="22"/>
        </w:rPr>
        <w:t>cover page</w:t>
      </w:r>
      <w:r w:rsidRPr="007023BB">
        <w:rPr>
          <w:rFonts w:ascii="Georgia" w:hAnsi="Georgia" w:cs="Arial"/>
          <w:spacing w:val="3"/>
          <w:sz w:val="22"/>
          <w:szCs w:val="22"/>
        </w:rPr>
        <w:t xml:space="preserve"> are not included in the </w:t>
      </w:r>
      <w:r w:rsidR="00FA6850">
        <w:rPr>
          <w:rFonts w:ascii="Georgia" w:hAnsi="Georgia" w:cs="Arial"/>
          <w:spacing w:val="3"/>
          <w:sz w:val="22"/>
          <w:szCs w:val="22"/>
        </w:rPr>
        <w:t>application</w:t>
      </w:r>
      <w:r w:rsidRPr="007023BB">
        <w:rPr>
          <w:rFonts w:ascii="Georgia" w:hAnsi="Georgia" w:cs="Arial"/>
          <w:spacing w:val="3"/>
          <w:sz w:val="22"/>
          <w:szCs w:val="22"/>
        </w:rPr>
        <w:t>.</w:t>
      </w:r>
    </w:p>
    <w:p w14:paraId="4883E5F4" w14:textId="77777777" w:rsidR="003648DA" w:rsidRPr="003648DA" w:rsidRDefault="003648DA" w:rsidP="003648DA">
      <w:pPr>
        <w:pStyle w:val="ListParagraph"/>
        <w:numPr>
          <w:ilvl w:val="0"/>
          <w:numId w:val="17"/>
        </w:numPr>
        <w:tabs>
          <w:tab w:val="left" w:pos="-720"/>
        </w:tabs>
        <w:suppressAutoHyphens/>
        <w:jc w:val="both"/>
        <w:rPr>
          <w:rFonts w:ascii="Georgia" w:hAnsi="Georgia" w:cs="Arial"/>
          <w:spacing w:val="3"/>
          <w:sz w:val="22"/>
          <w:szCs w:val="22"/>
        </w:rPr>
      </w:pPr>
      <w:bookmarkStart w:id="29" w:name="_Hlk107999873"/>
      <w:r w:rsidRPr="003648DA">
        <w:rPr>
          <w:rFonts w:ascii="Georgia" w:hAnsi="Georgia" w:cs="Arial"/>
          <w:spacing w:val="3"/>
          <w:sz w:val="22"/>
          <w:szCs w:val="22"/>
        </w:rPr>
        <w:t xml:space="preserve">The Applications that do not meet and conform to all requirements as outlined in Required Submission. </w:t>
      </w:r>
    </w:p>
    <w:p w14:paraId="07198C93" w14:textId="77777777" w:rsidR="003648DA" w:rsidRPr="003648DA" w:rsidRDefault="003648DA" w:rsidP="003648DA">
      <w:pPr>
        <w:pStyle w:val="ListParagraph"/>
        <w:numPr>
          <w:ilvl w:val="0"/>
          <w:numId w:val="17"/>
        </w:numPr>
        <w:tabs>
          <w:tab w:val="left" w:pos="-720"/>
        </w:tabs>
        <w:suppressAutoHyphens/>
        <w:jc w:val="both"/>
        <w:rPr>
          <w:rFonts w:ascii="Georgia" w:hAnsi="Georgia" w:cs="Arial"/>
          <w:spacing w:val="3"/>
          <w:sz w:val="22"/>
          <w:szCs w:val="22"/>
        </w:rPr>
      </w:pPr>
      <w:r w:rsidRPr="003648DA">
        <w:rPr>
          <w:rFonts w:ascii="Georgia" w:hAnsi="Georgia" w:cs="Arial"/>
          <w:spacing w:val="3"/>
          <w:sz w:val="22"/>
          <w:szCs w:val="22"/>
        </w:rPr>
        <w:t xml:space="preserve">Required forms and attachments are not included in the proposal. </w:t>
      </w:r>
    </w:p>
    <w:p w14:paraId="56A09671" w14:textId="77777777" w:rsidR="00506C78" w:rsidRDefault="00506C78" w:rsidP="00DC6356">
      <w:pPr>
        <w:pStyle w:val="ListParagraph"/>
        <w:numPr>
          <w:ilvl w:val="0"/>
          <w:numId w:val="17"/>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Additions, modifications, alterations, or perceived improvements to any portion of the solicitation shall be considered non-responsive and will not be evaluated. </w:t>
      </w:r>
    </w:p>
    <w:p w14:paraId="4721530E" w14:textId="30583C98" w:rsidR="009000D2" w:rsidRPr="007023BB" w:rsidRDefault="00434A4F" w:rsidP="00DC6356">
      <w:pPr>
        <w:pStyle w:val="ListParagraph"/>
        <w:numPr>
          <w:ilvl w:val="0"/>
          <w:numId w:val="17"/>
        </w:numPr>
        <w:tabs>
          <w:tab w:val="left" w:pos="-720"/>
        </w:tabs>
        <w:suppressAutoHyphens/>
        <w:jc w:val="both"/>
        <w:rPr>
          <w:rFonts w:ascii="Georgia" w:hAnsi="Georgia" w:cs="Arial"/>
          <w:spacing w:val="3"/>
          <w:sz w:val="22"/>
          <w:szCs w:val="22"/>
        </w:rPr>
      </w:pPr>
      <w:r>
        <w:rPr>
          <w:rFonts w:ascii="Georgia" w:hAnsi="Georgia" w:cs="Arial"/>
          <w:spacing w:val="3"/>
          <w:sz w:val="22"/>
          <w:szCs w:val="22"/>
        </w:rPr>
        <w:t xml:space="preserve">The application packet was attached as a </w:t>
      </w:r>
      <w:r w:rsidR="009000D2">
        <w:rPr>
          <w:rFonts w:ascii="Georgia" w:hAnsi="Georgia" w:cs="Arial"/>
          <w:spacing w:val="3"/>
          <w:sz w:val="22"/>
          <w:szCs w:val="22"/>
        </w:rPr>
        <w:t xml:space="preserve">“link” </w:t>
      </w:r>
      <w:r>
        <w:rPr>
          <w:rFonts w:ascii="Georgia" w:hAnsi="Georgia" w:cs="Arial"/>
          <w:spacing w:val="3"/>
          <w:sz w:val="22"/>
          <w:szCs w:val="22"/>
        </w:rPr>
        <w:t>in</w:t>
      </w:r>
      <w:r w:rsidR="009000D2">
        <w:rPr>
          <w:rFonts w:ascii="Georgia" w:hAnsi="Georgia" w:cs="Arial"/>
          <w:spacing w:val="3"/>
          <w:sz w:val="22"/>
          <w:szCs w:val="22"/>
        </w:rPr>
        <w:t xml:space="preserve"> response to the solicitation.</w:t>
      </w:r>
    </w:p>
    <w:bookmarkEnd w:id="29"/>
    <w:p w14:paraId="523C5A4F" w14:textId="77777777" w:rsidR="00CC55E0" w:rsidRPr="007023BB" w:rsidRDefault="00CC55E0" w:rsidP="00DC6356">
      <w:pPr>
        <w:pStyle w:val="ListParagraph"/>
        <w:numPr>
          <w:ilvl w:val="0"/>
          <w:numId w:val="17"/>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In person delivery.</w:t>
      </w:r>
    </w:p>
    <w:p w14:paraId="70617A83" w14:textId="77777777" w:rsidR="00CC55E0" w:rsidRPr="006356E0" w:rsidRDefault="00CC55E0" w:rsidP="00CC55E0">
      <w:pPr>
        <w:spacing w:before="16" w:after="0" w:line="260" w:lineRule="exact"/>
        <w:jc w:val="both"/>
        <w:rPr>
          <w:rFonts w:ascii="Georgia" w:hAnsi="Georgia" w:cs="Arial"/>
        </w:rPr>
      </w:pPr>
    </w:p>
    <w:p w14:paraId="66A5F06B" w14:textId="189E8834" w:rsidR="00CC55E0" w:rsidRPr="006356E0" w:rsidRDefault="00CC55E0" w:rsidP="00CC55E0">
      <w:pPr>
        <w:pStyle w:val="Heading2"/>
        <w:rPr>
          <w:rFonts w:ascii="Georgia" w:hAnsi="Georgia"/>
          <w:sz w:val="22"/>
          <w:szCs w:val="22"/>
        </w:rPr>
      </w:pPr>
      <w:bookmarkStart w:id="30" w:name="_Toc160537916"/>
      <w:r w:rsidRPr="006356E0">
        <w:rPr>
          <w:rFonts w:ascii="Georgia" w:hAnsi="Georgia"/>
          <w:sz w:val="22"/>
          <w:szCs w:val="22"/>
        </w:rPr>
        <w:t>5.</w:t>
      </w:r>
      <w:r w:rsidR="00E43627">
        <w:rPr>
          <w:rFonts w:ascii="Georgia" w:hAnsi="Georgia"/>
          <w:sz w:val="22"/>
          <w:szCs w:val="22"/>
        </w:rPr>
        <w:t>6</w:t>
      </w:r>
      <w:r w:rsidRPr="006356E0">
        <w:rPr>
          <w:rFonts w:ascii="Georgia" w:hAnsi="Georgia"/>
          <w:sz w:val="22"/>
          <w:szCs w:val="22"/>
        </w:rPr>
        <w:t xml:space="preserve"> Conditions </w:t>
      </w:r>
      <w:r w:rsidR="00A165AD" w:rsidRPr="006356E0">
        <w:rPr>
          <w:rFonts w:ascii="Georgia" w:hAnsi="Georgia"/>
          <w:sz w:val="22"/>
          <w:szCs w:val="22"/>
        </w:rPr>
        <w:t>o</w:t>
      </w:r>
      <w:r w:rsidRPr="006356E0">
        <w:rPr>
          <w:rFonts w:ascii="Georgia" w:hAnsi="Georgia"/>
          <w:sz w:val="22"/>
          <w:szCs w:val="22"/>
        </w:rPr>
        <w:t>f Solicitation</w:t>
      </w:r>
      <w:bookmarkEnd w:id="30"/>
    </w:p>
    <w:p w14:paraId="07052A64" w14:textId="0D2AE5E9" w:rsidR="00CC55E0" w:rsidRDefault="00CC55E0" w:rsidP="00CC55E0">
      <w:pPr>
        <w:widowControl/>
        <w:suppressAutoHyphens/>
        <w:spacing w:after="0" w:line="240" w:lineRule="auto"/>
        <w:jc w:val="both"/>
        <w:rPr>
          <w:rFonts w:ascii="Georgia" w:eastAsia="Times New Roman" w:hAnsi="Georgia" w:cs="Arial"/>
          <w:b/>
          <w:spacing w:val="3"/>
        </w:rPr>
      </w:pPr>
    </w:p>
    <w:p w14:paraId="6C37F8EB" w14:textId="330D07BD"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 xml:space="preserve">The MDE reserves the right to accept, reject, or negotiate regarding submitted </w:t>
      </w:r>
      <w:r w:rsidR="00FA6850">
        <w:rPr>
          <w:rFonts w:ascii="Georgia" w:eastAsia="Times New Roman" w:hAnsi="Georgia" w:cs="Arial"/>
        </w:rPr>
        <w:t>application</w:t>
      </w:r>
      <w:r w:rsidRPr="007023BB">
        <w:rPr>
          <w:rFonts w:ascii="Georgia" w:eastAsia="Times New Roman" w:hAnsi="Georgia" w:cs="Arial"/>
        </w:rPr>
        <w:t xml:space="preserve">s based on the evaluation criteria contained in the </w:t>
      </w:r>
      <w:r w:rsidR="00E062B1">
        <w:rPr>
          <w:rFonts w:ascii="Georgia" w:eastAsia="Times New Roman" w:hAnsi="Georgia" w:cs="Arial"/>
        </w:rPr>
        <w:t xml:space="preserve">solicitation. </w:t>
      </w:r>
      <w:r w:rsidRPr="007023BB">
        <w:rPr>
          <w:rFonts w:ascii="Georgia" w:eastAsia="Times New Roman" w:hAnsi="Georgia" w:cs="Arial"/>
        </w:rPr>
        <w:t xml:space="preserve">The final decision to award a grant </w:t>
      </w:r>
      <w:r w:rsidR="00DA4F98" w:rsidRPr="007023BB">
        <w:rPr>
          <w:rFonts w:ascii="Georgia" w:eastAsia="Times New Roman" w:hAnsi="Georgia" w:cs="Arial"/>
        </w:rPr>
        <w:t>rest</w:t>
      </w:r>
      <w:r w:rsidRPr="007023BB">
        <w:rPr>
          <w:rFonts w:ascii="Georgia" w:eastAsia="Times New Roman" w:hAnsi="Georgia" w:cs="Arial"/>
        </w:rPr>
        <w:t xml:space="preserve"> solely with the MDE.  </w:t>
      </w:r>
    </w:p>
    <w:p w14:paraId="3A555139" w14:textId="77777777" w:rsidR="00CC55E0" w:rsidRPr="007023BB" w:rsidRDefault="00CC55E0" w:rsidP="00CC55E0">
      <w:pPr>
        <w:widowControl/>
        <w:spacing w:after="0" w:line="240" w:lineRule="auto"/>
        <w:jc w:val="both"/>
        <w:rPr>
          <w:rFonts w:ascii="Georgia" w:eastAsia="Times New Roman" w:hAnsi="Georgia" w:cs="Arial"/>
        </w:rPr>
      </w:pPr>
    </w:p>
    <w:p w14:paraId="7619C94D" w14:textId="6B1A0027" w:rsidR="00CC55E0" w:rsidRPr="007023BB" w:rsidRDefault="00CC55E0" w:rsidP="00CC55E0">
      <w:pPr>
        <w:widowControl/>
        <w:spacing w:after="0" w:line="240" w:lineRule="auto"/>
        <w:jc w:val="both"/>
        <w:rPr>
          <w:rFonts w:ascii="Georgia" w:eastAsia="Times New Roman" w:hAnsi="Georgia" w:cs="Arial"/>
        </w:rPr>
      </w:pPr>
      <w:r w:rsidRPr="007023BB">
        <w:rPr>
          <w:rFonts w:ascii="Georgia" w:eastAsia="Times New Roman" w:hAnsi="Georgia" w:cs="Arial"/>
        </w:rPr>
        <w:t>The</w:t>
      </w:r>
      <w:r w:rsidR="00FA2B0E">
        <w:rPr>
          <w:rFonts w:ascii="Georgia" w:eastAsia="Times New Roman" w:hAnsi="Georgia" w:cs="Arial"/>
        </w:rPr>
        <w:t xml:space="preserve"> </w:t>
      </w:r>
      <w:r w:rsidR="00B34A0A">
        <w:rPr>
          <w:rFonts w:ascii="Georgia" w:eastAsia="Times New Roman" w:hAnsi="Georgia" w:cs="Arial"/>
        </w:rPr>
        <w:t>Applicant</w:t>
      </w:r>
      <w:r w:rsidRPr="007023BB">
        <w:rPr>
          <w:rFonts w:ascii="Georgia" w:eastAsia="Times New Roman" w:hAnsi="Georgia" w:cs="Arial"/>
        </w:rPr>
        <w:t xml:space="preserve"> should note the following:</w:t>
      </w:r>
    </w:p>
    <w:p w14:paraId="564C87C2" w14:textId="77777777" w:rsidR="00CC55E0" w:rsidRPr="007023BB" w:rsidRDefault="00CC55E0" w:rsidP="00CC55E0">
      <w:pPr>
        <w:widowControl/>
        <w:spacing w:after="0" w:line="240" w:lineRule="auto"/>
        <w:jc w:val="both"/>
        <w:rPr>
          <w:rFonts w:ascii="Georgia" w:eastAsia="Times New Roman" w:hAnsi="Georgia" w:cs="Arial"/>
        </w:rPr>
      </w:pPr>
    </w:p>
    <w:p w14:paraId="5100EFD2" w14:textId="7E8D2300" w:rsidR="00CC55E0" w:rsidRPr="007023BB" w:rsidRDefault="00CC55E0" w:rsidP="00DC6356">
      <w:pPr>
        <w:pStyle w:val="ListParagraph"/>
        <w:numPr>
          <w:ilvl w:val="0"/>
          <w:numId w:val="18"/>
        </w:numPr>
        <w:jc w:val="both"/>
        <w:rPr>
          <w:rFonts w:ascii="Georgia" w:hAnsi="Georgia" w:cs="Arial"/>
          <w:sz w:val="22"/>
          <w:szCs w:val="22"/>
        </w:rPr>
      </w:pPr>
      <w:r w:rsidRPr="007023BB">
        <w:rPr>
          <w:rFonts w:ascii="Georgia" w:hAnsi="Georgia" w:cs="Arial"/>
          <w:sz w:val="22"/>
          <w:szCs w:val="22"/>
        </w:rPr>
        <w:t xml:space="preserve">The MDE will not be liable for any costs associated with the preparation of </w:t>
      </w:r>
      <w:r w:rsidR="00FA6850">
        <w:rPr>
          <w:rFonts w:ascii="Georgia" w:hAnsi="Georgia" w:cs="Arial"/>
          <w:sz w:val="22"/>
          <w:szCs w:val="22"/>
        </w:rPr>
        <w:t>application</w:t>
      </w:r>
      <w:r w:rsidRPr="007023BB">
        <w:rPr>
          <w:rFonts w:ascii="Georgia" w:hAnsi="Georgia" w:cs="Arial"/>
          <w:sz w:val="22"/>
          <w:szCs w:val="22"/>
        </w:rPr>
        <w:t xml:space="preserve">s incurred by the </w:t>
      </w:r>
      <w:r w:rsidR="00B34A0A">
        <w:rPr>
          <w:rFonts w:ascii="Georgia" w:hAnsi="Georgia" w:cs="Arial"/>
          <w:spacing w:val="-1"/>
          <w:sz w:val="22"/>
          <w:szCs w:val="22"/>
        </w:rPr>
        <w:t>Applicant</w:t>
      </w:r>
      <w:r w:rsidR="00DA4F98" w:rsidRPr="007023BB">
        <w:rPr>
          <w:rFonts w:ascii="Georgia" w:hAnsi="Georgia" w:cs="Arial"/>
          <w:spacing w:val="-1"/>
          <w:sz w:val="22"/>
          <w:szCs w:val="22"/>
        </w:rPr>
        <w:t>.</w:t>
      </w:r>
      <w:r w:rsidRPr="007023BB">
        <w:rPr>
          <w:rFonts w:ascii="Georgia" w:hAnsi="Georgia" w:cs="Arial"/>
          <w:sz w:val="22"/>
          <w:szCs w:val="22"/>
        </w:rPr>
        <w:t xml:space="preserve"> </w:t>
      </w:r>
    </w:p>
    <w:p w14:paraId="2BFD3D08" w14:textId="77777777" w:rsidR="00CC55E0" w:rsidRPr="007023BB" w:rsidRDefault="00CC55E0" w:rsidP="00CC55E0">
      <w:pPr>
        <w:widowControl/>
        <w:spacing w:after="0" w:line="240" w:lineRule="auto"/>
        <w:jc w:val="both"/>
        <w:rPr>
          <w:rFonts w:ascii="Georgia" w:eastAsia="Times New Roman" w:hAnsi="Georgia" w:cs="Arial"/>
        </w:rPr>
      </w:pPr>
    </w:p>
    <w:p w14:paraId="2D1B2B68" w14:textId="065BC137" w:rsidR="00CC55E0" w:rsidRPr="007023BB" w:rsidRDefault="00CC55E0" w:rsidP="00DC6356">
      <w:pPr>
        <w:pStyle w:val="ListParagraph"/>
        <w:numPr>
          <w:ilvl w:val="0"/>
          <w:numId w:val="18"/>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favorable evaluation of the </w:t>
      </w:r>
      <w:r w:rsidR="00FA6850">
        <w:rPr>
          <w:rFonts w:ascii="Georgia" w:hAnsi="Georgia" w:cs="Arial"/>
          <w:sz w:val="22"/>
          <w:szCs w:val="22"/>
        </w:rPr>
        <w:t>application</w:t>
      </w:r>
      <w:r w:rsidRPr="007023BB">
        <w:rPr>
          <w:rFonts w:ascii="Georgia" w:hAnsi="Georgia" w:cs="Arial"/>
          <w:sz w:val="22"/>
          <w:szCs w:val="22"/>
        </w:rPr>
        <w:t xml:space="preserve">; approval of the </w:t>
      </w:r>
      <w:r w:rsidR="00FA6850">
        <w:rPr>
          <w:rFonts w:ascii="Georgia" w:hAnsi="Georgia" w:cs="Arial"/>
          <w:sz w:val="22"/>
          <w:szCs w:val="22"/>
        </w:rPr>
        <w:t>application</w:t>
      </w:r>
      <w:r w:rsidRPr="007023BB">
        <w:rPr>
          <w:rFonts w:ascii="Georgia" w:hAnsi="Georgia" w:cs="Arial"/>
          <w:sz w:val="22"/>
          <w:szCs w:val="22"/>
        </w:rPr>
        <w:t xml:space="preserve"> by the review panel selected by MDE, approved budget and the State Board of Education approval. </w:t>
      </w:r>
    </w:p>
    <w:p w14:paraId="065D03E9" w14:textId="77777777" w:rsidR="00CC55E0" w:rsidRPr="007023BB" w:rsidRDefault="00CC55E0" w:rsidP="00CC55E0">
      <w:pPr>
        <w:widowControl/>
        <w:spacing w:after="0" w:line="240" w:lineRule="auto"/>
        <w:jc w:val="both"/>
        <w:rPr>
          <w:rFonts w:ascii="Georgia" w:eastAsia="Times New Roman" w:hAnsi="Georgia" w:cs="Arial"/>
        </w:rPr>
      </w:pPr>
    </w:p>
    <w:p w14:paraId="396BADEE" w14:textId="48EA85F5" w:rsidR="00CC55E0" w:rsidRPr="007023BB" w:rsidRDefault="00CC55E0" w:rsidP="00DC6356">
      <w:pPr>
        <w:pStyle w:val="ListParagraph"/>
        <w:numPr>
          <w:ilvl w:val="0"/>
          <w:numId w:val="18"/>
        </w:numPr>
        <w:jc w:val="both"/>
        <w:rPr>
          <w:rFonts w:ascii="Georgia" w:hAnsi="Georgia" w:cs="Arial"/>
          <w:sz w:val="22"/>
          <w:szCs w:val="22"/>
        </w:rPr>
      </w:pPr>
      <w:r w:rsidRPr="007023BB">
        <w:rPr>
          <w:rFonts w:ascii="Georgia" w:hAnsi="Georgia" w:cs="Arial"/>
          <w:sz w:val="22"/>
          <w:szCs w:val="22"/>
        </w:rPr>
        <w:t>The selection of a</w:t>
      </w:r>
      <w:r w:rsidR="00FA2B0E">
        <w:rPr>
          <w:rFonts w:ascii="Georgia" w:hAnsi="Georgia" w:cs="Arial"/>
          <w:sz w:val="22"/>
          <w:szCs w:val="22"/>
        </w:rPr>
        <w:t xml:space="preserve">n </w:t>
      </w:r>
      <w:r w:rsidR="00B34A0A">
        <w:rPr>
          <w:rFonts w:ascii="Georgia" w:hAnsi="Georgia" w:cs="Arial"/>
          <w:sz w:val="22"/>
          <w:szCs w:val="22"/>
        </w:rPr>
        <w:t>Applicant</w:t>
      </w:r>
      <w:r w:rsidRPr="007023BB">
        <w:rPr>
          <w:rFonts w:ascii="Georgia" w:hAnsi="Georgia" w:cs="Arial"/>
          <w:sz w:val="22"/>
          <w:szCs w:val="22"/>
        </w:rPr>
        <w:t xml:space="preserve"> is contingent upon successful negotiation of any changes to the </w:t>
      </w:r>
      <w:r w:rsidR="00FA6850">
        <w:rPr>
          <w:rFonts w:ascii="Georgia" w:hAnsi="Georgia" w:cs="Arial"/>
          <w:sz w:val="22"/>
          <w:szCs w:val="22"/>
        </w:rPr>
        <w:t>application</w:t>
      </w:r>
      <w:r w:rsidRPr="007023BB">
        <w:rPr>
          <w:rFonts w:ascii="Georgia" w:hAnsi="Georgia" w:cs="Arial"/>
          <w:sz w:val="22"/>
          <w:szCs w:val="22"/>
        </w:rPr>
        <w:t xml:space="preserve"> as required by MDE.  </w:t>
      </w:r>
    </w:p>
    <w:p w14:paraId="72FC4459" w14:textId="77777777" w:rsidR="00CC55E0" w:rsidRPr="007023BB" w:rsidRDefault="00CC55E0" w:rsidP="00CC55E0">
      <w:pPr>
        <w:widowControl/>
        <w:spacing w:after="0" w:line="240" w:lineRule="auto"/>
        <w:ind w:left="720"/>
        <w:jc w:val="both"/>
        <w:rPr>
          <w:rFonts w:ascii="Georgia" w:eastAsia="Times New Roman" w:hAnsi="Georgia" w:cs="Arial"/>
        </w:rPr>
      </w:pPr>
    </w:p>
    <w:p w14:paraId="52D6EFB6" w14:textId="79C4ABE7" w:rsidR="00CC55E0" w:rsidRPr="007023BB" w:rsidRDefault="00CC55E0" w:rsidP="00DC6356">
      <w:pPr>
        <w:pStyle w:val="ListParagraph"/>
        <w:numPr>
          <w:ilvl w:val="0"/>
          <w:numId w:val="18"/>
        </w:numPr>
        <w:jc w:val="both"/>
        <w:rPr>
          <w:rFonts w:ascii="Georgia" w:hAnsi="Georgia" w:cs="Arial"/>
          <w:sz w:val="22"/>
          <w:szCs w:val="22"/>
        </w:rPr>
      </w:pPr>
      <w:r w:rsidRPr="007023BB">
        <w:rPr>
          <w:rFonts w:ascii="Georgia" w:hAnsi="Georgia" w:cs="Arial"/>
          <w:sz w:val="22"/>
          <w:szCs w:val="22"/>
        </w:rPr>
        <w:t xml:space="preserve">The MDE also reserves the right to accept any </w:t>
      </w:r>
      <w:r w:rsidR="00FA6850">
        <w:rPr>
          <w:rFonts w:ascii="Georgia" w:hAnsi="Georgia" w:cs="Arial"/>
          <w:sz w:val="22"/>
          <w:szCs w:val="22"/>
        </w:rPr>
        <w:t>application</w:t>
      </w:r>
      <w:r w:rsidRPr="007023BB">
        <w:rPr>
          <w:rFonts w:ascii="Georgia" w:hAnsi="Georgia" w:cs="Arial"/>
          <w:sz w:val="22"/>
          <w:szCs w:val="22"/>
        </w:rPr>
        <w:t xml:space="preserve"> submitted for grant award, without negotiation.  Therefore, </w:t>
      </w:r>
      <w:r w:rsidR="00B34A0A">
        <w:rPr>
          <w:rFonts w:ascii="Georgia" w:hAnsi="Georgia" w:cs="Arial"/>
          <w:spacing w:val="-1"/>
          <w:sz w:val="22"/>
          <w:szCs w:val="22"/>
        </w:rPr>
        <w:t>Applicant</w:t>
      </w:r>
      <w:r w:rsidRPr="007023BB">
        <w:rPr>
          <w:rFonts w:ascii="Georgia" w:hAnsi="Georgia" w:cs="Arial"/>
          <w:spacing w:val="-1"/>
          <w:sz w:val="22"/>
          <w:szCs w:val="22"/>
        </w:rPr>
        <w:t>s</w:t>
      </w:r>
      <w:r w:rsidRPr="007023BB">
        <w:rPr>
          <w:rFonts w:ascii="Georgia" w:hAnsi="Georgia" w:cs="Arial"/>
          <w:sz w:val="22"/>
          <w:szCs w:val="22"/>
        </w:rPr>
        <w:t xml:space="preserve"> are advised to propose their most favorable terms initially.</w:t>
      </w:r>
    </w:p>
    <w:p w14:paraId="1AB6E9D1" w14:textId="77777777" w:rsidR="00CC55E0" w:rsidRPr="007023BB" w:rsidRDefault="00CC55E0" w:rsidP="00CC55E0">
      <w:pPr>
        <w:pStyle w:val="ListParagraph"/>
        <w:ind w:left="0"/>
        <w:jc w:val="both"/>
        <w:rPr>
          <w:rFonts w:ascii="Georgia" w:hAnsi="Georgia" w:cs="Arial"/>
          <w:sz w:val="22"/>
          <w:szCs w:val="22"/>
        </w:rPr>
      </w:pPr>
    </w:p>
    <w:p w14:paraId="7634C273" w14:textId="4626A725" w:rsidR="00CC55E0" w:rsidRPr="007023BB" w:rsidRDefault="00B34A0A" w:rsidP="00DC6356">
      <w:pPr>
        <w:pStyle w:val="ListParagraph"/>
        <w:numPr>
          <w:ilvl w:val="0"/>
          <w:numId w:val="18"/>
        </w:numPr>
        <w:jc w:val="both"/>
        <w:rPr>
          <w:rFonts w:ascii="Georgia" w:hAnsi="Georgia" w:cs="Arial"/>
          <w:sz w:val="22"/>
          <w:szCs w:val="22"/>
        </w:rPr>
      </w:pPr>
      <w:r>
        <w:rPr>
          <w:rFonts w:ascii="Georgia" w:hAnsi="Georgia" w:cs="Arial"/>
          <w:spacing w:val="-1"/>
          <w:sz w:val="22"/>
          <w:szCs w:val="22"/>
        </w:rPr>
        <w:t>Applicant</w:t>
      </w:r>
      <w:r w:rsidR="00CC55E0" w:rsidRPr="007023BB">
        <w:rPr>
          <w:rFonts w:ascii="Georgia" w:hAnsi="Georgia" w:cs="Arial"/>
          <w:spacing w:val="-1"/>
          <w:sz w:val="22"/>
          <w:szCs w:val="22"/>
        </w:rPr>
        <w:t xml:space="preserve">s </w:t>
      </w:r>
      <w:r w:rsidR="00CC55E0" w:rsidRPr="007023BB">
        <w:rPr>
          <w:rFonts w:ascii="Georgia" w:hAnsi="Georgia" w:cs="Arial"/>
          <w:sz w:val="22"/>
          <w:szCs w:val="22"/>
        </w:rPr>
        <w:t xml:space="preserve">will be required to assume full responsibility for meeting all </w:t>
      </w:r>
      <w:proofErr w:type="gramStart"/>
      <w:r w:rsidR="00CC55E0" w:rsidRPr="007023BB">
        <w:rPr>
          <w:rFonts w:ascii="Georgia" w:hAnsi="Georgia" w:cs="Arial"/>
          <w:sz w:val="22"/>
          <w:szCs w:val="22"/>
        </w:rPr>
        <w:t>specified</w:t>
      </w:r>
      <w:proofErr w:type="gramEnd"/>
      <w:r w:rsidR="00CC55E0" w:rsidRPr="007023BB">
        <w:rPr>
          <w:rFonts w:ascii="Georgia" w:hAnsi="Georgia" w:cs="Arial"/>
          <w:sz w:val="22"/>
          <w:szCs w:val="22"/>
        </w:rPr>
        <w:t xml:space="preserve"> </w:t>
      </w:r>
    </w:p>
    <w:p w14:paraId="6114B993" w14:textId="747A3EEA" w:rsidR="00CC55E0" w:rsidRDefault="00CC55E0" w:rsidP="00CC55E0">
      <w:pPr>
        <w:pStyle w:val="ListParagraph"/>
        <w:jc w:val="both"/>
        <w:rPr>
          <w:rFonts w:ascii="Georgia" w:hAnsi="Georgia" w:cs="Arial"/>
          <w:sz w:val="22"/>
          <w:szCs w:val="22"/>
        </w:rPr>
      </w:pPr>
      <w:r w:rsidRPr="007023BB">
        <w:rPr>
          <w:rFonts w:ascii="Georgia" w:hAnsi="Georgia" w:cs="Arial"/>
          <w:sz w:val="22"/>
          <w:szCs w:val="22"/>
        </w:rPr>
        <w:t xml:space="preserve">requirements stated in the </w:t>
      </w:r>
      <w:r w:rsidR="00E062B1">
        <w:rPr>
          <w:rFonts w:ascii="Georgia" w:hAnsi="Georgia" w:cs="Arial"/>
          <w:sz w:val="22"/>
          <w:szCs w:val="22"/>
        </w:rPr>
        <w:t>solicitation.</w:t>
      </w:r>
    </w:p>
    <w:p w14:paraId="10CC999C" w14:textId="77777777" w:rsidR="00F63F8A" w:rsidRPr="007023BB" w:rsidRDefault="00F63F8A" w:rsidP="00CC55E0">
      <w:pPr>
        <w:pStyle w:val="ListParagraph"/>
        <w:jc w:val="both"/>
        <w:rPr>
          <w:rFonts w:ascii="Georgia" w:hAnsi="Georgia" w:cs="Arial"/>
          <w:sz w:val="22"/>
          <w:szCs w:val="22"/>
        </w:rPr>
      </w:pPr>
    </w:p>
    <w:p w14:paraId="33ED7892" w14:textId="0273099E" w:rsidR="00CC55E0" w:rsidRPr="006356E0" w:rsidRDefault="00CC55E0" w:rsidP="00CC55E0">
      <w:pPr>
        <w:pStyle w:val="Heading2"/>
        <w:rPr>
          <w:rFonts w:ascii="Georgia" w:hAnsi="Georgia"/>
          <w:sz w:val="22"/>
          <w:szCs w:val="22"/>
        </w:rPr>
      </w:pPr>
      <w:bookmarkStart w:id="31" w:name="_Toc160537917"/>
      <w:r w:rsidRPr="006356E0">
        <w:rPr>
          <w:rFonts w:ascii="Georgia" w:hAnsi="Georgia"/>
          <w:sz w:val="22"/>
          <w:szCs w:val="22"/>
        </w:rPr>
        <w:t>5.</w:t>
      </w:r>
      <w:r w:rsidR="007C7B89">
        <w:rPr>
          <w:rFonts w:ascii="Georgia" w:hAnsi="Georgia"/>
          <w:sz w:val="22"/>
          <w:szCs w:val="22"/>
        </w:rPr>
        <w:t>7</w:t>
      </w:r>
      <w:r w:rsidRPr="006356E0">
        <w:rPr>
          <w:rFonts w:ascii="Georgia" w:hAnsi="Georgia"/>
          <w:sz w:val="22"/>
          <w:szCs w:val="22"/>
        </w:rPr>
        <w:t xml:space="preserve"> Acceptance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31"/>
    </w:p>
    <w:p w14:paraId="38375547" w14:textId="77777777" w:rsidR="00CC55E0" w:rsidRPr="006356E0" w:rsidRDefault="00CC55E0" w:rsidP="00CC55E0">
      <w:pPr>
        <w:widowControl/>
        <w:suppressAutoHyphens/>
        <w:spacing w:after="0" w:line="240" w:lineRule="auto"/>
        <w:jc w:val="both"/>
        <w:rPr>
          <w:rFonts w:ascii="Georgia" w:eastAsia="Times New Roman" w:hAnsi="Georgia" w:cs="Arial"/>
          <w:b/>
          <w:color w:val="FF0000"/>
          <w:spacing w:val="3"/>
        </w:rPr>
      </w:pPr>
    </w:p>
    <w:p w14:paraId="3DCF4F46" w14:textId="09412836" w:rsidR="00CC55E0" w:rsidRPr="007023BB" w:rsidRDefault="00CC55E0" w:rsidP="00CC55E0">
      <w:pPr>
        <w:widowControl/>
        <w:suppressAutoHyphens/>
        <w:spacing w:after="0" w:line="240" w:lineRule="auto"/>
        <w:jc w:val="both"/>
        <w:rPr>
          <w:rFonts w:ascii="Georgia" w:hAnsi="Georgia" w:cs="Arial"/>
          <w:spacing w:val="3"/>
        </w:rPr>
      </w:pPr>
      <w:r w:rsidRPr="007023BB">
        <w:rPr>
          <w:rFonts w:ascii="Georgia" w:eastAsia="Times New Roman" w:hAnsi="Georgia" w:cs="Arial"/>
          <w:spacing w:val="3"/>
        </w:rPr>
        <w:t xml:space="preserve">The Mississippi Department of Education (MDE) reserves the right, in its sole discretion, to waive minor irregularities in </w:t>
      </w:r>
      <w:r w:rsidR="00FA6850">
        <w:rPr>
          <w:rFonts w:ascii="Georgia" w:eastAsia="Times New Roman" w:hAnsi="Georgia" w:cs="Arial"/>
          <w:spacing w:val="3"/>
        </w:rPr>
        <w:t>application</w:t>
      </w:r>
      <w:r w:rsidRPr="007023BB">
        <w:rPr>
          <w:rFonts w:ascii="Georgia" w:eastAsia="Times New Roman" w:hAnsi="Georgia" w:cs="Arial"/>
          <w:spacing w:val="3"/>
        </w:rPr>
        <w:t>s.  A minor irregularity is a variation of the</w:t>
      </w:r>
      <w:r w:rsidR="000C0170">
        <w:rPr>
          <w:rFonts w:ascii="Georgia" w:eastAsia="Times New Roman" w:hAnsi="Georgia" w:cs="Arial"/>
          <w:spacing w:val="3"/>
        </w:rPr>
        <w:t xml:space="preserve"> solicitation</w:t>
      </w:r>
      <w:r w:rsidRPr="007023BB">
        <w:rPr>
          <w:rFonts w:ascii="Georgia" w:eastAsia="Times New Roman" w:hAnsi="Georgia" w:cs="Arial"/>
          <w:spacing w:val="3"/>
        </w:rPr>
        <w:t xml:space="preserve"> that does not </w:t>
      </w:r>
      <w:r w:rsidRPr="007023BB">
        <w:rPr>
          <w:rFonts w:ascii="Georgia" w:hAnsi="Georgia" w:cs="Arial"/>
          <w:spacing w:val="3"/>
        </w:rPr>
        <w:t xml:space="preserve">affect the </w:t>
      </w:r>
      <w:r w:rsidR="00FA6850">
        <w:rPr>
          <w:rFonts w:ascii="Georgia" w:hAnsi="Georgia" w:cs="Arial"/>
          <w:spacing w:val="3"/>
        </w:rPr>
        <w:t>application</w:t>
      </w:r>
      <w:r w:rsidRPr="007023BB">
        <w:rPr>
          <w:rFonts w:ascii="Georgia" w:hAnsi="Georgia" w:cs="Arial"/>
          <w:spacing w:val="3"/>
        </w:rPr>
        <w:t xml:space="preserve"> or the competitiveness, give one party an advantage or benefit over other parties, or adversely impacts the interest of the MDE.  </w:t>
      </w:r>
    </w:p>
    <w:p w14:paraId="2CFF5775" w14:textId="77777777" w:rsidR="008B7F81" w:rsidRPr="006356E0" w:rsidRDefault="008B7F81" w:rsidP="00CC55E0">
      <w:pPr>
        <w:pStyle w:val="Heading2"/>
        <w:rPr>
          <w:rFonts w:ascii="Georgia" w:hAnsi="Georgia"/>
          <w:sz w:val="22"/>
          <w:szCs w:val="22"/>
        </w:rPr>
      </w:pPr>
    </w:p>
    <w:p w14:paraId="5520F909" w14:textId="40ED5CA2" w:rsidR="00CC55E0" w:rsidRPr="006356E0" w:rsidRDefault="00CC55E0" w:rsidP="00CC55E0">
      <w:pPr>
        <w:pStyle w:val="Heading2"/>
        <w:rPr>
          <w:rFonts w:ascii="Georgia" w:hAnsi="Georgia"/>
          <w:sz w:val="22"/>
          <w:szCs w:val="22"/>
        </w:rPr>
      </w:pPr>
      <w:bookmarkStart w:id="32" w:name="_Toc160537918"/>
      <w:r w:rsidRPr="006356E0">
        <w:rPr>
          <w:rFonts w:ascii="Georgia" w:hAnsi="Georgia"/>
          <w:sz w:val="22"/>
          <w:szCs w:val="22"/>
        </w:rPr>
        <w:t>5.</w:t>
      </w:r>
      <w:r w:rsidR="007C7B89">
        <w:rPr>
          <w:rFonts w:ascii="Georgia" w:hAnsi="Georgia"/>
          <w:sz w:val="22"/>
          <w:szCs w:val="22"/>
        </w:rPr>
        <w:t>8</w:t>
      </w:r>
      <w:r w:rsidRPr="006356E0">
        <w:rPr>
          <w:rFonts w:ascii="Georgia" w:hAnsi="Georgia"/>
          <w:sz w:val="22"/>
          <w:szCs w:val="22"/>
        </w:rPr>
        <w:t xml:space="preserve"> Modification </w:t>
      </w:r>
      <w:r w:rsidR="00A165AD" w:rsidRPr="006356E0">
        <w:rPr>
          <w:rFonts w:ascii="Georgia" w:hAnsi="Georgia"/>
          <w:sz w:val="22"/>
          <w:szCs w:val="22"/>
        </w:rPr>
        <w:t>o</w:t>
      </w:r>
      <w:r w:rsidRPr="006356E0">
        <w:rPr>
          <w:rFonts w:ascii="Georgia" w:hAnsi="Georgia"/>
          <w:sz w:val="22"/>
          <w:szCs w:val="22"/>
        </w:rPr>
        <w:t xml:space="preserve">r Withdrawal </w:t>
      </w:r>
      <w:r w:rsidR="00DA4F98" w:rsidRPr="006356E0">
        <w:rPr>
          <w:rFonts w:ascii="Georgia" w:hAnsi="Georgia"/>
          <w:sz w:val="22"/>
          <w:szCs w:val="22"/>
        </w:rPr>
        <w:t>of</w:t>
      </w:r>
      <w:r w:rsidRPr="006356E0">
        <w:rPr>
          <w:rFonts w:ascii="Georgia" w:hAnsi="Georgia"/>
          <w:sz w:val="22"/>
          <w:szCs w:val="22"/>
        </w:rPr>
        <w:t xml:space="preserve"> </w:t>
      </w:r>
      <w:r w:rsidR="00684C79" w:rsidRPr="007023BB">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bookmarkEnd w:id="32"/>
      <w:r w:rsidRPr="006356E0">
        <w:rPr>
          <w:rFonts w:ascii="Georgia" w:hAnsi="Georgia"/>
          <w:sz w:val="22"/>
          <w:szCs w:val="22"/>
        </w:rPr>
        <w:t xml:space="preserve"> </w:t>
      </w:r>
    </w:p>
    <w:p w14:paraId="6CFEA87B" w14:textId="77777777" w:rsidR="00CC55E0" w:rsidRPr="006356E0" w:rsidRDefault="00CC55E0" w:rsidP="00CC55E0">
      <w:pPr>
        <w:pStyle w:val="Default"/>
        <w:jc w:val="both"/>
        <w:rPr>
          <w:rFonts w:ascii="Georgia" w:hAnsi="Georgia"/>
          <w:sz w:val="22"/>
          <w:szCs w:val="22"/>
        </w:rPr>
      </w:pPr>
    </w:p>
    <w:p w14:paraId="00926B34" w14:textId="328E11DE"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Prior to the </w:t>
      </w:r>
      <w:r w:rsidR="00FA6850">
        <w:rPr>
          <w:rFonts w:ascii="Georgia" w:hAnsi="Georgia"/>
          <w:sz w:val="22"/>
          <w:szCs w:val="22"/>
        </w:rPr>
        <w:t>application</w:t>
      </w:r>
      <w:r w:rsidRPr="006356E0">
        <w:rPr>
          <w:rFonts w:ascii="Georgia" w:hAnsi="Georgia"/>
          <w:sz w:val="22"/>
          <w:szCs w:val="22"/>
        </w:rPr>
        <w:t xml:space="preserve"> due date, a submitted </w:t>
      </w:r>
      <w:r w:rsidR="00FA6850">
        <w:rPr>
          <w:rFonts w:ascii="Georgia" w:hAnsi="Georgia"/>
          <w:sz w:val="22"/>
          <w:szCs w:val="22"/>
        </w:rPr>
        <w:t>application</w:t>
      </w:r>
      <w:r w:rsidRPr="006356E0">
        <w:rPr>
          <w:rFonts w:ascii="Georgia" w:hAnsi="Georgia"/>
          <w:sz w:val="22"/>
          <w:szCs w:val="22"/>
        </w:rPr>
        <w:t xml:space="preserve"> may be withdrawn by submitting a written request for its withdrawal to the MDE, signed by the </w:t>
      </w:r>
      <w:r w:rsidR="00B34A0A">
        <w:rPr>
          <w:rFonts w:ascii="Georgia" w:hAnsi="Georgia"/>
          <w:sz w:val="22"/>
          <w:szCs w:val="22"/>
        </w:rPr>
        <w:t>Applicant</w:t>
      </w:r>
      <w:r w:rsidRPr="006356E0">
        <w:rPr>
          <w:rFonts w:ascii="Georgia" w:hAnsi="Georgia"/>
          <w:sz w:val="22"/>
          <w:szCs w:val="22"/>
        </w:rPr>
        <w:t xml:space="preserve">.  </w:t>
      </w:r>
    </w:p>
    <w:p w14:paraId="0C274864" w14:textId="77777777" w:rsidR="00CC55E0" w:rsidRPr="006356E0" w:rsidRDefault="00CC55E0" w:rsidP="00CC55E0">
      <w:pPr>
        <w:pStyle w:val="Default"/>
        <w:jc w:val="both"/>
        <w:rPr>
          <w:rFonts w:ascii="Georgia" w:hAnsi="Georgia"/>
          <w:sz w:val="22"/>
          <w:szCs w:val="22"/>
        </w:rPr>
      </w:pPr>
    </w:p>
    <w:p w14:paraId="5A10D508" w14:textId="53F37FDE" w:rsidR="00CC55E0" w:rsidRPr="006356E0" w:rsidRDefault="00CC55E0" w:rsidP="00CC55E0">
      <w:pPr>
        <w:pStyle w:val="NoSpacing"/>
        <w:ind w:left="0"/>
        <w:rPr>
          <w:rFonts w:ascii="Georgia" w:hAnsi="Georgia"/>
          <w:sz w:val="22"/>
          <w:szCs w:val="22"/>
        </w:rPr>
      </w:pPr>
      <w:r w:rsidRPr="006356E0">
        <w:rPr>
          <w:rFonts w:ascii="Georgia" w:hAnsi="Georgia"/>
          <w:sz w:val="22"/>
          <w:szCs w:val="22"/>
        </w:rPr>
        <w:t>A</w:t>
      </w:r>
      <w:r w:rsidR="005739AB">
        <w:rPr>
          <w:rFonts w:ascii="Georgia" w:hAnsi="Georgia"/>
          <w:sz w:val="22"/>
          <w:szCs w:val="22"/>
        </w:rPr>
        <w:t>n</w:t>
      </w:r>
      <w:r w:rsidRPr="006356E0">
        <w:rPr>
          <w:rFonts w:ascii="Georgia" w:hAnsi="Georgia"/>
          <w:sz w:val="22"/>
          <w:szCs w:val="22"/>
        </w:rPr>
        <w:t xml:space="preserve"> </w:t>
      </w:r>
      <w:r w:rsidR="00FA6850">
        <w:rPr>
          <w:rFonts w:ascii="Georgia" w:hAnsi="Georgia"/>
          <w:sz w:val="22"/>
          <w:szCs w:val="22"/>
        </w:rPr>
        <w:t>application</w:t>
      </w:r>
      <w:r w:rsidRPr="006356E0">
        <w:rPr>
          <w:rFonts w:ascii="Georgia" w:hAnsi="Georgia"/>
          <w:sz w:val="22"/>
          <w:szCs w:val="22"/>
        </w:rPr>
        <w:t xml:space="preserve"> may be submitted as an amended </w:t>
      </w:r>
      <w:r w:rsidR="00FA6850">
        <w:rPr>
          <w:rFonts w:ascii="Georgia" w:hAnsi="Georgia"/>
          <w:sz w:val="22"/>
          <w:szCs w:val="22"/>
        </w:rPr>
        <w:t>application</w:t>
      </w:r>
      <w:r w:rsidRPr="006356E0">
        <w:rPr>
          <w:rFonts w:ascii="Georgia" w:hAnsi="Georgia"/>
          <w:sz w:val="22"/>
          <w:szCs w:val="22"/>
        </w:rPr>
        <w:t xml:space="preserve"> before the due date for receipt of </w:t>
      </w:r>
      <w:r w:rsidR="00FA6850">
        <w:rPr>
          <w:rFonts w:ascii="Georgia" w:hAnsi="Georgia"/>
          <w:sz w:val="22"/>
          <w:szCs w:val="22"/>
        </w:rPr>
        <w:t>application</w:t>
      </w:r>
      <w:r w:rsidRPr="006356E0">
        <w:rPr>
          <w:rFonts w:ascii="Georgia" w:hAnsi="Georgia"/>
          <w:sz w:val="22"/>
          <w:szCs w:val="22"/>
        </w:rPr>
        <w:t xml:space="preserve">s. Such amended </w:t>
      </w:r>
      <w:r w:rsidR="00FA6850">
        <w:rPr>
          <w:rFonts w:ascii="Georgia" w:hAnsi="Georgia"/>
          <w:sz w:val="22"/>
          <w:szCs w:val="22"/>
        </w:rPr>
        <w:t>application</w:t>
      </w:r>
      <w:r w:rsidRPr="006356E0">
        <w:rPr>
          <w:rFonts w:ascii="Georgia" w:hAnsi="Georgia"/>
          <w:sz w:val="22"/>
          <w:szCs w:val="22"/>
        </w:rPr>
        <w:t xml:space="preserve">s shall be a complete replacement for a previously submitted </w:t>
      </w:r>
      <w:r w:rsidR="00FA6850">
        <w:rPr>
          <w:rFonts w:ascii="Georgia" w:hAnsi="Georgia"/>
          <w:sz w:val="22"/>
          <w:szCs w:val="22"/>
        </w:rPr>
        <w:t>application</w:t>
      </w:r>
      <w:r w:rsidRPr="006356E0">
        <w:rPr>
          <w:rFonts w:ascii="Georgia" w:hAnsi="Georgia"/>
          <w:sz w:val="22"/>
          <w:szCs w:val="22"/>
        </w:rPr>
        <w:t xml:space="preserve"> and shall be clearly identified as such. The MDE shall not merge, collate, or assemble </w:t>
      </w:r>
      <w:r w:rsidR="00FA6850">
        <w:rPr>
          <w:rFonts w:ascii="Georgia" w:hAnsi="Georgia"/>
          <w:sz w:val="22"/>
          <w:szCs w:val="22"/>
        </w:rPr>
        <w:t>application</w:t>
      </w:r>
      <w:r w:rsidRPr="006356E0">
        <w:rPr>
          <w:rFonts w:ascii="Georgia" w:hAnsi="Georgia"/>
          <w:sz w:val="22"/>
          <w:szCs w:val="22"/>
        </w:rPr>
        <w:t xml:space="preserve"> materials. </w:t>
      </w:r>
    </w:p>
    <w:p w14:paraId="52C97BCB" w14:textId="77777777" w:rsidR="00CC55E0" w:rsidRPr="006356E0" w:rsidRDefault="00CC55E0" w:rsidP="00CC55E0">
      <w:pPr>
        <w:pStyle w:val="NoSpacing"/>
        <w:ind w:left="0"/>
        <w:rPr>
          <w:rFonts w:ascii="Georgia" w:hAnsi="Georgia"/>
          <w:sz w:val="22"/>
          <w:szCs w:val="22"/>
        </w:rPr>
      </w:pPr>
    </w:p>
    <w:p w14:paraId="169F01DA" w14:textId="5CBC7163"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Unless requested by the MDE, no other amendments, revisions, or alterations to </w:t>
      </w:r>
      <w:r w:rsidR="00FA6850">
        <w:rPr>
          <w:rFonts w:ascii="Georgia" w:hAnsi="Georgia"/>
          <w:sz w:val="22"/>
          <w:szCs w:val="22"/>
        </w:rPr>
        <w:t>application</w:t>
      </w:r>
      <w:r w:rsidRPr="006356E0">
        <w:rPr>
          <w:rFonts w:ascii="Georgia" w:hAnsi="Georgia"/>
          <w:sz w:val="22"/>
          <w:szCs w:val="22"/>
        </w:rPr>
        <w:t xml:space="preserve">s shall be accepted after the </w:t>
      </w:r>
      <w:r w:rsidR="00FA6850">
        <w:rPr>
          <w:rFonts w:ascii="Georgia" w:hAnsi="Georgia"/>
          <w:sz w:val="22"/>
          <w:szCs w:val="22"/>
        </w:rPr>
        <w:t>application</w:t>
      </w:r>
      <w:r w:rsidRPr="006356E0">
        <w:rPr>
          <w:rFonts w:ascii="Georgia" w:hAnsi="Georgia"/>
          <w:sz w:val="22"/>
          <w:szCs w:val="22"/>
        </w:rPr>
        <w:t xml:space="preserve"> due date. </w:t>
      </w:r>
    </w:p>
    <w:p w14:paraId="6D16B945" w14:textId="77777777" w:rsidR="00CC55E0" w:rsidRPr="006356E0" w:rsidRDefault="00CC55E0" w:rsidP="00CC55E0">
      <w:pPr>
        <w:pStyle w:val="Default"/>
        <w:ind w:left="420"/>
        <w:jc w:val="both"/>
        <w:rPr>
          <w:rFonts w:ascii="Georgia" w:hAnsi="Georgia"/>
          <w:sz w:val="22"/>
          <w:szCs w:val="22"/>
        </w:rPr>
      </w:pPr>
    </w:p>
    <w:p w14:paraId="1BCE8B4C" w14:textId="6B036FF4" w:rsidR="00CC55E0" w:rsidRPr="006356E0" w:rsidRDefault="00CC55E0" w:rsidP="00CC55E0">
      <w:pPr>
        <w:pStyle w:val="Default"/>
        <w:jc w:val="both"/>
        <w:rPr>
          <w:rFonts w:ascii="Georgia" w:hAnsi="Georgia"/>
          <w:sz w:val="22"/>
          <w:szCs w:val="22"/>
        </w:rPr>
      </w:pPr>
      <w:r w:rsidRPr="006356E0">
        <w:rPr>
          <w:rFonts w:ascii="Georgia" w:hAnsi="Georgia"/>
          <w:sz w:val="22"/>
          <w:szCs w:val="22"/>
        </w:rPr>
        <w:t xml:space="preserve">Any submitted </w:t>
      </w:r>
      <w:r w:rsidR="00FA6850">
        <w:rPr>
          <w:rFonts w:ascii="Georgia" w:hAnsi="Georgia"/>
          <w:sz w:val="22"/>
          <w:szCs w:val="22"/>
        </w:rPr>
        <w:t>application</w:t>
      </w:r>
      <w:r w:rsidRPr="006356E0">
        <w:rPr>
          <w:rFonts w:ascii="Georgia" w:hAnsi="Georgia"/>
          <w:sz w:val="22"/>
          <w:szCs w:val="22"/>
        </w:rPr>
        <w:t xml:space="preserve"> shall remain a valid </w:t>
      </w:r>
      <w:r w:rsidR="00FA6850">
        <w:rPr>
          <w:rFonts w:ascii="Georgia" w:hAnsi="Georgia"/>
          <w:sz w:val="22"/>
          <w:szCs w:val="22"/>
        </w:rPr>
        <w:t>application</w:t>
      </w:r>
      <w:r w:rsidRPr="006356E0">
        <w:rPr>
          <w:rFonts w:ascii="Georgia" w:hAnsi="Georgia"/>
          <w:sz w:val="22"/>
          <w:szCs w:val="22"/>
        </w:rPr>
        <w:t xml:space="preserve"> for one hundred eighty (180) calendar days from the </w:t>
      </w:r>
      <w:r w:rsidR="00FA6850">
        <w:rPr>
          <w:rFonts w:ascii="Georgia" w:hAnsi="Georgia"/>
          <w:sz w:val="22"/>
          <w:szCs w:val="22"/>
        </w:rPr>
        <w:t>application</w:t>
      </w:r>
      <w:r w:rsidRPr="006356E0">
        <w:rPr>
          <w:rFonts w:ascii="Georgia" w:hAnsi="Georgia"/>
          <w:sz w:val="22"/>
          <w:szCs w:val="22"/>
        </w:rPr>
        <w:t xml:space="preserve"> due date.</w:t>
      </w:r>
    </w:p>
    <w:p w14:paraId="5DC2A691" w14:textId="77777777" w:rsidR="00CC55E0" w:rsidRPr="006356E0" w:rsidRDefault="00CC55E0" w:rsidP="00CC55E0">
      <w:pPr>
        <w:widowControl/>
        <w:tabs>
          <w:tab w:val="left" w:pos="-720"/>
        </w:tabs>
        <w:suppressAutoHyphens/>
        <w:spacing w:after="0" w:line="240" w:lineRule="auto"/>
        <w:jc w:val="both"/>
        <w:rPr>
          <w:rFonts w:ascii="Georgia" w:eastAsia="Times New Roman" w:hAnsi="Georgia" w:cs="Arial"/>
          <w:spacing w:val="3"/>
        </w:rPr>
      </w:pPr>
    </w:p>
    <w:p w14:paraId="0F7CFF37" w14:textId="3A229DFF" w:rsidR="00CC55E0" w:rsidRPr="006356E0" w:rsidRDefault="00CC55E0" w:rsidP="00CC55E0">
      <w:pPr>
        <w:pStyle w:val="Heading2"/>
        <w:rPr>
          <w:rFonts w:ascii="Georgia" w:hAnsi="Georgia"/>
          <w:sz w:val="22"/>
          <w:szCs w:val="22"/>
          <w:u w:val="single"/>
        </w:rPr>
      </w:pPr>
      <w:bookmarkStart w:id="33" w:name="_Toc160537919"/>
      <w:r w:rsidRPr="006356E0">
        <w:rPr>
          <w:rFonts w:ascii="Georgia" w:hAnsi="Georgia"/>
          <w:sz w:val="22"/>
          <w:szCs w:val="22"/>
        </w:rPr>
        <w:t>5.</w:t>
      </w:r>
      <w:r w:rsidR="001A7755">
        <w:rPr>
          <w:rFonts w:ascii="Georgia" w:hAnsi="Georgia"/>
          <w:sz w:val="22"/>
          <w:szCs w:val="22"/>
        </w:rPr>
        <w:t>9</w:t>
      </w:r>
      <w:r w:rsidRPr="006356E0">
        <w:rPr>
          <w:rFonts w:ascii="Georgia" w:hAnsi="Georgia"/>
          <w:sz w:val="22"/>
          <w:szCs w:val="22"/>
        </w:rPr>
        <w:t xml:space="preserve"> Disposition </w:t>
      </w:r>
      <w:r w:rsidR="00A165AD" w:rsidRPr="006356E0">
        <w:rPr>
          <w:rFonts w:ascii="Georgia" w:hAnsi="Georgia"/>
          <w:sz w:val="22"/>
          <w:szCs w:val="22"/>
        </w:rPr>
        <w:t>o</w:t>
      </w:r>
      <w:r w:rsidRPr="006356E0">
        <w:rPr>
          <w:rFonts w:ascii="Georgia" w:hAnsi="Georgia"/>
          <w:sz w:val="22"/>
          <w:szCs w:val="22"/>
        </w:rPr>
        <w:t xml:space="preserve">f </w:t>
      </w:r>
      <w:r w:rsidR="00FA6850">
        <w:rPr>
          <w:rFonts w:ascii="Georgia" w:hAnsi="Georgia"/>
          <w:sz w:val="22"/>
          <w:szCs w:val="22"/>
        </w:rPr>
        <w:t>Application</w:t>
      </w:r>
      <w:r w:rsidRPr="006356E0">
        <w:rPr>
          <w:rFonts w:ascii="Georgia" w:hAnsi="Georgia"/>
          <w:sz w:val="22"/>
          <w:szCs w:val="22"/>
        </w:rPr>
        <w:t>s</w:t>
      </w:r>
      <w:bookmarkEnd w:id="33"/>
    </w:p>
    <w:p w14:paraId="4957A218" w14:textId="77777777" w:rsidR="00CC55E0" w:rsidRPr="006356E0" w:rsidRDefault="00CC55E0" w:rsidP="00CC55E0">
      <w:pPr>
        <w:pStyle w:val="ListParagraph"/>
        <w:ind w:left="0"/>
        <w:jc w:val="both"/>
        <w:rPr>
          <w:rFonts w:ascii="Georgia" w:hAnsi="Georgia" w:cs="Arial"/>
          <w:b/>
          <w:bCs/>
          <w:sz w:val="22"/>
          <w:szCs w:val="22"/>
          <w:u w:val="single"/>
        </w:rPr>
      </w:pPr>
    </w:p>
    <w:p w14:paraId="41F246A3" w14:textId="3722B512" w:rsidR="00CC55E0" w:rsidRPr="006356E0" w:rsidRDefault="00CC55E0" w:rsidP="00CC55E0">
      <w:pPr>
        <w:widowControl/>
        <w:spacing w:after="0" w:line="240" w:lineRule="auto"/>
        <w:jc w:val="both"/>
        <w:rPr>
          <w:rFonts w:ascii="Georgia" w:eastAsia="Times New Roman" w:hAnsi="Georgia" w:cs="Arial"/>
          <w:b/>
          <w:bCs/>
          <w:u w:val="single"/>
        </w:rPr>
      </w:pPr>
      <w:r w:rsidRPr="006356E0">
        <w:rPr>
          <w:rFonts w:ascii="Georgia" w:eastAsia="Times New Roman" w:hAnsi="Georgia" w:cs="Arial"/>
        </w:rPr>
        <w:t xml:space="preserve">All </w:t>
      </w:r>
      <w:r w:rsidR="00FA6850">
        <w:rPr>
          <w:rFonts w:ascii="Georgia" w:eastAsia="Times New Roman" w:hAnsi="Georgia" w:cs="Arial"/>
        </w:rPr>
        <w:t>application</w:t>
      </w:r>
      <w:r w:rsidRPr="006356E0">
        <w:rPr>
          <w:rFonts w:ascii="Georgia" w:eastAsia="Times New Roman" w:hAnsi="Georgia" w:cs="Arial"/>
        </w:rPr>
        <w:t>s become the property of the state of Mississippi.</w:t>
      </w:r>
    </w:p>
    <w:p w14:paraId="068CC5D7" w14:textId="77777777" w:rsidR="00CC55E0" w:rsidRPr="006356E0" w:rsidRDefault="00CC55E0" w:rsidP="00CC55E0">
      <w:pPr>
        <w:widowControl/>
        <w:autoSpaceDE w:val="0"/>
        <w:autoSpaceDN w:val="0"/>
        <w:adjustRightInd w:val="0"/>
        <w:spacing w:after="0" w:line="240" w:lineRule="auto"/>
        <w:jc w:val="both"/>
        <w:rPr>
          <w:rFonts w:ascii="Georgia" w:eastAsia="Times New Roman" w:hAnsi="Georgia" w:cs="Arial"/>
          <w:b/>
          <w:color w:val="000000" w:themeColor="text1"/>
        </w:rPr>
      </w:pPr>
    </w:p>
    <w:p w14:paraId="070E4E6D" w14:textId="74A616D8" w:rsidR="00CC55E0" w:rsidRPr="006356E0" w:rsidRDefault="00CC55E0" w:rsidP="00CC55E0">
      <w:pPr>
        <w:pStyle w:val="Heading2"/>
        <w:rPr>
          <w:rFonts w:ascii="Georgia" w:hAnsi="Georgia"/>
          <w:sz w:val="22"/>
          <w:szCs w:val="22"/>
        </w:rPr>
      </w:pPr>
      <w:bookmarkStart w:id="34" w:name="_Toc160537920"/>
      <w:r w:rsidRPr="006356E0">
        <w:rPr>
          <w:rFonts w:ascii="Georgia" w:hAnsi="Georgia"/>
          <w:sz w:val="22"/>
          <w:szCs w:val="22"/>
        </w:rPr>
        <w:t>5.</w:t>
      </w:r>
      <w:r w:rsidR="001A7755">
        <w:rPr>
          <w:rFonts w:ascii="Georgia" w:hAnsi="Georgia"/>
          <w:sz w:val="22"/>
          <w:szCs w:val="22"/>
        </w:rPr>
        <w:t>10</w:t>
      </w:r>
      <w:r w:rsidRPr="006356E0">
        <w:rPr>
          <w:rFonts w:ascii="Georgia" w:hAnsi="Georgia"/>
          <w:sz w:val="22"/>
          <w:szCs w:val="22"/>
        </w:rPr>
        <w:t xml:space="preserve"> Requests </w:t>
      </w:r>
      <w:r w:rsidR="001B3051">
        <w:rPr>
          <w:rFonts w:ascii="Georgia" w:hAnsi="Georgia"/>
          <w:sz w:val="22"/>
          <w:szCs w:val="22"/>
        </w:rPr>
        <w:t>f</w:t>
      </w:r>
      <w:r w:rsidR="00DA4F98" w:rsidRPr="006356E0">
        <w:rPr>
          <w:rFonts w:ascii="Georgia" w:hAnsi="Georgia"/>
          <w:sz w:val="22"/>
          <w:szCs w:val="22"/>
        </w:rPr>
        <w:t>or</w:t>
      </w:r>
      <w:r w:rsidRPr="006356E0">
        <w:rPr>
          <w:rFonts w:ascii="Georgia" w:hAnsi="Georgia"/>
          <w:sz w:val="22"/>
          <w:szCs w:val="22"/>
        </w:rPr>
        <w:t xml:space="preserve"> Information</w:t>
      </w:r>
      <w:bookmarkEnd w:id="34"/>
    </w:p>
    <w:p w14:paraId="79E3EC25" w14:textId="77777777" w:rsidR="00E72D8F" w:rsidRPr="007023BB" w:rsidRDefault="00E72D8F" w:rsidP="00E72D8F">
      <w:pPr>
        <w:spacing w:after="0" w:line="240" w:lineRule="auto"/>
        <w:ind w:right="-20"/>
        <w:jc w:val="both"/>
        <w:rPr>
          <w:rFonts w:ascii="Georgia" w:eastAsia="Times New Roman" w:hAnsi="Georgia" w:cs="Arial"/>
          <w:bCs/>
          <w:color w:val="FF0000"/>
        </w:rPr>
      </w:pPr>
      <w:r w:rsidRPr="007023BB">
        <w:rPr>
          <w:rFonts w:ascii="Georgia" w:eastAsia="Times New Roman" w:hAnsi="Georgia" w:cs="Arial"/>
          <w:bCs/>
        </w:rPr>
        <w:t xml:space="preserve">Written questions concerning the </w:t>
      </w:r>
      <w:r>
        <w:rPr>
          <w:rFonts w:ascii="Georgia" w:eastAsia="Times New Roman" w:hAnsi="Georgia" w:cs="Arial"/>
          <w:bCs/>
        </w:rPr>
        <w:t>solicitation</w:t>
      </w:r>
      <w:r w:rsidRPr="007023BB">
        <w:rPr>
          <w:rFonts w:ascii="Georgia" w:eastAsia="Times New Roman" w:hAnsi="Georgia" w:cs="Arial"/>
          <w:bCs/>
        </w:rPr>
        <w:t xml:space="preserve"> should be </w:t>
      </w:r>
      <w:r w:rsidRPr="007023BB">
        <w:rPr>
          <w:rFonts w:ascii="Georgia" w:eastAsia="Times New Roman" w:hAnsi="Georgia" w:cs="Arial"/>
          <w:b/>
          <w:bCs/>
        </w:rPr>
        <w:t>emailed</w:t>
      </w:r>
      <w:r w:rsidRPr="007023BB">
        <w:rPr>
          <w:rFonts w:ascii="Georgia" w:eastAsia="Times New Roman" w:hAnsi="Georgia" w:cs="Arial"/>
          <w:bCs/>
        </w:rPr>
        <w:t xml:space="preserve"> </w:t>
      </w:r>
      <w:r w:rsidRPr="005D6B16">
        <w:rPr>
          <w:rFonts w:ascii="Georgia" w:eastAsia="Times New Roman" w:hAnsi="Georgia" w:cs="Arial"/>
          <w:bCs/>
        </w:rPr>
        <w:t>to: jdent@mdek12.org</w:t>
      </w:r>
    </w:p>
    <w:p w14:paraId="37E73E5A" w14:textId="77777777" w:rsidR="00E72D8F" w:rsidRPr="007023BB" w:rsidRDefault="00E72D8F" w:rsidP="00E72D8F">
      <w:pPr>
        <w:spacing w:after="0" w:line="240" w:lineRule="auto"/>
        <w:ind w:right="-20"/>
        <w:jc w:val="both"/>
        <w:rPr>
          <w:rFonts w:ascii="Georgia" w:eastAsia="Times New Roman" w:hAnsi="Georgia" w:cs="Arial"/>
          <w:bCs/>
        </w:rPr>
      </w:pPr>
    </w:p>
    <w:p w14:paraId="3D4FE6BA" w14:textId="2828C132" w:rsidR="00E72D8F" w:rsidRPr="007023BB" w:rsidRDefault="00E72D8F" w:rsidP="00E72D8F">
      <w:pPr>
        <w:spacing w:after="0" w:line="240" w:lineRule="auto"/>
        <w:ind w:right="-20"/>
        <w:jc w:val="both"/>
        <w:rPr>
          <w:rFonts w:ascii="Georgia" w:eastAsia="Times New Roman" w:hAnsi="Georgia" w:cs="Arial"/>
          <w:bCs/>
        </w:rPr>
      </w:pPr>
      <w:r w:rsidRPr="007023BB">
        <w:rPr>
          <w:rFonts w:ascii="Georgia" w:eastAsia="Times New Roman" w:hAnsi="Georgia" w:cs="Arial"/>
          <w:bCs/>
        </w:rPr>
        <w:t xml:space="preserve">The deadline for submitting written questions by email is </w:t>
      </w:r>
      <w:r w:rsidR="0035540F">
        <w:rPr>
          <w:rFonts w:ascii="Georgia" w:eastAsia="Times New Roman" w:hAnsi="Georgia" w:cs="Arial"/>
          <w:b/>
        </w:rPr>
        <w:t>Monday</w:t>
      </w:r>
      <w:r w:rsidRPr="00FE2113">
        <w:rPr>
          <w:rFonts w:ascii="Georgia" w:eastAsia="Times New Roman" w:hAnsi="Georgia" w:cs="Arial"/>
          <w:b/>
        </w:rPr>
        <w:t xml:space="preserve">, </w:t>
      </w:r>
      <w:r w:rsidR="00E31124">
        <w:rPr>
          <w:rFonts w:ascii="Georgia" w:eastAsia="Times New Roman" w:hAnsi="Georgia" w:cs="Arial"/>
          <w:b/>
        </w:rPr>
        <w:t>May 20</w:t>
      </w:r>
      <w:r w:rsidR="0035540F">
        <w:rPr>
          <w:rFonts w:ascii="Georgia" w:eastAsia="Times New Roman" w:hAnsi="Georgia" w:cs="Arial"/>
          <w:b/>
        </w:rPr>
        <w:t xml:space="preserve">, </w:t>
      </w:r>
      <w:r w:rsidR="002051DE" w:rsidRPr="00FE2113">
        <w:rPr>
          <w:rFonts w:ascii="Georgia" w:eastAsia="Times New Roman" w:hAnsi="Georgia" w:cs="Arial"/>
          <w:b/>
        </w:rPr>
        <w:t>2024,</w:t>
      </w:r>
      <w:r w:rsidRPr="00FE2113">
        <w:rPr>
          <w:rFonts w:ascii="Georgia" w:eastAsia="Times New Roman" w:hAnsi="Georgia" w:cs="Arial"/>
          <w:b/>
        </w:rPr>
        <w:t xml:space="preserve"> a</w:t>
      </w:r>
      <w:r w:rsidRPr="007023BB">
        <w:rPr>
          <w:rFonts w:ascii="Georgia" w:eastAsia="Times New Roman" w:hAnsi="Georgia" w:cs="Arial"/>
          <w:b/>
          <w:bCs/>
        </w:rPr>
        <w:t>t 5:00 p.m.</w:t>
      </w:r>
      <w:r w:rsidRPr="007023BB">
        <w:rPr>
          <w:rFonts w:ascii="Georgia" w:eastAsia="Times New Roman" w:hAnsi="Georgia" w:cs="Arial"/>
          <w:bCs/>
        </w:rPr>
        <w:t xml:space="preserve"> </w:t>
      </w:r>
      <w:r w:rsidRPr="007023BB">
        <w:rPr>
          <w:rFonts w:ascii="Georgia" w:eastAsia="Times New Roman" w:hAnsi="Georgia" w:cs="Arial"/>
          <w:b/>
        </w:rPr>
        <w:t>Central Standard Times (CST).</w:t>
      </w:r>
      <w:r w:rsidRPr="007023BB">
        <w:rPr>
          <w:rFonts w:ascii="Georgia" w:eastAsia="Times New Roman" w:hAnsi="Georgia" w:cs="Arial"/>
          <w:bCs/>
        </w:rPr>
        <w:t xml:space="preserve"> The answers to the questions will be provided to the general public on </w:t>
      </w:r>
      <w:r w:rsidR="00325211">
        <w:rPr>
          <w:rFonts w:ascii="Georgia" w:eastAsia="Times New Roman" w:hAnsi="Georgia" w:cs="Arial"/>
          <w:b/>
        </w:rPr>
        <w:t>Wednesday</w:t>
      </w:r>
      <w:r w:rsidRPr="00B32278">
        <w:rPr>
          <w:rFonts w:ascii="Georgia" w:eastAsia="Times New Roman" w:hAnsi="Georgia" w:cs="Arial"/>
          <w:b/>
        </w:rPr>
        <w:t xml:space="preserve">, </w:t>
      </w:r>
      <w:r w:rsidR="008E05F2">
        <w:rPr>
          <w:rFonts w:ascii="Georgia" w:eastAsia="Times New Roman" w:hAnsi="Georgia" w:cs="Arial"/>
          <w:b/>
        </w:rPr>
        <w:t>May 2</w:t>
      </w:r>
      <w:r w:rsidR="00F35923">
        <w:rPr>
          <w:rFonts w:ascii="Georgia" w:eastAsia="Times New Roman" w:hAnsi="Georgia" w:cs="Arial"/>
          <w:b/>
        </w:rPr>
        <w:t>2</w:t>
      </w:r>
      <w:r w:rsidRPr="00B32278">
        <w:rPr>
          <w:rFonts w:ascii="Georgia" w:eastAsia="Times New Roman" w:hAnsi="Georgia" w:cs="Arial"/>
          <w:b/>
        </w:rPr>
        <w:t xml:space="preserve">, </w:t>
      </w:r>
      <w:proofErr w:type="gramStart"/>
      <w:r w:rsidRPr="00B32278">
        <w:rPr>
          <w:rFonts w:ascii="Georgia" w:eastAsia="Times New Roman" w:hAnsi="Georgia" w:cs="Arial"/>
          <w:b/>
        </w:rPr>
        <w:t>202</w:t>
      </w:r>
      <w:r w:rsidR="00C0439E" w:rsidRPr="00B32278">
        <w:rPr>
          <w:rFonts w:ascii="Georgia" w:eastAsia="Times New Roman" w:hAnsi="Georgia" w:cs="Arial"/>
          <w:b/>
        </w:rPr>
        <w:t>4</w:t>
      </w:r>
      <w:proofErr w:type="gramEnd"/>
      <w:r w:rsidRPr="007023BB">
        <w:rPr>
          <w:rFonts w:ascii="Georgia" w:eastAsia="Times New Roman" w:hAnsi="Georgia" w:cs="Arial"/>
          <w:b/>
          <w:bCs/>
          <w:color w:val="FF0000"/>
        </w:rPr>
        <w:t xml:space="preserve"> </w:t>
      </w:r>
      <w:r w:rsidRPr="007023BB">
        <w:rPr>
          <w:rFonts w:ascii="Georgia" w:eastAsia="Times New Roman" w:hAnsi="Georgia" w:cs="Arial"/>
        </w:rPr>
        <w:t>on</w:t>
      </w:r>
      <w:r w:rsidRPr="007023BB">
        <w:rPr>
          <w:rFonts w:ascii="Georgia" w:eastAsia="Times New Roman" w:hAnsi="Georgia" w:cs="Arial"/>
          <w:b/>
          <w:bCs/>
          <w:color w:val="FF0000"/>
        </w:rPr>
        <w:t xml:space="preserve"> </w:t>
      </w:r>
      <w:r w:rsidRPr="007023BB">
        <w:rPr>
          <w:rFonts w:ascii="Georgia" w:eastAsia="Times New Roman" w:hAnsi="Georgia" w:cs="Arial"/>
          <w:bCs/>
        </w:rPr>
        <w:t xml:space="preserve">the MDE’s website </w:t>
      </w:r>
      <w:hyperlink r:id="rId16" w:history="1">
        <w:r w:rsidRPr="007023BB">
          <w:rPr>
            <w:rStyle w:val="Hyperlink"/>
            <w:rFonts w:ascii="Georgia" w:eastAsia="Times New Roman" w:hAnsi="Georgia" w:cs="Arial"/>
          </w:rPr>
          <w:t>www.mdek12.org</w:t>
        </w:r>
      </w:hyperlink>
      <w:r w:rsidRPr="007023BB">
        <w:rPr>
          <w:rFonts w:ascii="Georgia" w:eastAsia="Times New Roman" w:hAnsi="Georgia" w:cs="Arial"/>
          <w:bCs/>
        </w:rPr>
        <w:t xml:space="preserve"> under the </w:t>
      </w:r>
      <w:r w:rsidRPr="007023BB">
        <w:rPr>
          <w:rFonts w:ascii="Georgia" w:eastAsia="Times New Roman" w:hAnsi="Georgia" w:cs="Arial"/>
          <w:bCs/>
          <w:i/>
        </w:rPr>
        <w:t xml:space="preserve">Public Notices Section/Request for Applications, Qualifications, and Proposal. </w:t>
      </w:r>
      <w:r w:rsidRPr="007023BB">
        <w:rPr>
          <w:rFonts w:ascii="Georgia" w:eastAsia="Times New Roman" w:hAnsi="Georgia" w:cs="Arial"/>
          <w:b/>
          <w:bCs/>
        </w:rPr>
        <w:t>No individual replies will be granted.</w:t>
      </w:r>
    </w:p>
    <w:p w14:paraId="233F3984" w14:textId="20883D18" w:rsidR="00CC55E0" w:rsidRPr="007023BB" w:rsidRDefault="00CC55E0" w:rsidP="00CC55E0">
      <w:pPr>
        <w:spacing w:after="0" w:line="240" w:lineRule="auto"/>
        <w:ind w:right="-20"/>
        <w:jc w:val="both"/>
        <w:rPr>
          <w:rFonts w:ascii="Georgia" w:eastAsia="Times New Roman" w:hAnsi="Georgia" w:cs="Arial"/>
          <w:bCs/>
        </w:rPr>
      </w:pPr>
    </w:p>
    <w:p w14:paraId="037DD219" w14:textId="77777777" w:rsidR="0032309E" w:rsidRDefault="0032309E" w:rsidP="00CC55E0">
      <w:pPr>
        <w:pStyle w:val="NoSpacing"/>
        <w:ind w:left="0"/>
        <w:rPr>
          <w:rFonts w:ascii="Georgia" w:hAnsi="Georgia" w:cs="Arial"/>
          <w:sz w:val="22"/>
          <w:szCs w:val="22"/>
        </w:rPr>
      </w:pPr>
    </w:p>
    <w:p w14:paraId="1E6FC75F" w14:textId="77777777" w:rsidR="0032309E" w:rsidRDefault="0032309E" w:rsidP="00CC55E0">
      <w:pPr>
        <w:pStyle w:val="NoSpacing"/>
        <w:ind w:left="0"/>
        <w:rPr>
          <w:rFonts w:ascii="Georgia" w:hAnsi="Georgia" w:cs="Arial"/>
          <w:sz w:val="22"/>
          <w:szCs w:val="22"/>
        </w:rPr>
      </w:pPr>
    </w:p>
    <w:p w14:paraId="5C625CB2" w14:textId="77777777" w:rsidR="0032309E" w:rsidRDefault="0032309E" w:rsidP="00CC55E0">
      <w:pPr>
        <w:pStyle w:val="NoSpacing"/>
        <w:ind w:left="0"/>
        <w:rPr>
          <w:rFonts w:ascii="Georgia" w:hAnsi="Georgia" w:cs="Arial"/>
          <w:sz w:val="22"/>
          <w:szCs w:val="22"/>
        </w:rPr>
      </w:pPr>
    </w:p>
    <w:p w14:paraId="1D3800D5" w14:textId="77777777" w:rsidR="00724490" w:rsidRDefault="00724490" w:rsidP="00A942D8">
      <w:pPr>
        <w:pStyle w:val="Title"/>
        <w:rPr>
          <w:rFonts w:ascii="Georgia" w:hAnsi="Georgia"/>
          <w:sz w:val="32"/>
          <w:szCs w:val="32"/>
        </w:rPr>
      </w:pPr>
    </w:p>
    <w:p w14:paraId="65D44671" w14:textId="77777777" w:rsidR="00724490" w:rsidRDefault="00724490" w:rsidP="00A942D8">
      <w:pPr>
        <w:pStyle w:val="Title"/>
        <w:rPr>
          <w:rFonts w:ascii="Georgia" w:hAnsi="Georgia"/>
          <w:sz w:val="32"/>
          <w:szCs w:val="32"/>
        </w:rPr>
      </w:pPr>
    </w:p>
    <w:p w14:paraId="4690B46C" w14:textId="77777777" w:rsidR="00724490" w:rsidRDefault="00724490" w:rsidP="00A942D8">
      <w:pPr>
        <w:pStyle w:val="Title"/>
        <w:rPr>
          <w:rFonts w:ascii="Georgia" w:hAnsi="Georgia"/>
          <w:sz w:val="32"/>
          <w:szCs w:val="32"/>
        </w:rPr>
      </w:pPr>
    </w:p>
    <w:p w14:paraId="4C1A2795" w14:textId="77777777" w:rsidR="00724490" w:rsidRDefault="00724490" w:rsidP="00A942D8">
      <w:pPr>
        <w:pStyle w:val="Title"/>
        <w:rPr>
          <w:rFonts w:ascii="Georgia" w:hAnsi="Georgia"/>
          <w:sz w:val="32"/>
          <w:szCs w:val="32"/>
        </w:rPr>
      </w:pPr>
    </w:p>
    <w:p w14:paraId="59CF7EAF" w14:textId="77777777" w:rsidR="00724490" w:rsidRDefault="00724490" w:rsidP="00A942D8">
      <w:pPr>
        <w:pStyle w:val="Title"/>
        <w:rPr>
          <w:rFonts w:ascii="Georgia" w:hAnsi="Georgia"/>
          <w:sz w:val="32"/>
          <w:szCs w:val="32"/>
        </w:rPr>
      </w:pPr>
    </w:p>
    <w:p w14:paraId="7DD0C97E" w14:textId="77777777" w:rsidR="00724490" w:rsidRDefault="00724490" w:rsidP="00A942D8">
      <w:pPr>
        <w:pStyle w:val="Title"/>
        <w:rPr>
          <w:rFonts w:ascii="Georgia" w:hAnsi="Georgia"/>
          <w:sz w:val="32"/>
          <w:szCs w:val="32"/>
        </w:rPr>
      </w:pPr>
    </w:p>
    <w:p w14:paraId="139A0C80" w14:textId="77777777" w:rsidR="00724490" w:rsidRDefault="00724490" w:rsidP="00A942D8">
      <w:pPr>
        <w:pStyle w:val="Title"/>
        <w:rPr>
          <w:rFonts w:ascii="Georgia" w:hAnsi="Georgia"/>
          <w:sz w:val="32"/>
          <w:szCs w:val="32"/>
        </w:rPr>
      </w:pPr>
    </w:p>
    <w:p w14:paraId="46E4EFFF" w14:textId="77777777" w:rsidR="00724490" w:rsidRDefault="00724490" w:rsidP="00A942D8">
      <w:pPr>
        <w:pStyle w:val="Title"/>
        <w:rPr>
          <w:rFonts w:ascii="Georgia" w:hAnsi="Georgia"/>
          <w:sz w:val="32"/>
          <w:szCs w:val="32"/>
        </w:rPr>
      </w:pPr>
    </w:p>
    <w:p w14:paraId="1132E601" w14:textId="77777777" w:rsidR="00724490" w:rsidRDefault="00724490" w:rsidP="00A942D8">
      <w:pPr>
        <w:pStyle w:val="Title"/>
        <w:rPr>
          <w:rFonts w:ascii="Georgia" w:hAnsi="Georgia"/>
          <w:sz w:val="32"/>
          <w:szCs w:val="32"/>
        </w:rPr>
      </w:pPr>
    </w:p>
    <w:p w14:paraId="05009E39" w14:textId="77777777" w:rsidR="00724490" w:rsidRDefault="00724490" w:rsidP="00A942D8">
      <w:pPr>
        <w:pStyle w:val="Title"/>
        <w:rPr>
          <w:rFonts w:ascii="Georgia" w:hAnsi="Georgia"/>
          <w:sz w:val="32"/>
          <w:szCs w:val="32"/>
        </w:rPr>
      </w:pPr>
    </w:p>
    <w:p w14:paraId="5C275BFF" w14:textId="77777777" w:rsidR="00724490" w:rsidRDefault="00724490" w:rsidP="00A942D8">
      <w:pPr>
        <w:pStyle w:val="Title"/>
        <w:rPr>
          <w:rFonts w:ascii="Georgia" w:hAnsi="Georgia"/>
          <w:sz w:val="32"/>
          <w:szCs w:val="32"/>
        </w:rPr>
      </w:pPr>
    </w:p>
    <w:p w14:paraId="610CE6E0" w14:textId="77777777" w:rsidR="00724490" w:rsidRDefault="00724490" w:rsidP="00A942D8">
      <w:pPr>
        <w:pStyle w:val="Title"/>
        <w:rPr>
          <w:rFonts w:ascii="Georgia" w:hAnsi="Georgia"/>
          <w:sz w:val="32"/>
          <w:szCs w:val="32"/>
        </w:rPr>
      </w:pPr>
    </w:p>
    <w:p w14:paraId="6AC88202" w14:textId="77777777" w:rsidR="009C04F6" w:rsidRDefault="009C04F6" w:rsidP="00A942D8">
      <w:pPr>
        <w:pStyle w:val="Title"/>
        <w:rPr>
          <w:rFonts w:ascii="Georgia" w:hAnsi="Georgia"/>
          <w:sz w:val="32"/>
          <w:szCs w:val="32"/>
        </w:rPr>
      </w:pPr>
    </w:p>
    <w:p w14:paraId="420C145E" w14:textId="77777777" w:rsidR="009C04F6" w:rsidRDefault="009C04F6" w:rsidP="00A942D8">
      <w:pPr>
        <w:pStyle w:val="Title"/>
        <w:rPr>
          <w:rFonts w:ascii="Georgia" w:hAnsi="Georgia"/>
          <w:sz w:val="32"/>
          <w:szCs w:val="32"/>
        </w:rPr>
      </w:pPr>
    </w:p>
    <w:p w14:paraId="26CC160A" w14:textId="77777777" w:rsidR="009C04F6" w:rsidRDefault="009C04F6" w:rsidP="00A942D8">
      <w:pPr>
        <w:pStyle w:val="Title"/>
        <w:rPr>
          <w:rFonts w:ascii="Georgia" w:hAnsi="Georgia"/>
          <w:sz w:val="32"/>
          <w:szCs w:val="32"/>
        </w:rPr>
      </w:pPr>
    </w:p>
    <w:p w14:paraId="35549B87" w14:textId="77777777" w:rsidR="00724490" w:rsidRDefault="00724490" w:rsidP="00A942D8">
      <w:pPr>
        <w:pStyle w:val="Title"/>
        <w:rPr>
          <w:rFonts w:ascii="Georgia" w:hAnsi="Georgia"/>
          <w:sz w:val="32"/>
          <w:szCs w:val="32"/>
        </w:rPr>
      </w:pPr>
    </w:p>
    <w:p w14:paraId="590AB227" w14:textId="77777777" w:rsidR="00724490" w:rsidRDefault="00724490" w:rsidP="00A942D8">
      <w:pPr>
        <w:pStyle w:val="Title"/>
        <w:rPr>
          <w:rFonts w:ascii="Georgia" w:hAnsi="Georgia"/>
          <w:sz w:val="32"/>
          <w:szCs w:val="32"/>
        </w:rPr>
      </w:pPr>
    </w:p>
    <w:p w14:paraId="569D2D2B" w14:textId="77777777" w:rsidR="00724490" w:rsidRDefault="00724490" w:rsidP="00A942D8">
      <w:pPr>
        <w:pStyle w:val="Title"/>
        <w:rPr>
          <w:rFonts w:ascii="Georgia" w:hAnsi="Georgia"/>
          <w:sz w:val="32"/>
          <w:szCs w:val="32"/>
        </w:rPr>
      </w:pPr>
    </w:p>
    <w:p w14:paraId="70FA6576" w14:textId="77777777" w:rsidR="00724490" w:rsidRDefault="00724490" w:rsidP="00A942D8">
      <w:pPr>
        <w:pStyle w:val="Title"/>
        <w:rPr>
          <w:rFonts w:ascii="Georgia" w:hAnsi="Georgia"/>
          <w:sz w:val="32"/>
          <w:szCs w:val="32"/>
        </w:rPr>
      </w:pPr>
    </w:p>
    <w:p w14:paraId="6EB2ABC9" w14:textId="77777777" w:rsidR="00724490" w:rsidRDefault="00724490" w:rsidP="00A942D8">
      <w:pPr>
        <w:pStyle w:val="Title"/>
        <w:rPr>
          <w:rFonts w:ascii="Georgia" w:hAnsi="Georgia"/>
          <w:sz w:val="32"/>
          <w:szCs w:val="32"/>
        </w:rPr>
      </w:pPr>
    </w:p>
    <w:p w14:paraId="446E6A15" w14:textId="77777777" w:rsidR="00724490" w:rsidRDefault="00724490" w:rsidP="00A942D8">
      <w:pPr>
        <w:pStyle w:val="Title"/>
        <w:rPr>
          <w:rFonts w:ascii="Georgia" w:hAnsi="Georgia"/>
          <w:sz w:val="32"/>
          <w:szCs w:val="32"/>
        </w:rPr>
      </w:pPr>
    </w:p>
    <w:p w14:paraId="248ACC77" w14:textId="77777777" w:rsidR="00724490" w:rsidRDefault="00724490" w:rsidP="00A942D8">
      <w:pPr>
        <w:pStyle w:val="Title"/>
        <w:rPr>
          <w:rFonts w:ascii="Georgia" w:hAnsi="Georgia"/>
          <w:sz w:val="32"/>
          <w:szCs w:val="32"/>
        </w:rPr>
      </w:pPr>
    </w:p>
    <w:p w14:paraId="7C115322" w14:textId="641D744E" w:rsidR="00A942D8" w:rsidRPr="006356E0" w:rsidRDefault="00A942D8" w:rsidP="00A942D8">
      <w:pPr>
        <w:pStyle w:val="Title"/>
        <w:rPr>
          <w:rFonts w:ascii="Georgia" w:hAnsi="Georgia"/>
          <w:b w:val="0"/>
          <w:sz w:val="32"/>
          <w:szCs w:val="32"/>
        </w:rPr>
      </w:pPr>
      <w:r w:rsidRPr="006356E0">
        <w:rPr>
          <w:rFonts w:ascii="Georgia" w:hAnsi="Georgia"/>
          <w:sz w:val="32"/>
          <w:szCs w:val="32"/>
        </w:rPr>
        <w:t xml:space="preserve">Form 1 </w:t>
      </w:r>
    </w:p>
    <w:p w14:paraId="3FAF3E95" w14:textId="1E2862AD" w:rsidR="00A942D8" w:rsidRPr="006356E0" w:rsidRDefault="006C0A5A" w:rsidP="00A942D8">
      <w:pPr>
        <w:pStyle w:val="Heading1"/>
        <w:rPr>
          <w:rFonts w:ascii="Georgia" w:hAnsi="Georgia"/>
          <w:b w:val="0"/>
          <w:szCs w:val="28"/>
        </w:rPr>
      </w:pPr>
      <w:bookmarkStart w:id="35" w:name="_Toc160537921"/>
      <w:r>
        <w:rPr>
          <w:rFonts w:ascii="Georgia" w:hAnsi="Georgia"/>
          <w:szCs w:val="28"/>
        </w:rPr>
        <w:t>Application</w:t>
      </w:r>
      <w:bookmarkEnd w:id="35"/>
    </w:p>
    <w:p w14:paraId="4FBDA887" w14:textId="77777777" w:rsidR="00A942D8" w:rsidRPr="006356E0" w:rsidRDefault="00A942D8" w:rsidP="00A942D8">
      <w:pPr>
        <w:spacing w:after="0" w:line="240" w:lineRule="auto"/>
        <w:jc w:val="both"/>
        <w:rPr>
          <w:rFonts w:ascii="Georgia" w:hAnsi="Georgia" w:cs="Arial"/>
          <w:b/>
          <w:bCs/>
        </w:rPr>
      </w:pPr>
    </w:p>
    <w:p w14:paraId="39F72A85" w14:textId="3A22FCF3" w:rsidR="00A942D8" w:rsidRPr="00AF43FE" w:rsidRDefault="000C5960" w:rsidP="00A942D8">
      <w:pPr>
        <w:spacing w:after="0" w:line="240" w:lineRule="auto"/>
        <w:jc w:val="both"/>
        <w:rPr>
          <w:rFonts w:ascii="Georgia" w:hAnsi="Georgia" w:cs="Arial"/>
          <w:b/>
          <w:bCs/>
        </w:rPr>
      </w:pPr>
      <w:r w:rsidRPr="00AF43FE">
        <w:rPr>
          <w:rFonts w:ascii="Georgia" w:hAnsi="Georgia" w:cs="Arial"/>
          <w:b/>
          <w:bCs/>
        </w:rPr>
        <w:t xml:space="preserve">MS Beginnings </w:t>
      </w:r>
      <w:r w:rsidR="00230BA3" w:rsidRPr="00AF43FE">
        <w:rPr>
          <w:rFonts w:ascii="Georgia" w:hAnsi="Georgia" w:cs="Arial"/>
          <w:b/>
          <w:bCs/>
        </w:rPr>
        <w:t xml:space="preserve">Reimbursement </w:t>
      </w:r>
      <w:r w:rsidRPr="00AF43FE">
        <w:rPr>
          <w:rFonts w:ascii="Georgia" w:hAnsi="Georgia" w:cs="Arial"/>
          <w:b/>
          <w:bCs/>
        </w:rPr>
        <w:t>Grant</w:t>
      </w:r>
    </w:p>
    <w:p w14:paraId="5A27043C" w14:textId="4C5B9B0B" w:rsidR="00A942D8" w:rsidRPr="00AF43FE" w:rsidRDefault="00A942D8" w:rsidP="00A942D8">
      <w:pPr>
        <w:spacing w:after="0" w:line="240" w:lineRule="auto"/>
        <w:jc w:val="both"/>
        <w:rPr>
          <w:rFonts w:ascii="Georgia" w:hAnsi="Georgia" w:cs="Arial"/>
          <w:b/>
          <w:bCs/>
          <w:sz w:val="18"/>
          <w:szCs w:val="18"/>
        </w:rPr>
      </w:pPr>
      <w:r w:rsidRPr="00AF43FE">
        <w:rPr>
          <w:rFonts w:ascii="Georgia" w:hAnsi="Georgia" w:cs="Arial"/>
          <w:b/>
          <w:bCs/>
          <w:sz w:val="18"/>
          <w:szCs w:val="18"/>
        </w:rPr>
        <w:t>FY</w:t>
      </w:r>
      <w:r w:rsidR="001C25BF">
        <w:rPr>
          <w:rFonts w:ascii="Georgia" w:hAnsi="Georgia" w:cs="Arial"/>
          <w:b/>
          <w:bCs/>
          <w:sz w:val="18"/>
          <w:szCs w:val="18"/>
        </w:rPr>
        <w:t xml:space="preserve"> </w:t>
      </w:r>
      <w:r w:rsidR="00186DD0" w:rsidRPr="00AF43FE">
        <w:rPr>
          <w:rFonts w:ascii="Georgia" w:hAnsi="Georgia" w:cs="Arial"/>
          <w:b/>
          <w:bCs/>
          <w:sz w:val="18"/>
          <w:szCs w:val="18"/>
        </w:rPr>
        <w:t>24</w:t>
      </w:r>
      <w:r w:rsidRPr="00AF43FE">
        <w:rPr>
          <w:rFonts w:ascii="Georgia" w:hAnsi="Georgia" w:cs="Arial"/>
          <w:b/>
          <w:bCs/>
          <w:sz w:val="18"/>
          <w:szCs w:val="18"/>
        </w:rPr>
        <w:t xml:space="preserve"> (School Year 20</w:t>
      </w:r>
      <w:r w:rsidR="00186DD0" w:rsidRPr="00AF43FE">
        <w:rPr>
          <w:rFonts w:ascii="Georgia" w:hAnsi="Georgia" w:cs="Arial"/>
          <w:b/>
          <w:bCs/>
          <w:sz w:val="18"/>
          <w:szCs w:val="18"/>
        </w:rPr>
        <w:t>2</w:t>
      </w:r>
      <w:r w:rsidR="001C25BF">
        <w:rPr>
          <w:rFonts w:ascii="Georgia" w:hAnsi="Georgia" w:cs="Arial"/>
          <w:b/>
          <w:bCs/>
          <w:sz w:val="18"/>
          <w:szCs w:val="18"/>
        </w:rPr>
        <w:t>3</w:t>
      </w:r>
      <w:r w:rsidRPr="00AF43FE">
        <w:rPr>
          <w:rFonts w:ascii="Georgia" w:hAnsi="Georgia" w:cs="Arial"/>
          <w:b/>
          <w:bCs/>
          <w:sz w:val="18"/>
          <w:szCs w:val="18"/>
        </w:rPr>
        <w:t>-20</w:t>
      </w:r>
      <w:r w:rsidR="00186DD0" w:rsidRPr="00AF43FE">
        <w:rPr>
          <w:rFonts w:ascii="Georgia" w:hAnsi="Georgia" w:cs="Arial"/>
          <w:b/>
          <w:bCs/>
          <w:sz w:val="18"/>
          <w:szCs w:val="18"/>
        </w:rPr>
        <w:t>24</w:t>
      </w:r>
      <w:r w:rsidRPr="00AF43FE">
        <w:rPr>
          <w:rFonts w:ascii="Georgia" w:hAnsi="Georgia" w:cs="Arial"/>
          <w:b/>
          <w:bCs/>
          <w:sz w:val="18"/>
          <w:szCs w:val="18"/>
        </w:rPr>
        <w:t>) APPLICATION PACKAGE</w:t>
      </w:r>
    </w:p>
    <w:p w14:paraId="25DA5C6C" w14:textId="77777777" w:rsidR="00A942D8" w:rsidRPr="006356E0" w:rsidRDefault="00A942D8" w:rsidP="00A942D8">
      <w:pPr>
        <w:spacing w:after="0" w:line="240" w:lineRule="auto"/>
        <w:jc w:val="both"/>
        <w:rPr>
          <w:rFonts w:ascii="Georgia" w:hAnsi="Georgia" w:cs="Arial"/>
          <w:b/>
          <w:bCs/>
          <w:sz w:val="18"/>
          <w:szCs w:val="18"/>
          <w:u w:val="single"/>
        </w:rPr>
      </w:pP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t xml:space="preserve">                                  </w:t>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r w:rsidRPr="006356E0">
        <w:rPr>
          <w:rFonts w:ascii="Georgia" w:hAnsi="Georgia" w:cs="Arial"/>
          <w:b/>
          <w:bCs/>
          <w:sz w:val="18"/>
          <w:szCs w:val="18"/>
        </w:rPr>
        <w:tab/>
      </w:r>
    </w:p>
    <w:tbl>
      <w:tblPr>
        <w:tblStyle w:val="TableGrid"/>
        <w:tblW w:w="11430" w:type="dxa"/>
        <w:tblInd w:w="-995" w:type="dxa"/>
        <w:tblLook w:val="04A0" w:firstRow="1" w:lastRow="0" w:firstColumn="1" w:lastColumn="0" w:noHBand="0" w:noVBand="1"/>
      </w:tblPr>
      <w:tblGrid>
        <w:gridCol w:w="4299"/>
        <w:gridCol w:w="2791"/>
        <w:gridCol w:w="4340"/>
      </w:tblGrid>
      <w:tr w:rsidR="00A942D8" w:rsidRPr="0099652E" w14:paraId="5D443A06" w14:textId="77777777" w:rsidTr="001F3DF7">
        <w:tc>
          <w:tcPr>
            <w:tcW w:w="4299" w:type="dxa"/>
          </w:tcPr>
          <w:p w14:paraId="610BC58F" w14:textId="16E46199" w:rsidR="00A942D8" w:rsidRPr="00AF43FE" w:rsidRDefault="00A942D8">
            <w:pPr>
              <w:jc w:val="both"/>
              <w:rPr>
                <w:rFonts w:ascii="Georgia" w:hAnsi="Georgia" w:cs="Arial"/>
                <w:b/>
                <w:bCs/>
                <w:sz w:val="18"/>
                <w:szCs w:val="18"/>
              </w:rPr>
            </w:pPr>
            <w:r w:rsidRPr="00AF43FE">
              <w:rPr>
                <w:rFonts w:ascii="Georgia" w:hAnsi="Georgia" w:cs="Arial"/>
                <w:b/>
                <w:bCs/>
                <w:sz w:val="18"/>
                <w:szCs w:val="18"/>
              </w:rPr>
              <w:t xml:space="preserve">Name of </w:t>
            </w:r>
            <w:r w:rsidR="00373A20">
              <w:rPr>
                <w:rFonts w:ascii="Georgia" w:hAnsi="Georgia" w:cs="Arial"/>
                <w:b/>
                <w:bCs/>
                <w:sz w:val="18"/>
                <w:szCs w:val="18"/>
              </w:rPr>
              <w:t xml:space="preserve">Early Learning </w:t>
            </w:r>
            <w:r w:rsidR="006D1D35">
              <w:rPr>
                <w:rFonts w:ascii="Georgia" w:hAnsi="Georgia" w:cs="Arial"/>
                <w:b/>
                <w:bCs/>
                <w:sz w:val="18"/>
                <w:szCs w:val="18"/>
              </w:rPr>
              <w:t>Collaborative</w:t>
            </w:r>
            <w:r w:rsidR="00373A20">
              <w:rPr>
                <w:rFonts w:ascii="Georgia" w:hAnsi="Georgia" w:cs="Arial"/>
                <w:b/>
                <w:bCs/>
                <w:sz w:val="18"/>
                <w:szCs w:val="18"/>
              </w:rPr>
              <w:t xml:space="preserve"> or State Invested Pre-K program</w:t>
            </w:r>
            <w:r w:rsidRPr="00AF43FE">
              <w:rPr>
                <w:rFonts w:ascii="Georgia" w:hAnsi="Georgia" w:cs="Arial"/>
                <w:b/>
                <w:bCs/>
                <w:sz w:val="18"/>
                <w:szCs w:val="18"/>
              </w:rPr>
              <w:t>:</w:t>
            </w:r>
            <w:r w:rsidR="004A4D06" w:rsidRPr="00AF43FE">
              <w:rPr>
                <w:rFonts w:ascii="Georgia" w:hAnsi="Georgia" w:cs="Arial"/>
                <w:b/>
                <w:bCs/>
                <w:sz w:val="18"/>
                <w:szCs w:val="18"/>
              </w:rPr>
              <w:t xml:space="preserve">  </w:t>
            </w:r>
          </w:p>
          <w:p w14:paraId="6EE2607F" w14:textId="77777777" w:rsidR="00212ABB" w:rsidRDefault="00212ABB">
            <w:pPr>
              <w:jc w:val="both"/>
              <w:rPr>
                <w:rFonts w:ascii="Georgia" w:hAnsi="Georgia" w:cs="Arial"/>
                <w:b/>
                <w:bCs/>
                <w:color w:val="FF0000"/>
                <w:sz w:val="18"/>
                <w:szCs w:val="18"/>
              </w:rPr>
            </w:pPr>
          </w:p>
          <w:p w14:paraId="451860EB" w14:textId="1066B393" w:rsidR="00212ABB" w:rsidRPr="006356E0" w:rsidRDefault="00212ABB">
            <w:pPr>
              <w:jc w:val="both"/>
              <w:rPr>
                <w:rFonts w:ascii="Georgia" w:hAnsi="Georgia" w:cs="Arial"/>
                <w:b/>
                <w:bCs/>
                <w:color w:val="FF0000"/>
                <w:sz w:val="18"/>
                <w:szCs w:val="18"/>
              </w:rPr>
            </w:pPr>
          </w:p>
        </w:tc>
        <w:tc>
          <w:tcPr>
            <w:tcW w:w="2791" w:type="dxa"/>
          </w:tcPr>
          <w:p w14:paraId="534AEE5D" w14:textId="77777777" w:rsidR="00A942D8" w:rsidRPr="006356E0" w:rsidRDefault="00A942D8">
            <w:pPr>
              <w:jc w:val="both"/>
              <w:rPr>
                <w:rFonts w:ascii="Georgia" w:hAnsi="Georgia" w:cs="Arial"/>
                <w:b/>
                <w:bCs/>
                <w:sz w:val="18"/>
                <w:szCs w:val="18"/>
              </w:rPr>
            </w:pPr>
            <w:r w:rsidRPr="006356E0">
              <w:rPr>
                <w:rFonts w:ascii="Georgia" w:hAnsi="Georgia" w:cs="Arial"/>
                <w:b/>
                <w:bCs/>
                <w:sz w:val="18"/>
                <w:szCs w:val="18"/>
              </w:rPr>
              <w:t>Address:</w:t>
            </w:r>
          </w:p>
        </w:tc>
        <w:tc>
          <w:tcPr>
            <w:tcW w:w="4340" w:type="dxa"/>
          </w:tcPr>
          <w:p w14:paraId="7CA73B33" w14:textId="77777777" w:rsidR="00A942D8" w:rsidRPr="006356E0" w:rsidRDefault="00A942D8">
            <w:pPr>
              <w:jc w:val="both"/>
              <w:rPr>
                <w:rFonts w:ascii="Georgia" w:hAnsi="Georgia" w:cs="Arial"/>
                <w:b/>
                <w:bCs/>
                <w:sz w:val="18"/>
                <w:szCs w:val="18"/>
              </w:rPr>
            </w:pPr>
            <w:r w:rsidRPr="006356E0">
              <w:rPr>
                <w:rFonts w:ascii="Georgia" w:hAnsi="Georgia" w:cs="Arial"/>
                <w:b/>
                <w:bCs/>
                <w:sz w:val="18"/>
                <w:szCs w:val="18"/>
              </w:rPr>
              <w:t>City, State:</w:t>
            </w:r>
          </w:p>
          <w:p w14:paraId="3697166E" w14:textId="77777777" w:rsidR="00A942D8" w:rsidRPr="006356E0" w:rsidRDefault="00A942D8">
            <w:pPr>
              <w:jc w:val="both"/>
              <w:rPr>
                <w:rFonts w:ascii="Georgia" w:hAnsi="Georgia" w:cs="Arial"/>
                <w:b/>
                <w:bCs/>
                <w:sz w:val="18"/>
                <w:szCs w:val="18"/>
              </w:rPr>
            </w:pPr>
          </w:p>
        </w:tc>
      </w:tr>
      <w:tr w:rsidR="00BC5B68" w:rsidRPr="0099652E" w14:paraId="12049D14" w14:textId="77777777" w:rsidTr="001F3DF7">
        <w:tc>
          <w:tcPr>
            <w:tcW w:w="7090" w:type="dxa"/>
            <w:gridSpan w:val="2"/>
          </w:tcPr>
          <w:p w14:paraId="1EFF0260" w14:textId="3E90E252" w:rsidR="00BC5B68" w:rsidRPr="006356E0" w:rsidRDefault="00BC5B68">
            <w:pPr>
              <w:jc w:val="both"/>
              <w:rPr>
                <w:rFonts w:ascii="Georgia" w:hAnsi="Georgia" w:cs="Arial"/>
                <w:b/>
                <w:bCs/>
                <w:sz w:val="18"/>
                <w:szCs w:val="18"/>
              </w:rPr>
            </w:pPr>
            <w:r>
              <w:rPr>
                <w:rFonts w:ascii="Georgia" w:hAnsi="Georgia" w:cs="Arial"/>
                <w:b/>
                <w:bCs/>
                <w:sz w:val="18"/>
                <w:szCs w:val="18"/>
              </w:rPr>
              <w:t xml:space="preserve">Project Coordinator Name: </w:t>
            </w:r>
          </w:p>
        </w:tc>
        <w:tc>
          <w:tcPr>
            <w:tcW w:w="4340" w:type="dxa"/>
          </w:tcPr>
          <w:p w14:paraId="380AD11A" w14:textId="77777777" w:rsidR="00BC5B68" w:rsidRPr="006356E0" w:rsidRDefault="00BC5B68" w:rsidP="001F3DF7">
            <w:pPr>
              <w:ind w:right="-74"/>
              <w:jc w:val="both"/>
              <w:rPr>
                <w:rFonts w:ascii="Georgia" w:hAnsi="Georgia" w:cs="Arial"/>
                <w:b/>
                <w:bCs/>
                <w:sz w:val="18"/>
                <w:szCs w:val="18"/>
              </w:rPr>
            </w:pPr>
          </w:p>
        </w:tc>
      </w:tr>
      <w:tr w:rsidR="00A942D8" w:rsidRPr="0099652E" w14:paraId="1C142DFA" w14:textId="77777777" w:rsidTr="001F3DF7">
        <w:trPr>
          <w:trHeight w:val="665"/>
        </w:trPr>
        <w:tc>
          <w:tcPr>
            <w:tcW w:w="4299" w:type="dxa"/>
          </w:tcPr>
          <w:p w14:paraId="1D72DDA3" w14:textId="77777777" w:rsidR="00A942D8" w:rsidRPr="006356E0" w:rsidRDefault="00A942D8">
            <w:pPr>
              <w:jc w:val="both"/>
              <w:rPr>
                <w:rFonts w:ascii="Georgia" w:hAnsi="Georgia" w:cs="Arial"/>
                <w:b/>
                <w:bCs/>
                <w:sz w:val="18"/>
                <w:szCs w:val="18"/>
              </w:rPr>
            </w:pPr>
            <w:r w:rsidRPr="006356E0">
              <w:rPr>
                <w:rFonts w:ascii="Georgia" w:hAnsi="Georgia" w:cs="Arial"/>
                <w:b/>
                <w:bCs/>
                <w:sz w:val="18"/>
                <w:szCs w:val="18"/>
              </w:rPr>
              <w:t>Phone:</w:t>
            </w:r>
          </w:p>
        </w:tc>
        <w:tc>
          <w:tcPr>
            <w:tcW w:w="2791" w:type="dxa"/>
          </w:tcPr>
          <w:p w14:paraId="74DCE24A" w14:textId="77777777" w:rsidR="00BC5B68" w:rsidRPr="006356E0" w:rsidRDefault="00BC5B68" w:rsidP="00BC5B68">
            <w:pPr>
              <w:jc w:val="both"/>
              <w:rPr>
                <w:rFonts w:ascii="Georgia" w:hAnsi="Georgia" w:cs="Arial"/>
                <w:b/>
                <w:bCs/>
                <w:sz w:val="18"/>
                <w:szCs w:val="18"/>
              </w:rPr>
            </w:pPr>
            <w:r w:rsidRPr="006356E0">
              <w:rPr>
                <w:rFonts w:ascii="Georgia" w:hAnsi="Georgia" w:cs="Arial"/>
                <w:b/>
                <w:bCs/>
                <w:sz w:val="18"/>
                <w:szCs w:val="18"/>
              </w:rPr>
              <w:t>E-mail:</w:t>
            </w:r>
          </w:p>
          <w:p w14:paraId="5AAD6771" w14:textId="1CEF6E43" w:rsidR="00A942D8" w:rsidRPr="006356E0" w:rsidRDefault="00A942D8">
            <w:pPr>
              <w:jc w:val="both"/>
              <w:rPr>
                <w:rFonts w:ascii="Georgia" w:hAnsi="Georgia" w:cs="Arial"/>
                <w:b/>
                <w:bCs/>
                <w:sz w:val="18"/>
                <w:szCs w:val="18"/>
              </w:rPr>
            </w:pPr>
          </w:p>
        </w:tc>
        <w:tc>
          <w:tcPr>
            <w:tcW w:w="4340" w:type="dxa"/>
          </w:tcPr>
          <w:p w14:paraId="72D2CD20" w14:textId="77777777" w:rsidR="00A942D8" w:rsidRPr="006356E0" w:rsidRDefault="00A942D8" w:rsidP="00BC5B68">
            <w:pPr>
              <w:jc w:val="both"/>
              <w:rPr>
                <w:rFonts w:ascii="Georgia" w:hAnsi="Georgia" w:cs="Arial"/>
                <w:b/>
                <w:bCs/>
                <w:sz w:val="18"/>
                <w:szCs w:val="18"/>
              </w:rPr>
            </w:pPr>
          </w:p>
        </w:tc>
      </w:tr>
      <w:tr w:rsidR="00DA1630" w:rsidRPr="0099652E" w14:paraId="5EE1F2DC" w14:textId="77777777" w:rsidTr="00210604">
        <w:trPr>
          <w:trHeight w:val="273"/>
        </w:trPr>
        <w:tc>
          <w:tcPr>
            <w:tcW w:w="7090" w:type="dxa"/>
            <w:gridSpan w:val="2"/>
            <w:tcBorders>
              <w:top w:val="single" w:sz="6" w:space="0" w:color="auto"/>
              <w:left w:val="single" w:sz="6" w:space="0" w:color="auto"/>
              <w:bottom w:val="single" w:sz="6" w:space="0" w:color="auto"/>
            </w:tcBorders>
            <w:shd w:val="clear" w:color="auto" w:fill="auto"/>
          </w:tcPr>
          <w:p w14:paraId="3A15B888" w14:textId="12900BF1" w:rsidR="00DA1630" w:rsidRPr="00026E27" w:rsidRDefault="00DA1630" w:rsidP="00DA1630">
            <w:pPr>
              <w:textAlignment w:val="baseline"/>
              <w:rPr>
                <w:sz w:val="22"/>
                <w:szCs w:val="22"/>
              </w:rPr>
            </w:pPr>
            <w:r w:rsidRPr="00026E27">
              <w:rPr>
                <w:rFonts w:ascii="Georgia" w:hAnsi="Georgia"/>
                <w:b/>
                <w:bCs/>
                <w:sz w:val="22"/>
                <w:szCs w:val="22"/>
              </w:rPr>
              <w:t xml:space="preserve">Amount Requested (up to $45,000 per </w:t>
            </w:r>
            <w:r w:rsidR="00026E27">
              <w:rPr>
                <w:rFonts w:ascii="Georgia" w:hAnsi="Georgia"/>
                <w:b/>
                <w:bCs/>
                <w:sz w:val="22"/>
                <w:szCs w:val="22"/>
              </w:rPr>
              <w:t xml:space="preserve">ELC or SIP </w:t>
            </w:r>
            <w:r w:rsidRPr="00026E27">
              <w:rPr>
                <w:rFonts w:ascii="Georgia" w:hAnsi="Georgia"/>
                <w:b/>
                <w:bCs/>
                <w:sz w:val="22"/>
                <w:szCs w:val="22"/>
              </w:rPr>
              <w:t>program)</w:t>
            </w:r>
            <w:r w:rsidRPr="00026E27">
              <w:rPr>
                <w:sz w:val="22"/>
                <w:szCs w:val="22"/>
              </w:rPr>
              <w:t> </w:t>
            </w:r>
            <w:r w:rsidRPr="00026E27">
              <w:rPr>
                <w:rFonts w:ascii="Georgia" w:hAnsi="Georgia"/>
                <w:sz w:val="22"/>
                <w:szCs w:val="22"/>
              </w:rPr>
              <w:t> </w:t>
            </w:r>
          </w:p>
          <w:p w14:paraId="7D7E2D0B" w14:textId="535804C4" w:rsidR="00DA1630" w:rsidRPr="006356E0" w:rsidRDefault="00DA1630" w:rsidP="00DA1630">
            <w:pPr>
              <w:rPr>
                <w:rFonts w:ascii="Georgia" w:hAnsi="Georgia" w:cs="Arial"/>
                <w:b/>
                <w:bCs/>
                <w:sz w:val="18"/>
                <w:szCs w:val="18"/>
              </w:rPr>
            </w:pPr>
            <w:r w:rsidRPr="00026E27">
              <w:rPr>
                <w:rFonts w:ascii="Georgia" w:hAnsi="Georgia"/>
                <w:b/>
                <w:bCs/>
                <w:sz w:val="22"/>
                <w:szCs w:val="22"/>
              </w:rPr>
              <w:t>Project Period</w:t>
            </w:r>
            <w:r w:rsidR="00210604">
              <w:rPr>
                <w:rFonts w:ascii="Georgia" w:hAnsi="Georgia"/>
                <w:b/>
                <w:bCs/>
                <w:sz w:val="22"/>
                <w:szCs w:val="22"/>
              </w:rPr>
              <w:t xml:space="preserve"> July 1, 2023 </w:t>
            </w:r>
            <w:r w:rsidRPr="00026E27">
              <w:rPr>
                <w:rFonts w:ascii="Georgia" w:hAnsi="Georgia"/>
                <w:b/>
                <w:bCs/>
                <w:sz w:val="22"/>
                <w:szCs w:val="22"/>
              </w:rPr>
              <w:t xml:space="preserve">– June 2024 </w:t>
            </w:r>
            <w:r w:rsidRPr="0040588A">
              <w:rPr>
                <w:rFonts w:ascii="Georgia" w:hAnsi="Georgia"/>
                <w:b/>
                <w:bCs/>
                <w:sz w:val="24"/>
                <w:szCs w:val="24"/>
              </w:rPr>
              <w:t>$________________________</w:t>
            </w:r>
            <w:r w:rsidRPr="0040588A">
              <w:rPr>
                <w:sz w:val="24"/>
                <w:szCs w:val="24"/>
              </w:rPr>
              <w:t> </w:t>
            </w:r>
            <w:r w:rsidRPr="0040588A">
              <w:rPr>
                <w:rFonts w:ascii="Georgia" w:hAnsi="Georgia"/>
                <w:sz w:val="24"/>
                <w:szCs w:val="24"/>
              </w:rPr>
              <w:t> </w:t>
            </w:r>
          </w:p>
        </w:tc>
        <w:tc>
          <w:tcPr>
            <w:tcW w:w="4340" w:type="dxa"/>
          </w:tcPr>
          <w:p w14:paraId="6C9302DE" w14:textId="77777777" w:rsidR="00DA1630" w:rsidRPr="006356E0" w:rsidRDefault="00DA1630" w:rsidP="00DA1630">
            <w:pPr>
              <w:jc w:val="both"/>
              <w:rPr>
                <w:rFonts w:ascii="Georgia" w:hAnsi="Georgia" w:cs="Arial"/>
                <w:b/>
                <w:bCs/>
                <w:sz w:val="18"/>
                <w:szCs w:val="18"/>
              </w:rPr>
            </w:pPr>
          </w:p>
        </w:tc>
      </w:tr>
    </w:tbl>
    <w:p w14:paraId="6F38018A" w14:textId="2F9A6DDD" w:rsidR="00A942D8" w:rsidRPr="006356E0" w:rsidRDefault="00A942D8" w:rsidP="00A942D8">
      <w:pPr>
        <w:jc w:val="both"/>
        <w:rPr>
          <w:rFonts w:ascii="Georgia" w:hAnsi="Georgia" w:cs="Arial"/>
          <w:b/>
          <w:bCs/>
          <w:color w:val="FF0000"/>
          <w:sz w:val="18"/>
          <w:szCs w:val="18"/>
        </w:rPr>
      </w:pPr>
    </w:p>
    <w:tbl>
      <w:tblPr>
        <w:tblW w:w="6132"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2589"/>
        <w:gridCol w:w="2594"/>
        <w:gridCol w:w="2131"/>
        <w:gridCol w:w="1566"/>
      </w:tblGrid>
      <w:tr w:rsidR="00611AF2" w:rsidRPr="0099652E" w14:paraId="1AB41FA5" w14:textId="77777777" w:rsidTr="002C0412">
        <w:trPr>
          <w:trHeight w:val="1475"/>
        </w:trPr>
        <w:tc>
          <w:tcPr>
            <w:tcW w:w="1128" w:type="pct"/>
          </w:tcPr>
          <w:p w14:paraId="52A009C3" w14:textId="7099FF51" w:rsidR="00524CFA" w:rsidRPr="00AF43FE" w:rsidRDefault="00524CFA">
            <w:pPr>
              <w:jc w:val="center"/>
              <w:rPr>
                <w:rFonts w:ascii="Georgia" w:hAnsi="Georgia" w:cs="Arial"/>
                <w:b/>
                <w:bCs/>
                <w:sz w:val="18"/>
                <w:szCs w:val="18"/>
              </w:rPr>
            </w:pPr>
            <w:r w:rsidRPr="00AF43FE">
              <w:rPr>
                <w:rFonts w:ascii="Georgia" w:hAnsi="Georgia" w:cs="Arial"/>
                <w:b/>
                <w:sz w:val="18"/>
                <w:szCs w:val="18"/>
              </w:rPr>
              <w:t>NAME OF EACH SCHOOL</w:t>
            </w:r>
            <w:r w:rsidR="00026E27">
              <w:rPr>
                <w:rFonts w:ascii="Georgia" w:hAnsi="Georgia" w:cs="Arial"/>
                <w:b/>
                <w:sz w:val="18"/>
                <w:szCs w:val="18"/>
              </w:rPr>
              <w:t>/PARTNER</w:t>
            </w:r>
            <w:r w:rsidR="00DA48F6">
              <w:rPr>
                <w:rFonts w:ascii="Georgia" w:hAnsi="Georgia" w:cs="Arial"/>
                <w:b/>
                <w:sz w:val="18"/>
                <w:szCs w:val="18"/>
              </w:rPr>
              <w:t xml:space="preserve"> (for ELCs)</w:t>
            </w:r>
          </w:p>
        </w:tc>
        <w:tc>
          <w:tcPr>
            <w:tcW w:w="1129" w:type="pct"/>
          </w:tcPr>
          <w:p w14:paraId="60A356C7" w14:textId="365551D6" w:rsidR="00524CFA" w:rsidRPr="00AF43FE" w:rsidRDefault="00524CFA">
            <w:pPr>
              <w:jc w:val="center"/>
              <w:rPr>
                <w:rFonts w:ascii="Georgia" w:hAnsi="Georgia" w:cs="Arial"/>
                <w:b/>
                <w:bCs/>
                <w:sz w:val="18"/>
                <w:szCs w:val="18"/>
              </w:rPr>
            </w:pPr>
            <w:r w:rsidRPr="00AF43FE">
              <w:rPr>
                <w:rFonts w:ascii="Georgia" w:hAnsi="Georgia" w:cs="Arial"/>
                <w:b/>
                <w:sz w:val="18"/>
                <w:szCs w:val="18"/>
              </w:rPr>
              <w:t>ADDRESS OF EACH SCHOOL</w:t>
            </w:r>
            <w:r w:rsidR="00DA48F6" w:rsidRPr="00DA48F6">
              <w:rPr>
                <w:rFonts w:ascii="Georgia" w:hAnsi="Georgia" w:cs="Arial"/>
                <w:b/>
                <w:sz w:val="18"/>
                <w:szCs w:val="18"/>
              </w:rPr>
              <w:t>/PARTNER (for ELCs)</w:t>
            </w:r>
          </w:p>
        </w:tc>
        <w:tc>
          <w:tcPr>
            <w:tcW w:w="1131" w:type="pct"/>
          </w:tcPr>
          <w:p w14:paraId="3A4E1BBB" w14:textId="77777777" w:rsidR="00DA48F6" w:rsidRDefault="00524CFA">
            <w:pPr>
              <w:pStyle w:val="FootnoteText"/>
              <w:jc w:val="center"/>
              <w:rPr>
                <w:rFonts w:ascii="Georgia" w:hAnsi="Georgia" w:cs="Arial"/>
                <w:b/>
                <w:caps/>
                <w:sz w:val="18"/>
                <w:szCs w:val="18"/>
              </w:rPr>
            </w:pPr>
            <w:r w:rsidRPr="00AF43FE">
              <w:rPr>
                <w:rFonts w:ascii="Georgia" w:hAnsi="Georgia" w:cs="Arial"/>
                <w:b/>
                <w:caps/>
                <w:sz w:val="18"/>
                <w:szCs w:val="18"/>
              </w:rPr>
              <w:t>Classroom Teacher</w:t>
            </w:r>
          </w:p>
          <w:p w14:paraId="7545016F" w14:textId="71338DE1" w:rsidR="00524CFA" w:rsidRPr="00AF43FE" w:rsidRDefault="00DA48F6">
            <w:pPr>
              <w:pStyle w:val="FootnoteText"/>
              <w:jc w:val="center"/>
              <w:rPr>
                <w:rFonts w:ascii="Georgia" w:hAnsi="Georgia" w:cs="Arial"/>
                <w:b/>
                <w:caps/>
                <w:sz w:val="18"/>
                <w:szCs w:val="18"/>
              </w:rPr>
            </w:pPr>
            <w:r>
              <w:rPr>
                <w:rFonts w:ascii="Georgia" w:hAnsi="Georgia" w:cs="Arial"/>
                <w:b/>
                <w:caps/>
                <w:sz w:val="18"/>
                <w:szCs w:val="18"/>
              </w:rPr>
              <w:t>NAME</w:t>
            </w:r>
            <w:r w:rsidR="00524CFA" w:rsidRPr="00AF43FE">
              <w:rPr>
                <w:rFonts w:ascii="Georgia" w:hAnsi="Georgia" w:cs="Arial"/>
                <w:b/>
                <w:caps/>
                <w:sz w:val="18"/>
                <w:szCs w:val="18"/>
              </w:rPr>
              <w:t xml:space="preserve"> </w:t>
            </w:r>
          </w:p>
        </w:tc>
        <w:tc>
          <w:tcPr>
            <w:tcW w:w="929" w:type="pct"/>
          </w:tcPr>
          <w:p w14:paraId="08FEAF7E" w14:textId="061EF0EA" w:rsidR="009E4E4C" w:rsidRPr="00AF43FE" w:rsidRDefault="00E51D2D" w:rsidP="002C0412">
            <w:pPr>
              <w:jc w:val="center"/>
              <w:rPr>
                <w:rFonts w:ascii="Georgia" w:hAnsi="Georgia" w:cs="Arial"/>
                <w:b/>
                <w:sz w:val="18"/>
                <w:szCs w:val="18"/>
              </w:rPr>
            </w:pPr>
            <w:r w:rsidRPr="00AF43FE">
              <w:rPr>
                <w:rFonts w:ascii="Georgia" w:hAnsi="Georgia" w:cs="Arial"/>
                <w:b/>
                <w:sz w:val="18"/>
                <w:szCs w:val="18"/>
              </w:rPr>
              <w:t>NUMBER OF TEACHER GUIDES</w:t>
            </w:r>
            <w:r w:rsidR="009E4E4C">
              <w:rPr>
                <w:rFonts w:ascii="Georgia" w:hAnsi="Georgia" w:cs="Arial"/>
                <w:b/>
                <w:sz w:val="18"/>
                <w:szCs w:val="18"/>
              </w:rPr>
              <w:t xml:space="preserve"> (Set Up for Success, Unit 1, Unit 2</w:t>
            </w:r>
            <w:r w:rsidR="002C0412">
              <w:rPr>
                <w:rFonts w:ascii="Georgia" w:hAnsi="Georgia" w:cs="Arial"/>
                <w:b/>
                <w:sz w:val="18"/>
                <w:szCs w:val="18"/>
              </w:rPr>
              <w:t xml:space="preserve"> – can request up to three per teacher)</w:t>
            </w:r>
          </w:p>
        </w:tc>
        <w:tc>
          <w:tcPr>
            <w:tcW w:w="683" w:type="pct"/>
          </w:tcPr>
          <w:p w14:paraId="7354E3CD" w14:textId="58E9FB6A" w:rsidR="00524CFA" w:rsidRPr="00AF43FE" w:rsidRDefault="00E51D2D">
            <w:pPr>
              <w:jc w:val="center"/>
              <w:rPr>
                <w:rFonts w:ascii="Georgia" w:hAnsi="Georgia" w:cs="Arial"/>
                <w:b/>
                <w:sz w:val="18"/>
                <w:szCs w:val="18"/>
              </w:rPr>
            </w:pPr>
            <w:r w:rsidRPr="00AF43FE">
              <w:rPr>
                <w:rFonts w:ascii="Georgia" w:hAnsi="Georgia" w:cs="Arial"/>
                <w:b/>
                <w:sz w:val="18"/>
                <w:szCs w:val="18"/>
              </w:rPr>
              <w:t>NUMBER OF TRADE BOOKS</w:t>
            </w:r>
            <w:r w:rsidR="002C0412">
              <w:rPr>
                <w:rFonts w:ascii="Georgia" w:hAnsi="Georgia" w:cs="Arial"/>
                <w:b/>
                <w:sz w:val="18"/>
                <w:szCs w:val="18"/>
              </w:rPr>
              <w:t xml:space="preserve"> (can request up to one set per teacher)</w:t>
            </w:r>
          </w:p>
        </w:tc>
      </w:tr>
      <w:tr w:rsidR="00611AF2" w:rsidRPr="0099652E" w14:paraId="3EEA0D8E" w14:textId="77777777" w:rsidTr="00611AF2">
        <w:trPr>
          <w:trHeight w:val="670"/>
        </w:trPr>
        <w:tc>
          <w:tcPr>
            <w:tcW w:w="1128" w:type="pct"/>
          </w:tcPr>
          <w:p w14:paraId="0B2EAD46" w14:textId="77777777" w:rsidR="00524CFA" w:rsidRPr="006356E0" w:rsidRDefault="00524CFA">
            <w:pPr>
              <w:jc w:val="both"/>
              <w:rPr>
                <w:rFonts w:ascii="Georgia" w:hAnsi="Georgia" w:cs="Arial"/>
                <w:b/>
                <w:bCs/>
                <w:sz w:val="18"/>
                <w:szCs w:val="18"/>
              </w:rPr>
            </w:pPr>
          </w:p>
        </w:tc>
        <w:tc>
          <w:tcPr>
            <w:tcW w:w="1129" w:type="pct"/>
          </w:tcPr>
          <w:p w14:paraId="18BA0FFA" w14:textId="77777777" w:rsidR="00524CFA" w:rsidRPr="006356E0" w:rsidRDefault="00524CFA">
            <w:pPr>
              <w:jc w:val="both"/>
              <w:rPr>
                <w:rFonts w:ascii="Georgia" w:hAnsi="Georgia" w:cs="Arial"/>
                <w:b/>
                <w:bCs/>
                <w:sz w:val="18"/>
                <w:szCs w:val="18"/>
              </w:rPr>
            </w:pPr>
          </w:p>
        </w:tc>
        <w:tc>
          <w:tcPr>
            <w:tcW w:w="1131" w:type="pct"/>
          </w:tcPr>
          <w:p w14:paraId="3503B07B" w14:textId="77777777" w:rsidR="00524CFA" w:rsidRPr="006356E0" w:rsidRDefault="00524CFA">
            <w:pPr>
              <w:jc w:val="both"/>
              <w:rPr>
                <w:rFonts w:ascii="Georgia" w:hAnsi="Georgia" w:cs="Arial"/>
                <w:b/>
                <w:bCs/>
                <w:sz w:val="18"/>
                <w:szCs w:val="18"/>
              </w:rPr>
            </w:pPr>
          </w:p>
        </w:tc>
        <w:tc>
          <w:tcPr>
            <w:tcW w:w="929" w:type="pct"/>
          </w:tcPr>
          <w:p w14:paraId="3F46756C" w14:textId="77777777" w:rsidR="00524CFA" w:rsidRPr="006356E0" w:rsidRDefault="00524CFA">
            <w:pPr>
              <w:jc w:val="both"/>
              <w:rPr>
                <w:rFonts w:ascii="Georgia" w:hAnsi="Georgia" w:cs="Arial"/>
                <w:b/>
                <w:bCs/>
                <w:sz w:val="18"/>
                <w:szCs w:val="18"/>
              </w:rPr>
            </w:pPr>
          </w:p>
        </w:tc>
        <w:tc>
          <w:tcPr>
            <w:tcW w:w="683" w:type="pct"/>
          </w:tcPr>
          <w:p w14:paraId="69961D2C" w14:textId="2BA04A13" w:rsidR="00524CFA" w:rsidRPr="006356E0" w:rsidRDefault="00524CFA">
            <w:pPr>
              <w:jc w:val="both"/>
              <w:rPr>
                <w:rFonts w:ascii="Georgia" w:hAnsi="Georgia" w:cs="Arial"/>
                <w:b/>
                <w:bCs/>
                <w:sz w:val="18"/>
                <w:szCs w:val="18"/>
              </w:rPr>
            </w:pPr>
          </w:p>
        </w:tc>
      </w:tr>
      <w:tr w:rsidR="00611AF2" w:rsidRPr="0099652E" w14:paraId="23365A0A" w14:textId="77777777" w:rsidTr="00611AF2">
        <w:trPr>
          <w:trHeight w:val="670"/>
        </w:trPr>
        <w:tc>
          <w:tcPr>
            <w:tcW w:w="1128" w:type="pct"/>
          </w:tcPr>
          <w:p w14:paraId="3F7F9B24" w14:textId="77777777" w:rsidR="00524CFA" w:rsidRPr="006356E0" w:rsidRDefault="00524CFA">
            <w:pPr>
              <w:jc w:val="both"/>
              <w:rPr>
                <w:rFonts w:ascii="Georgia" w:hAnsi="Georgia" w:cs="Arial"/>
                <w:b/>
                <w:bCs/>
                <w:sz w:val="18"/>
                <w:szCs w:val="18"/>
              </w:rPr>
            </w:pPr>
          </w:p>
        </w:tc>
        <w:tc>
          <w:tcPr>
            <w:tcW w:w="1129" w:type="pct"/>
          </w:tcPr>
          <w:p w14:paraId="1D6F9A0F" w14:textId="77777777" w:rsidR="00524CFA" w:rsidRPr="006356E0" w:rsidRDefault="00524CFA">
            <w:pPr>
              <w:jc w:val="both"/>
              <w:rPr>
                <w:rFonts w:ascii="Georgia" w:hAnsi="Georgia" w:cs="Arial"/>
                <w:b/>
                <w:bCs/>
                <w:sz w:val="18"/>
                <w:szCs w:val="18"/>
              </w:rPr>
            </w:pPr>
          </w:p>
        </w:tc>
        <w:tc>
          <w:tcPr>
            <w:tcW w:w="1131" w:type="pct"/>
          </w:tcPr>
          <w:p w14:paraId="5D75ED17" w14:textId="77777777" w:rsidR="00524CFA" w:rsidRPr="006356E0" w:rsidRDefault="00524CFA">
            <w:pPr>
              <w:jc w:val="both"/>
              <w:rPr>
                <w:rFonts w:ascii="Georgia" w:hAnsi="Georgia" w:cs="Arial"/>
                <w:b/>
                <w:bCs/>
                <w:sz w:val="18"/>
                <w:szCs w:val="18"/>
              </w:rPr>
            </w:pPr>
          </w:p>
        </w:tc>
        <w:tc>
          <w:tcPr>
            <w:tcW w:w="929" w:type="pct"/>
          </w:tcPr>
          <w:p w14:paraId="22EC8794" w14:textId="77777777" w:rsidR="00524CFA" w:rsidRPr="006356E0" w:rsidRDefault="00524CFA">
            <w:pPr>
              <w:jc w:val="both"/>
              <w:rPr>
                <w:rFonts w:ascii="Georgia" w:hAnsi="Georgia" w:cs="Arial"/>
                <w:b/>
                <w:bCs/>
                <w:sz w:val="18"/>
                <w:szCs w:val="18"/>
              </w:rPr>
            </w:pPr>
          </w:p>
        </w:tc>
        <w:tc>
          <w:tcPr>
            <w:tcW w:w="683" w:type="pct"/>
          </w:tcPr>
          <w:p w14:paraId="10157BAD" w14:textId="54C19E8E" w:rsidR="00524CFA" w:rsidRPr="006356E0" w:rsidRDefault="00524CFA">
            <w:pPr>
              <w:jc w:val="both"/>
              <w:rPr>
                <w:rFonts w:ascii="Georgia" w:hAnsi="Georgia" w:cs="Arial"/>
                <w:b/>
                <w:bCs/>
                <w:sz w:val="18"/>
                <w:szCs w:val="18"/>
              </w:rPr>
            </w:pPr>
          </w:p>
        </w:tc>
      </w:tr>
      <w:tr w:rsidR="00611AF2" w:rsidRPr="0099652E" w14:paraId="50BAD318" w14:textId="77777777" w:rsidTr="00611AF2">
        <w:trPr>
          <w:trHeight w:val="670"/>
        </w:trPr>
        <w:tc>
          <w:tcPr>
            <w:tcW w:w="1128" w:type="pct"/>
          </w:tcPr>
          <w:p w14:paraId="47709856" w14:textId="77777777" w:rsidR="00524CFA" w:rsidRPr="006356E0" w:rsidRDefault="00524CFA">
            <w:pPr>
              <w:jc w:val="both"/>
              <w:rPr>
                <w:rFonts w:ascii="Georgia" w:hAnsi="Georgia" w:cs="Arial"/>
                <w:b/>
                <w:bCs/>
                <w:sz w:val="18"/>
                <w:szCs w:val="18"/>
              </w:rPr>
            </w:pPr>
          </w:p>
        </w:tc>
        <w:tc>
          <w:tcPr>
            <w:tcW w:w="1129" w:type="pct"/>
          </w:tcPr>
          <w:p w14:paraId="4590F754" w14:textId="77777777" w:rsidR="00524CFA" w:rsidRPr="006356E0" w:rsidRDefault="00524CFA">
            <w:pPr>
              <w:jc w:val="both"/>
              <w:rPr>
                <w:rFonts w:ascii="Georgia" w:hAnsi="Georgia" w:cs="Arial"/>
                <w:b/>
                <w:bCs/>
                <w:sz w:val="18"/>
                <w:szCs w:val="18"/>
              </w:rPr>
            </w:pPr>
          </w:p>
        </w:tc>
        <w:tc>
          <w:tcPr>
            <w:tcW w:w="1131" w:type="pct"/>
          </w:tcPr>
          <w:p w14:paraId="656D346B" w14:textId="77777777" w:rsidR="00524CFA" w:rsidRPr="006356E0" w:rsidRDefault="00524CFA">
            <w:pPr>
              <w:jc w:val="both"/>
              <w:rPr>
                <w:rFonts w:ascii="Georgia" w:hAnsi="Georgia" w:cs="Arial"/>
                <w:b/>
                <w:bCs/>
                <w:sz w:val="18"/>
                <w:szCs w:val="18"/>
              </w:rPr>
            </w:pPr>
          </w:p>
        </w:tc>
        <w:tc>
          <w:tcPr>
            <w:tcW w:w="929" w:type="pct"/>
          </w:tcPr>
          <w:p w14:paraId="374D686D" w14:textId="77777777" w:rsidR="00524CFA" w:rsidRPr="006356E0" w:rsidRDefault="00524CFA">
            <w:pPr>
              <w:jc w:val="both"/>
              <w:rPr>
                <w:rFonts w:ascii="Georgia" w:hAnsi="Georgia" w:cs="Arial"/>
                <w:b/>
                <w:bCs/>
                <w:sz w:val="18"/>
                <w:szCs w:val="18"/>
              </w:rPr>
            </w:pPr>
          </w:p>
        </w:tc>
        <w:tc>
          <w:tcPr>
            <w:tcW w:w="683" w:type="pct"/>
          </w:tcPr>
          <w:p w14:paraId="2980E415" w14:textId="1008A923" w:rsidR="00524CFA" w:rsidRPr="006356E0" w:rsidRDefault="00524CFA">
            <w:pPr>
              <w:jc w:val="both"/>
              <w:rPr>
                <w:rFonts w:ascii="Georgia" w:hAnsi="Georgia" w:cs="Arial"/>
                <w:b/>
                <w:bCs/>
                <w:sz w:val="18"/>
                <w:szCs w:val="18"/>
              </w:rPr>
            </w:pPr>
          </w:p>
        </w:tc>
      </w:tr>
      <w:tr w:rsidR="00611AF2" w:rsidRPr="0099652E" w14:paraId="3F102818" w14:textId="77777777" w:rsidTr="00611AF2">
        <w:trPr>
          <w:trHeight w:val="670"/>
        </w:trPr>
        <w:tc>
          <w:tcPr>
            <w:tcW w:w="1128" w:type="pct"/>
          </w:tcPr>
          <w:p w14:paraId="172E8C92" w14:textId="77777777" w:rsidR="00524CFA" w:rsidRPr="006356E0" w:rsidRDefault="00524CFA">
            <w:pPr>
              <w:jc w:val="both"/>
              <w:rPr>
                <w:rFonts w:ascii="Georgia" w:hAnsi="Georgia" w:cs="Arial"/>
                <w:b/>
                <w:bCs/>
                <w:sz w:val="18"/>
                <w:szCs w:val="18"/>
              </w:rPr>
            </w:pPr>
          </w:p>
        </w:tc>
        <w:tc>
          <w:tcPr>
            <w:tcW w:w="1129" w:type="pct"/>
          </w:tcPr>
          <w:p w14:paraId="6FD36E44" w14:textId="77777777" w:rsidR="00524CFA" w:rsidRPr="006356E0" w:rsidRDefault="00524CFA">
            <w:pPr>
              <w:jc w:val="both"/>
              <w:rPr>
                <w:rFonts w:ascii="Georgia" w:hAnsi="Georgia" w:cs="Arial"/>
                <w:b/>
                <w:bCs/>
                <w:sz w:val="18"/>
                <w:szCs w:val="18"/>
              </w:rPr>
            </w:pPr>
          </w:p>
        </w:tc>
        <w:tc>
          <w:tcPr>
            <w:tcW w:w="1131" w:type="pct"/>
          </w:tcPr>
          <w:p w14:paraId="1D3A0D82" w14:textId="77777777" w:rsidR="00524CFA" w:rsidRPr="006356E0" w:rsidRDefault="00524CFA">
            <w:pPr>
              <w:jc w:val="both"/>
              <w:rPr>
                <w:rFonts w:ascii="Georgia" w:hAnsi="Georgia" w:cs="Arial"/>
                <w:b/>
                <w:bCs/>
                <w:sz w:val="18"/>
                <w:szCs w:val="18"/>
              </w:rPr>
            </w:pPr>
          </w:p>
        </w:tc>
        <w:tc>
          <w:tcPr>
            <w:tcW w:w="929" w:type="pct"/>
          </w:tcPr>
          <w:p w14:paraId="6FAEB3B8" w14:textId="77777777" w:rsidR="00524CFA" w:rsidRPr="006356E0" w:rsidRDefault="00524CFA">
            <w:pPr>
              <w:jc w:val="both"/>
              <w:rPr>
                <w:rFonts w:ascii="Georgia" w:hAnsi="Georgia" w:cs="Arial"/>
                <w:b/>
                <w:bCs/>
                <w:sz w:val="18"/>
                <w:szCs w:val="18"/>
              </w:rPr>
            </w:pPr>
          </w:p>
        </w:tc>
        <w:tc>
          <w:tcPr>
            <w:tcW w:w="683" w:type="pct"/>
          </w:tcPr>
          <w:p w14:paraId="5724EFCB" w14:textId="76C14631" w:rsidR="00524CFA" w:rsidRPr="006356E0" w:rsidRDefault="00524CFA">
            <w:pPr>
              <w:jc w:val="both"/>
              <w:rPr>
                <w:rFonts w:ascii="Georgia" w:hAnsi="Georgia" w:cs="Arial"/>
                <w:b/>
                <w:bCs/>
                <w:sz w:val="18"/>
                <w:szCs w:val="18"/>
              </w:rPr>
            </w:pPr>
          </w:p>
        </w:tc>
      </w:tr>
      <w:tr w:rsidR="00611AF2" w:rsidRPr="0099652E" w14:paraId="6B3FBC54" w14:textId="77777777" w:rsidTr="00611AF2">
        <w:trPr>
          <w:trHeight w:val="670"/>
        </w:trPr>
        <w:tc>
          <w:tcPr>
            <w:tcW w:w="1128" w:type="pct"/>
          </w:tcPr>
          <w:p w14:paraId="67F4F981" w14:textId="77777777" w:rsidR="00524CFA" w:rsidRPr="006356E0" w:rsidRDefault="00524CFA">
            <w:pPr>
              <w:jc w:val="both"/>
              <w:rPr>
                <w:rFonts w:ascii="Georgia" w:hAnsi="Georgia" w:cs="Arial"/>
                <w:b/>
                <w:bCs/>
                <w:sz w:val="18"/>
                <w:szCs w:val="18"/>
              </w:rPr>
            </w:pPr>
          </w:p>
        </w:tc>
        <w:tc>
          <w:tcPr>
            <w:tcW w:w="1129" w:type="pct"/>
          </w:tcPr>
          <w:p w14:paraId="3C14AEDE" w14:textId="77777777" w:rsidR="00524CFA" w:rsidRPr="006356E0" w:rsidRDefault="00524CFA">
            <w:pPr>
              <w:jc w:val="both"/>
              <w:rPr>
                <w:rFonts w:ascii="Georgia" w:hAnsi="Georgia" w:cs="Arial"/>
                <w:b/>
                <w:bCs/>
                <w:sz w:val="18"/>
                <w:szCs w:val="18"/>
              </w:rPr>
            </w:pPr>
          </w:p>
        </w:tc>
        <w:tc>
          <w:tcPr>
            <w:tcW w:w="1131" w:type="pct"/>
          </w:tcPr>
          <w:p w14:paraId="00854ECC" w14:textId="77777777" w:rsidR="00524CFA" w:rsidRPr="006356E0" w:rsidRDefault="00524CFA">
            <w:pPr>
              <w:jc w:val="both"/>
              <w:rPr>
                <w:rFonts w:ascii="Georgia" w:hAnsi="Georgia" w:cs="Arial"/>
                <w:b/>
                <w:bCs/>
                <w:sz w:val="18"/>
                <w:szCs w:val="18"/>
              </w:rPr>
            </w:pPr>
          </w:p>
        </w:tc>
        <w:tc>
          <w:tcPr>
            <w:tcW w:w="929" w:type="pct"/>
          </w:tcPr>
          <w:p w14:paraId="1893D093" w14:textId="77777777" w:rsidR="00524CFA" w:rsidRPr="006356E0" w:rsidRDefault="00524CFA">
            <w:pPr>
              <w:jc w:val="both"/>
              <w:rPr>
                <w:rFonts w:ascii="Georgia" w:hAnsi="Georgia" w:cs="Arial"/>
                <w:b/>
                <w:bCs/>
                <w:sz w:val="18"/>
                <w:szCs w:val="18"/>
              </w:rPr>
            </w:pPr>
          </w:p>
        </w:tc>
        <w:tc>
          <w:tcPr>
            <w:tcW w:w="683" w:type="pct"/>
          </w:tcPr>
          <w:p w14:paraId="152C9AEA" w14:textId="17A7B9E9" w:rsidR="00524CFA" w:rsidRPr="006356E0" w:rsidRDefault="00524CFA">
            <w:pPr>
              <w:jc w:val="both"/>
              <w:rPr>
                <w:rFonts w:ascii="Georgia" w:hAnsi="Georgia" w:cs="Arial"/>
                <w:b/>
                <w:bCs/>
                <w:sz w:val="18"/>
                <w:szCs w:val="18"/>
              </w:rPr>
            </w:pPr>
          </w:p>
        </w:tc>
      </w:tr>
    </w:tbl>
    <w:p w14:paraId="006BF590" w14:textId="77777777" w:rsidR="0050499D" w:rsidRDefault="0050499D" w:rsidP="00A942D8">
      <w:pPr>
        <w:ind w:left="-800" w:firstLine="800"/>
        <w:jc w:val="both"/>
        <w:rPr>
          <w:rFonts w:ascii="Georgia" w:hAnsi="Georgia" w:cs="Arial"/>
          <w:b/>
          <w:sz w:val="18"/>
          <w:szCs w:val="18"/>
        </w:rPr>
      </w:pPr>
    </w:p>
    <w:p w14:paraId="3416E1FE" w14:textId="600D7C71" w:rsidR="00A942D8" w:rsidRPr="006356E0" w:rsidRDefault="00A942D8" w:rsidP="00A942D8">
      <w:pPr>
        <w:ind w:left="-800" w:firstLine="800"/>
        <w:jc w:val="both"/>
        <w:rPr>
          <w:rFonts w:ascii="Georgia" w:hAnsi="Georgia" w:cs="Arial"/>
          <w:b/>
          <w:sz w:val="18"/>
          <w:szCs w:val="18"/>
        </w:rPr>
      </w:pPr>
      <w:r w:rsidRPr="006356E0">
        <w:rPr>
          <w:rFonts w:ascii="Georgia" w:hAnsi="Georgia" w:cs="Arial"/>
          <w:b/>
          <w:sz w:val="18"/>
          <w:szCs w:val="18"/>
        </w:rPr>
        <w:t>Required signature</w:t>
      </w:r>
      <w:r>
        <w:rPr>
          <w:rFonts w:ascii="Georgia" w:hAnsi="Georgia" w:cs="Arial"/>
          <w:b/>
          <w:sz w:val="18"/>
          <w:szCs w:val="18"/>
        </w:rPr>
        <w:t>s</w:t>
      </w:r>
      <w:r w:rsidRPr="006356E0">
        <w:rPr>
          <w:rFonts w:ascii="Georgia" w:hAnsi="Georgia" w:cs="Arial"/>
          <w:b/>
          <w:sz w:val="18"/>
          <w:szCs w:val="18"/>
        </w:rPr>
        <w:t xml:space="preserve">:  </w:t>
      </w:r>
    </w:p>
    <w:p w14:paraId="6CE8AC35" w14:textId="77777777" w:rsidR="00A942D8" w:rsidRPr="00AF43FE" w:rsidRDefault="00A942D8" w:rsidP="00A942D8">
      <w:pPr>
        <w:pStyle w:val="FootnoteText"/>
        <w:jc w:val="both"/>
        <w:rPr>
          <w:rFonts w:ascii="Georgia" w:hAnsi="Georgia" w:cs="Arial"/>
          <w:sz w:val="18"/>
          <w:szCs w:val="18"/>
        </w:rPr>
      </w:pPr>
      <w:r w:rsidRPr="00AF43FE">
        <w:rPr>
          <w:rFonts w:ascii="Georgia" w:hAnsi="Georgia" w:cs="Arial"/>
          <w:sz w:val="18"/>
          <w:szCs w:val="18"/>
        </w:rPr>
        <w:t>__________________________________________________________________</w:t>
      </w:r>
    </w:p>
    <w:p w14:paraId="35234C6A" w14:textId="77777777" w:rsidR="00A942D8" w:rsidRPr="00AF43FE" w:rsidRDefault="00A942D8" w:rsidP="00A942D8">
      <w:pPr>
        <w:pStyle w:val="FootnoteText"/>
        <w:jc w:val="both"/>
        <w:rPr>
          <w:rFonts w:ascii="Georgia" w:hAnsi="Georgia" w:cs="Arial"/>
          <w:sz w:val="18"/>
          <w:szCs w:val="18"/>
        </w:rPr>
      </w:pPr>
      <w:r w:rsidRPr="00AF43FE">
        <w:rPr>
          <w:rFonts w:ascii="Georgia" w:hAnsi="Georgia" w:cs="Arial"/>
          <w:sz w:val="18"/>
          <w:szCs w:val="18"/>
        </w:rPr>
        <w:t xml:space="preserve">Superintendent/Executive Director/Agency Head/Fiscal Agent </w:t>
      </w:r>
      <w:r w:rsidRPr="00AF43FE">
        <w:rPr>
          <w:rFonts w:ascii="Georgia" w:hAnsi="Georgia" w:cs="Arial"/>
          <w:sz w:val="18"/>
          <w:szCs w:val="18"/>
        </w:rPr>
        <w:tab/>
        <w:t xml:space="preserve">                Date</w:t>
      </w:r>
      <w:r w:rsidRPr="00AF43FE">
        <w:rPr>
          <w:rFonts w:ascii="Georgia" w:hAnsi="Georgia" w:cs="Arial"/>
          <w:sz w:val="18"/>
          <w:szCs w:val="18"/>
        </w:rPr>
        <w:tab/>
      </w:r>
      <w:r w:rsidRPr="00AF43FE">
        <w:rPr>
          <w:rFonts w:ascii="Georgia" w:hAnsi="Georgia" w:cs="Arial"/>
          <w:sz w:val="18"/>
          <w:szCs w:val="18"/>
        </w:rPr>
        <w:tab/>
      </w:r>
      <w:r w:rsidRPr="00AF43FE">
        <w:rPr>
          <w:rFonts w:ascii="Georgia" w:hAnsi="Georgia" w:cs="Arial"/>
          <w:sz w:val="18"/>
          <w:szCs w:val="18"/>
        </w:rPr>
        <w:tab/>
      </w:r>
      <w:r w:rsidRPr="00AF43FE">
        <w:rPr>
          <w:rFonts w:ascii="Georgia" w:hAnsi="Georgia" w:cs="Arial"/>
          <w:sz w:val="18"/>
          <w:szCs w:val="18"/>
        </w:rPr>
        <w:tab/>
      </w:r>
    </w:p>
    <w:p w14:paraId="26374C5C" w14:textId="77777777" w:rsidR="00A942D8" w:rsidRPr="00AF43FE" w:rsidRDefault="00A942D8" w:rsidP="00A942D8">
      <w:pPr>
        <w:pStyle w:val="FootnoteText"/>
        <w:jc w:val="both"/>
        <w:rPr>
          <w:rFonts w:ascii="Georgia" w:hAnsi="Georgia" w:cs="Arial"/>
          <w:sz w:val="18"/>
          <w:szCs w:val="18"/>
        </w:rPr>
      </w:pPr>
    </w:p>
    <w:p w14:paraId="327934B2" w14:textId="77777777" w:rsidR="00A942D8" w:rsidRPr="00AF43FE" w:rsidRDefault="00A942D8" w:rsidP="00A942D8">
      <w:pPr>
        <w:pStyle w:val="FootnoteText"/>
        <w:jc w:val="both"/>
        <w:rPr>
          <w:rFonts w:ascii="Georgia" w:hAnsi="Georgia" w:cs="Arial"/>
          <w:sz w:val="18"/>
          <w:szCs w:val="18"/>
        </w:rPr>
      </w:pPr>
      <w:r w:rsidRPr="00AF43FE">
        <w:rPr>
          <w:rFonts w:ascii="Georgia" w:hAnsi="Georgia" w:cs="Arial"/>
          <w:sz w:val="18"/>
          <w:szCs w:val="18"/>
        </w:rPr>
        <w:t>__________________________________________________________________</w:t>
      </w:r>
      <w:r w:rsidRPr="00AF43FE">
        <w:rPr>
          <w:rFonts w:ascii="Georgia" w:hAnsi="Georgia" w:cs="Arial"/>
          <w:sz w:val="18"/>
          <w:szCs w:val="18"/>
        </w:rPr>
        <w:fldChar w:fldCharType="begin"/>
      </w:r>
      <w:r w:rsidRPr="00AF43FE">
        <w:rPr>
          <w:rFonts w:ascii="Georgia" w:hAnsi="Georgia" w:cs="Arial"/>
          <w:sz w:val="18"/>
          <w:szCs w:val="18"/>
        </w:rPr>
        <w:instrText xml:space="preserve"> COMMENTS  \* MERGEFORMAT </w:instrText>
      </w:r>
      <w:r w:rsidRPr="00AF43FE">
        <w:rPr>
          <w:rFonts w:ascii="Georgia" w:hAnsi="Georgia" w:cs="Arial"/>
          <w:sz w:val="18"/>
          <w:szCs w:val="18"/>
        </w:rPr>
        <w:fldChar w:fldCharType="end"/>
      </w:r>
    </w:p>
    <w:p w14:paraId="6EE7713E" w14:textId="49B21DB2" w:rsidR="00A942D8" w:rsidRPr="005942DC" w:rsidRDefault="00A942D8" w:rsidP="00A942D8">
      <w:pPr>
        <w:ind w:left="-800"/>
        <w:jc w:val="both"/>
        <w:rPr>
          <w:rFonts w:ascii="Georgia" w:hAnsi="Georgia" w:cs="Arial"/>
          <w:color w:val="FF0000"/>
          <w:sz w:val="18"/>
          <w:szCs w:val="18"/>
        </w:rPr>
      </w:pPr>
      <w:r w:rsidRPr="00AF43FE">
        <w:rPr>
          <w:rFonts w:ascii="Georgia" w:hAnsi="Georgia" w:cs="Arial"/>
          <w:sz w:val="18"/>
          <w:szCs w:val="18"/>
        </w:rPr>
        <w:t xml:space="preserve">                </w:t>
      </w:r>
      <w:r w:rsidRPr="00AF43FE">
        <w:rPr>
          <w:rFonts w:ascii="Georgia" w:hAnsi="Georgia" w:cs="Arial"/>
          <w:sz w:val="18"/>
          <w:szCs w:val="18"/>
        </w:rPr>
        <w:tab/>
        <w:t>Local Board President</w:t>
      </w:r>
      <w:r w:rsidRPr="00AF43FE">
        <w:rPr>
          <w:rFonts w:ascii="Georgia" w:hAnsi="Georgia" w:cs="Arial"/>
          <w:sz w:val="18"/>
          <w:szCs w:val="18"/>
        </w:rPr>
        <w:tab/>
      </w:r>
      <w:r w:rsidRPr="00AF43FE">
        <w:rPr>
          <w:rFonts w:ascii="Georgia" w:hAnsi="Georgia" w:cs="Arial"/>
          <w:sz w:val="18"/>
          <w:szCs w:val="18"/>
        </w:rPr>
        <w:tab/>
      </w:r>
      <w:r w:rsidRPr="00AF43FE">
        <w:rPr>
          <w:rFonts w:ascii="Georgia" w:hAnsi="Georgia" w:cs="Arial"/>
          <w:sz w:val="18"/>
          <w:szCs w:val="18"/>
        </w:rPr>
        <w:tab/>
        <w:t xml:space="preserve">               </w:t>
      </w:r>
      <w:r w:rsidR="00CF227C" w:rsidRPr="00AF43FE">
        <w:rPr>
          <w:rFonts w:ascii="Georgia" w:hAnsi="Georgia" w:cs="Arial"/>
          <w:sz w:val="18"/>
          <w:szCs w:val="18"/>
        </w:rPr>
        <w:tab/>
      </w:r>
      <w:r w:rsidR="00CF227C" w:rsidRPr="00AF43FE">
        <w:rPr>
          <w:rFonts w:ascii="Georgia" w:hAnsi="Georgia" w:cs="Arial"/>
          <w:sz w:val="18"/>
          <w:szCs w:val="18"/>
        </w:rPr>
        <w:tab/>
      </w:r>
      <w:r w:rsidR="00CF227C" w:rsidRPr="00AF43FE">
        <w:rPr>
          <w:rFonts w:ascii="Georgia" w:hAnsi="Georgia" w:cs="Arial"/>
          <w:sz w:val="18"/>
          <w:szCs w:val="18"/>
        </w:rPr>
        <w:tab/>
      </w:r>
      <w:r w:rsidRPr="00AF43FE">
        <w:rPr>
          <w:rFonts w:ascii="Georgia" w:hAnsi="Georgia" w:cs="Arial"/>
          <w:sz w:val="18"/>
          <w:szCs w:val="18"/>
        </w:rPr>
        <w:t xml:space="preserve"> Date</w:t>
      </w:r>
      <w:r w:rsidRPr="00AF43FE">
        <w:rPr>
          <w:rFonts w:ascii="Georgia" w:hAnsi="Georgia" w:cs="Arial"/>
          <w:sz w:val="18"/>
          <w:szCs w:val="18"/>
        </w:rPr>
        <w:tab/>
      </w:r>
      <w:r w:rsidRPr="00AF43FE">
        <w:rPr>
          <w:rFonts w:ascii="Georgia" w:hAnsi="Georgia" w:cs="Arial"/>
          <w:sz w:val="18"/>
          <w:szCs w:val="18"/>
        </w:rPr>
        <w:tab/>
      </w:r>
      <w:r w:rsidRPr="005942DC">
        <w:rPr>
          <w:rFonts w:ascii="Georgia" w:hAnsi="Georgia" w:cs="Arial"/>
          <w:color w:val="FF0000"/>
          <w:sz w:val="18"/>
          <w:szCs w:val="18"/>
        </w:rPr>
        <w:tab/>
      </w:r>
      <w:r w:rsidRPr="005942DC">
        <w:rPr>
          <w:rFonts w:ascii="Georgia" w:hAnsi="Georgia" w:cs="Arial"/>
          <w:color w:val="FF0000"/>
          <w:sz w:val="18"/>
          <w:szCs w:val="18"/>
        </w:rPr>
        <w:tab/>
      </w:r>
    </w:p>
    <w:p w14:paraId="3FF05CE5" w14:textId="77777777"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_________________________________________________________________</w:t>
      </w:r>
    </w:p>
    <w:p w14:paraId="0328A353" w14:textId="16A08CB4" w:rsidR="00A942D8" w:rsidRPr="000D736F" w:rsidRDefault="00A942D8" w:rsidP="00A942D8">
      <w:pPr>
        <w:spacing w:after="0" w:line="240" w:lineRule="auto"/>
        <w:jc w:val="both"/>
        <w:rPr>
          <w:rFonts w:ascii="Georgia" w:hAnsi="Georgia" w:cs="Arial"/>
          <w:sz w:val="18"/>
          <w:szCs w:val="18"/>
        </w:rPr>
      </w:pPr>
      <w:r w:rsidRPr="000D736F">
        <w:rPr>
          <w:rFonts w:ascii="Georgia" w:hAnsi="Georgia" w:cs="Arial"/>
          <w:sz w:val="18"/>
          <w:szCs w:val="18"/>
        </w:rPr>
        <w:t>Project Coordinator</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t>Date</w:t>
      </w:r>
      <w:r w:rsidRPr="000D736F">
        <w:rPr>
          <w:rFonts w:ascii="Georgia" w:hAnsi="Georgia" w:cs="Arial"/>
          <w:sz w:val="18"/>
          <w:szCs w:val="18"/>
        </w:rPr>
        <w:tab/>
      </w:r>
      <w:r w:rsidRPr="000D736F">
        <w:rPr>
          <w:rFonts w:ascii="Georgia" w:hAnsi="Georgia" w:cs="Arial"/>
          <w:sz w:val="18"/>
          <w:szCs w:val="18"/>
        </w:rPr>
        <w:tab/>
      </w:r>
      <w:r w:rsidRPr="000D736F">
        <w:rPr>
          <w:rFonts w:ascii="Georgia" w:hAnsi="Georgia" w:cs="Arial"/>
          <w:sz w:val="18"/>
          <w:szCs w:val="18"/>
        </w:rPr>
        <w:tab/>
        <w:t xml:space="preserve"> </w:t>
      </w:r>
      <w:r w:rsidRPr="000D736F">
        <w:rPr>
          <w:rFonts w:ascii="Georgia" w:hAnsi="Georgia" w:cs="Arial"/>
          <w:sz w:val="18"/>
          <w:szCs w:val="18"/>
        </w:rPr>
        <w:tab/>
      </w:r>
    </w:p>
    <w:p w14:paraId="77D4AC5A" w14:textId="031000EE" w:rsidR="00CC55E0" w:rsidRDefault="00CC55E0" w:rsidP="00BC5B68">
      <w:pPr>
        <w:ind w:left="-800"/>
        <w:jc w:val="both"/>
        <w:rPr>
          <w:rFonts w:ascii="Georgia" w:hAnsi="Georgia" w:cs="Arial"/>
          <w:b/>
          <w:color w:val="FF0000"/>
          <w:highlight w:val="yellow"/>
        </w:rPr>
      </w:pPr>
    </w:p>
    <w:p w14:paraId="2374C3F2" w14:textId="77777777" w:rsidR="00373A20" w:rsidRDefault="00373A20" w:rsidP="00BC5B68">
      <w:pPr>
        <w:ind w:left="-800"/>
        <w:jc w:val="both"/>
        <w:rPr>
          <w:rFonts w:ascii="Georgia" w:hAnsi="Georgia" w:cs="Arial"/>
          <w:b/>
          <w:color w:val="FF0000"/>
          <w:highlight w:val="yellow"/>
        </w:rPr>
      </w:pPr>
    </w:p>
    <w:p w14:paraId="6E21A73A" w14:textId="77777777" w:rsidR="006C0A5A" w:rsidRDefault="006C0A5A" w:rsidP="00BC5B68">
      <w:pPr>
        <w:ind w:left="-800"/>
        <w:jc w:val="both"/>
        <w:rPr>
          <w:rFonts w:ascii="Georgia" w:hAnsi="Georgia" w:cs="Arial"/>
          <w:b/>
          <w:color w:val="FF0000"/>
          <w:highlight w:val="yellow"/>
        </w:rPr>
      </w:pPr>
    </w:p>
    <w:p w14:paraId="503CD527" w14:textId="21AAACD8" w:rsidR="00CC55E0" w:rsidRPr="00CA2016" w:rsidRDefault="00CC55E0" w:rsidP="00CC55E0">
      <w:pPr>
        <w:pStyle w:val="Heading1"/>
        <w:rPr>
          <w:rFonts w:ascii="Georgia" w:hAnsi="Georgia"/>
          <w:sz w:val="40"/>
          <w:szCs w:val="40"/>
        </w:rPr>
      </w:pPr>
      <w:bookmarkStart w:id="36" w:name="_Toc105501850"/>
      <w:bookmarkStart w:id="37" w:name="_Toc160537922"/>
      <w:r w:rsidRPr="00CA2016">
        <w:rPr>
          <w:rFonts w:ascii="Georgia" w:hAnsi="Georgia"/>
          <w:sz w:val="40"/>
          <w:szCs w:val="40"/>
        </w:rPr>
        <w:t>Budget</w:t>
      </w:r>
      <w:r w:rsidR="00CA2016">
        <w:rPr>
          <w:rFonts w:ascii="Georgia" w:hAnsi="Georgia"/>
          <w:sz w:val="40"/>
          <w:szCs w:val="40"/>
        </w:rPr>
        <w:t xml:space="preserve"> Forms</w:t>
      </w:r>
      <w:bookmarkEnd w:id="36"/>
      <w:bookmarkEnd w:id="37"/>
    </w:p>
    <w:p w14:paraId="34D00C02" w14:textId="77777777" w:rsidR="00CC55E0" w:rsidRPr="009934E6" w:rsidRDefault="00CC55E0" w:rsidP="00CC55E0">
      <w:pPr>
        <w:spacing w:after="0" w:line="237" w:lineRule="auto"/>
        <w:ind w:left="100" w:right="69"/>
        <w:jc w:val="both"/>
        <w:rPr>
          <w:rFonts w:ascii="Georgia" w:hAnsi="Georgia" w:cs="Arial"/>
          <w:color w:val="FF0000"/>
          <w:highlight w:val="yellow"/>
        </w:rPr>
      </w:pPr>
    </w:p>
    <w:p w14:paraId="2C697F58" w14:textId="58377579" w:rsidR="00CC55E0" w:rsidRPr="000B7893" w:rsidRDefault="00CC55E0" w:rsidP="00CC55E0">
      <w:pPr>
        <w:spacing w:after="0" w:line="240" w:lineRule="auto"/>
        <w:ind w:right="-20"/>
        <w:jc w:val="both"/>
        <w:rPr>
          <w:rFonts w:ascii="Georgia" w:eastAsia="Times New Roman" w:hAnsi="Georgia" w:cs="Arial"/>
          <w:u w:val="single"/>
        </w:rPr>
      </w:pPr>
      <w:r w:rsidRPr="000B7893">
        <w:rPr>
          <w:rFonts w:ascii="Georgia" w:eastAsia="Times New Roman" w:hAnsi="Georgia" w:cs="Arial"/>
          <w:bCs/>
          <w:u w:val="single"/>
        </w:rPr>
        <w:t>Allowable E</w:t>
      </w:r>
      <w:r w:rsidRPr="000B7893">
        <w:rPr>
          <w:rFonts w:ascii="Georgia" w:eastAsia="Times New Roman" w:hAnsi="Georgia" w:cs="Arial"/>
          <w:bCs/>
          <w:spacing w:val="-2"/>
          <w:u w:val="single"/>
        </w:rPr>
        <w:t>x</w:t>
      </w:r>
      <w:r w:rsidRPr="000B7893">
        <w:rPr>
          <w:rFonts w:ascii="Georgia" w:eastAsia="Times New Roman" w:hAnsi="Georgia" w:cs="Arial"/>
          <w:bCs/>
          <w:spacing w:val="-1"/>
          <w:u w:val="single"/>
        </w:rPr>
        <w:t>p</w:t>
      </w:r>
      <w:r w:rsidRPr="000B7893">
        <w:rPr>
          <w:rFonts w:ascii="Georgia" w:eastAsia="Times New Roman" w:hAnsi="Georgia" w:cs="Arial"/>
          <w:bCs/>
          <w:u w:val="single"/>
        </w:rPr>
        <w:t>en</w:t>
      </w:r>
      <w:r w:rsidRPr="000B7893">
        <w:rPr>
          <w:rFonts w:ascii="Georgia" w:eastAsia="Times New Roman" w:hAnsi="Georgia" w:cs="Arial"/>
          <w:bCs/>
          <w:spacing w:val="1"/>
          <w:u w:val="single"/>
        </w:rPr>
        <w:t>s</w:t>
      </w:r>
      <w:r w:rsidRPr="000B7893">
        <w:rPr>
          <w:rFonts w:ascii="Georgia" w:eastAsia="Times New Roman" w:hAnsi="Georgia" w:cs="Arial"/>
          <w:bCs/>
          <w:spacing w:val="-2"/>
          <w:u w:val="single"/>
        </w:rPr>
        <w:t>e</w:t>
      </w:r>
      <w:r w:rsidRPr="000B7893">
        <w:rPr>
          <w:rFonts w:ascii="Georgia" w:eastAsia="Times New Roman" w:hAnsi="Georgia" w:cs="Arial"/>
          <w:bCs/>
          <w:u w:val="single"/>
        </w:rPr>
        <w:t>s</w:t>
      </w:r>
    </w:p>
    <w:p w14:paraId="66472BE8" w14:textId="77777777" w:rsidR="00CC55E0" w:rsidRPr="000B7893" w:rsidRDefault="00CC55E0" w:rsidP="00CC55E0">
      <w:pPr>
        <w:spacing w:before="7" w:after="0" w:line="260" w:lineRule="exact"/>
        <w:jc w:val="both"/>
        <w:rPr>
          <w:rFonts w:ascii="Georgia" w:hAnsi="Georgia" w:cs="Arial"/>
        </w:rPr>
      </w:pPr>
    </w:p>
    <w:p w14:paraId="6CB2BB53" w14:textId="49EDA895" w:rsidR="00197EE6" w:rsidRPr="000B7893" w:rsidRDefault="00197EE6" w:rsidP="00CC55E0">
      <w:pPr>
        <w:spacing w:after="0" w:line="240" w:lineRule="auto"/>
        <w:ind w:left="100"/>
        <w:jc w:val="both"/>
        <w:rPr>
          <w:rFonts w:ascii="Georgia" w:eastAsia="Times New Roman" w:hAnsi="Georgia" w:cs="Arial"/>
          <w:spacing w:val="1"/>
        </w:rPr>
      </w:pPr>
      <w:r w:rsidRPr="000B7893">
        <w:rPr>
          <w:rFonts w:ascii="Georgia" w:eastAsia="Times New Roman" w:hAnsi="Georgia" w:cs="Arial"/>
          <w:spacing w:val="1"/>
        </w:rPr>
        <w:t xml:space="preserve">The </w:t>
      </w:r>
      <w:r w:rsidR="00C15A2B" w:rsidRPr="000B7893">
        <w:rPr>
          <w:rFonts w:ascii="Georgia" w:eastAsia="Times New Roman" w:hAnsi="Georgia" w:cs="Arial"/>
          <w:spacing w:val="1"/>
        </w:rPr>
        <w:t>B</w:t>
      </w:r>
      <w:r w:rsidRPr="000B7893">
        <w:rPr>
          <w:rFonts w:ascii="Georgia" w:eastAsia="Times New Roman" w:hAnsi="Georgia" w:cs="Arial"/>
          <w:spacing w:val="1"/>
        </w:rPr>
        <w:t xml:space="preserve">udget </w:t>
      </w:r>
      <w:r w:rsidR="00C15A2B" w:rsidRPr="000B7893">
        <w:rPr>
          <w:rFonts w:ascii="Georgia" w:eastAsia="Times New Roman" w:hAnsi="Georgia" w:cs="Arial"/>
          <w:spacing w:val="1"/>
        </w:rPr>
        <w:t xml:space="preserve">Summary </w:t>
      </w:r>
      <w:r w:rsidRPr="000B7893">
        <w:rPr>
          <w:rFonts w:ascii="Georgia" w:eastAsia="Times New Roman" w:hAnsi="Georgia" w:cs="Arial"/>
          <w:spacing w:val="1"/>
        </w:rPr>
        <w:t>allocation is created by the number of classroom/teachers in the program</w:t>
      </w:r>
      <w:r w:rsidR="00AD7313" w:rsidRPr="000B7893">
        <w:rPr>
          <w:rFonts w:ascii="Georgia" w:eastAsia="Times New Roman" w:hAnsi="Georgia" w:cs="Arial"/>
          <w:spacing w:val="1"/>
        </w:rPr>
        <w:t xml:space="preserve"> who are implementing the MS Beginnings Pre-K Curriculum.  Funding will be provided up to $45,000 per </w:t>
      </w:r>
      <w:r w:rsidR="006667D0">
        <w:rPr>
          <w:rFonts w:ascii="Georgia" w:eastAsia="Times New Roman" w:hAnsi="Georgia" w:cs="Arial"/>
          <w:spacing w:val="1"/>
        </w:rPr>
        <w:t>program</w:t>
      </w:r>
      <w:r w:rsidR="00AD7313" w:rsidRPr="000B7893">
        <w:rPr>
          <w:rFonts w:ascii="Georgia" w:eastAsia="Times New Roman" w:hAnsi="Georgia" w:cs="Arial"/>
          <w:spacing w:val="1"/>
        </w:rPr>
        <w:t>.  Reimbursement will be given for only</w:t>
      </w:r>
      <w:r w:rsidR="00671A3F" w:rsidRPr="000B7893">
        <w:rPr>
          <w:rFonts w:ascii="Georgia" w:eastAsia="Times New Roman" w:hAnsi="Georgia" w:cs="Arial"/>
          <w:spacing w:val="1"/>
        </w:rPr>
        <w:t xml:space="preserve"> the printing of Teacher Guides: Set Up for Success, Unit 1, and Unit 2, as well as the required trade books </w:t>
      </w:r>
      <w:bookmarkStart w:id="38" w:name="_Hlk160538926"/>
      <w:r w:rsidR="00671A3F" w:rsidRPr="000B7893">
        <w:rPr>
          <w:rFonts w:ascii="Georgia" w:eastAsia="Times New Roman" w:hAnsi="Georgia" w:cs="Arial"/>
          <w:spacing w:val="1"/>
        </w:rPr>
        <w:t xml:space="preserve">(60 per classroom/teacher </w:t>
      </w:r>
      <w:r w:rsidR="00476BA9">
        <w:rPr>
          <w:rFonts w:ascii="Georgia" w:eastAsia="Times New Roman" w:hAnsi="Georgia" w:cs="Arial"/>
          <w:spacing w:val="1"/>
        </w:rPr>
        <w:t xml:space="preserve">[one set] </w:t>
      </w:r>
      <w:r w:rsidR="00671A3F" w:rsidRPr="000B7893">
        <w:rPr>
          <w:rFonts w:ascii="Georgia" w:eastAsia="Times New Roman" w:hAnsi="Georgia" w:cs="Arial"/>
          <w:spacing w:val="1"/>
        </w:rPr>
        <w:t>max.)</w:t>
      </w:r>
    </w:p>
    <w:bookmarkEnd w:id="38"/>
    <w:p w14:paraId="6030F30E" w14:textId="77777777" w:rsidR="008F2CEC" w:rsidRPr="000B7893" w:rsidRDefault="008F2CEC" w:rsidP="00CC55E0">
      <w:pPr>
        <w:spacing w:after="0" w:line="240" w:lineRule="auto"/>
        <w:ind w:left="100"/>
        <w:jc w:val="both"/>
        <w:rPr>
          <w:rFonts w:ascii="Georgia" w:eastAsia="Times New Roman" w:hAnsi="Georgia" w:cs="Arial"/>
          <w:spacing w:val="1"/>
        </w:rPr>
      </w:pPr>
    </w:p>
    <w:p w14:paraId="6A16A77C" w14:textId="265D3116" w:rsidR="00615B9B" w:rsidRPr="002745DA" w:rsidRDefault="00615B9B" w:rsidP="00450044">
      <w:pPr>
        <w:spacing w:after="0" w:line="240" w:lineRule="auto"/>
        <w:jc w:val="both"/>
        <w:rPr>
          <w:rFonts w:ascii="Georgia" w:eastAsia="Times New Roman" w:hAnsi="Georgia" w:cs="Arial"/>
          <w:spacing w:val="1"/>
          <w:highlight w:val="yellow"/>
        </w:rPr>
      </w:pPr>
      <w:r w:rsidRPr="002745DA">
        <w:rPr>
          <w:rFonts w:ascii="Georgia" w:eastAsia="Times New Roman" w:hAnsi="Georgia" w:cs="Arial"/>
          <w:spacing w:val="1"/>
          <w:highlight w:val="yellow"/>
        </w:rPr>
        <w:t>Please remember the following requirements:</w:t>
      </w:r>
    </w:p>
    <w:p w14:paraId="6D3B4681" w14:textId="6D766772" w:rsidR="00675DB3" w:rsidRPr="002745DA" w:rsidRDefault="00675DB3" w:rsidP="00675DB3">
      <w:pPr>
        <w:jc w:val="both"/>
        <w:rPr>
          <w:rFonts w:ascii="Georgia" w:hAnsi="Georgia" w:cs="Arial"/>
          <w:b/>
          <w:bCs/>
          <w:spacing w:val="4"/>
          <w:sz w:val="20"/>
          <w:szCs w:val="20"/>
          <w:highlight w:val="yellow"/>
        </w:rPr>
      </w:pPr>
    </w:p>
    <w:p w14:paraId="160CBE33" w14:textId="33415DD7" w:rsidR="00675DB3" w:rsidRPr="000B7893" w:rsidRDefault="00675DB3" w:rsidP="00675DB3">
      <w:pPr>
        <w:jc w:val="both"/>
        <w:rPr>
          <w:rFonts w:ascii="Georgia" w:hAnsi="Georgia" w:cs="Arial"/>
          <w:b/>
          <w:bCs/>
          <w:spacing w:val="4"/>
          <w:sz w:val="20"/>
          <w:szCs w:val="20"/>
        </w:rPr>
      </w:pPr>
      <w:r w:rsidRPr="002745DA">
        <w:rPr>
          <w:rFonts w:ascii="Georgia" w:hAnsi="Georgia" w:cs="Arial"/>
          <w:b/>
          <w:bCs/>
          <w:spacing w:val="4"/>
          <w:sz w:val="20"/>
          <w:szCs w:val="20"/>
          <w:highlight w:val="yellow"/>
        </w:rPr>
        <w:t xml:space="preserve">Programs that used OWL Curriculum during the 2022-2023 school year and switched to MS Beginnings during the 2023-2024 school year </w:t>
      </w:r>
      <w:r w:rsidR="006667D0" w:rsidRPr="002745DA">
        <w:rPr>
          <w:rFonts w:ascii="Georgia" w:hAnsi="Georgia" w:cs="Arial"/>
          <w:b/>
          <w:bCs/>
          <w:spacing w:val="4"/>
          <w:sz w:val="20"/>
          <w:szCs w:val="20"/>
          <w:highlight w:val="yellow"/>
        </w:rPr>
        <w:t>may</w:t>
      </w:r>
      <w:r w:rsidRPr="002745DA">
        <w:rPr>
          <w:rFonts w:ascii="Georgia" w:hAnsi="Georgia" w:cs="Arial"/>
          <w:b/>
          <w:bCs/>
          <w:spacing w:val="4"/>
          <w:sz w:val="20"/>
          <w:szCs w:val="20"/>
          <w:highlight w:val="yellow"/>
        </w:rPr>
        <w:t xml:space="preserve"> apply.</w:t>
      </w:r>
    </w:p>
    <w:p w14:paraId="38BE07BA" w14:textId="77777777" w:rsidR="00675DB3" w:rsidRPr="000B7893" w:rsidRDefault="00675DB3" w:rsidP="00CC55E0">
      <w:pPr>
        <w:spacing w:after="0" w:line="240" w:lineRule="auto"/>
        <w:ind w:left="100"/>
        <w:jc w:val="both"/>
        <w:rPr>
          <w:rFonts w:ascii="Georgia" w:eastAsia="Times New Roman" w:hAnsi="Georgia" w:cs="Arial"/>
          <w:spacing w:val="1"/>
        </w:rPr>
      </w:pPr>
    </w:p>
    <w:p w14:paraId="6B48C682" w14:textId="77777777" w:rsidR="009901E5" w:rsidRPr="000B7893" w:rsidRDefault="009901E5" w:rsidP="00DC6356">
      <w:pPr>
        <w:pStyle w:val="ListParagraph"/>
        <w:numPr>
          <w:ilvl w:val="0"/>
          <w:numId w:val="22"/>
        </w:numPr>
        <w:ind w:right="48"/>
        <w:jc w:val="both"/>
        <w:rPr>
          <w:rFonts w:ascii="Georgia" w:hAnsi="Georgia" w:cs="Arial"/>
          <w:u w:val="single"/>
        </w:rPr>
      </w:pPr>
      <w:r w:rsidRPr="000B7893">
        <w:rPr>
          <w:rFonts w:ascii="Georgia" w:hAnsi="Georgia" w:cs="Arial"/>
          <w:u w:val="single"/>
        </w:rPr>
        <w:t>Submit and meet requirements indicated in this RFA</w:t>
      </w:r>
    </w:p>
    <w:p w14:paraId="4CBEB30F" w14:textId="77777777" w:rsidR="000C3A0B" w:rsidRPr="000C3A0B" w:rsidRDefault="009901E5" w:rsidP="000C3A0B">
      <w:pPr>
        <w:pStyle w:val="ListParagraph"/>
        <w:numPr>
          <w:ilvl w:val="0"/>
          <w:numId w:val="22"/>
        </w:numPr>
        <w:rPr>
          <w:rFonts w:ascii="Georgia" w:hAnsi="Georgia" w:cs="Arial"/>
          <w:u w:val="single"/>
        </w:rPr>
      </w:pPr>
      <w:r w:rsidRPr="000C3A0B">
        <w:rPr>
          <w:rFonts w:ascii="Georgia" w:hAnsi="Georgia" w:cs="Arial"/>
          <w:u w:val="single"/>
        </w:rPr>
        <w:t xml:space="preserve">Provide proof of purchase </w:t>
      </w:r>
      <w:r w:rsidR="000C3A0B" w:rsidRPr="000C3A0B">
        <w:rPr>
          <w:rFonts w:ascii="Georgia" w:hAnsi="Georgia" w:cs="Arial"/>
          <w:u w:val="single"/>
        </w:rPr>
        <w:t>(receipts, invoices, purchase orders, proof of payment, etc.)</w:t>
      </w:r>
    </w:p>
    <w:p w14:paraId="31A17FA3" w14:textId="77777777" w:rsidR="00615B9B" w:rsidRPr="000B7893" w:rsidRDefault="00615B9B" w:rsidP="006667D0">
      <w:pPr>
        <w:pStyle w:val="ListParagraph"/>
        <w:ind w:left="820"/>
        <w:jc w:val="both"/>
        <w:rPr>
          <w:rFonts w:ascii="Georgia" w:hAnsi="Georgia" w:cs="Arial"/>
          <w:spacing w:val="1"/>
        </w:rPr>
      </w:pPr>
    </w:p>
    <w:p w14:paraId="536C546C" w14:textId="11CC7BB6" w:rsidR="00CC55E0" w:rsidRPr="000B7893" w:rsidRDefault="00CC55E0" w:rsidP="00CC55E0">
      <w:pPr>
        <w:spacing w:after="0" w:line="240" w:lineRule="auto"/>
        <w:ind w:left="100"/>
        <w:jc w:val="both"/>
        <w:rPr>
          <w:rFonts w:ascii="Georgia" w:eastAsia="Times New Roman" w:hAnsi="Georgia" w:cs="Arial"/>
        </w:rPr>
      </w:pPr>
      <w:r w:rsidRPr="000B7893">
        <w:rPr>
          <w:rFonts w:ascii="Georgia" w:eastAsia="Times New Roman" w:hAnsi="Georgia" w:cs="Arial"/>
          <w:spacing w:val="1"/>
        </w:rPr>
        <w:t>P</w:t>
      </w:r>
      <w:r w:rsidRPr="000B7893">
        <w:rPr>
          <w:rFonts w:ascii="Georgia" w:eastAsia="Times New Roman" w:hAnsi="Georgia" w:cs="Arial"/>
        </w:rPr>
        <w:t>roj</w:t>
      </w:r>
      <w:r w:rsidRPr="000B7893">
        <w:rPr>
          <w:rFonts w:ascii="Georgia" w:eastAsia="Times New Roman" w:hAnsi="Georgia" w:cs="Arial"/>
          <w:spacing w:val="-1"/>
        </w:rPr>
        <w:t>ec</w:t>
      </w:r>
      <w:r w:rsidRPr="000B7893">
        <w:rPr>
          <w:rFonts w:ascii="Georgia" w:eastAsia="Times New Roman" w:hAnsi="Georgia" w:cs="Arial"/>
        </w:rPr>
        <w:t>t funds must</w:t>
      </w:r>
      <w:r w:rsidRPr="000B7893">
        <w:rPr>
          <w:rFonts w:ascii="Georgia" w:eastAsia="Times New Roman" w:hAnsi="Georgia" w:cs="Arial"/>
          <w:spacing w:val="1"/>
        </w:rPr>
        <w:t xml:space="preserve"> </w:t>
      </w:r>
      <w:r w:rsidRPr="000B7893">
        <w:rPr>
          <w:rFonts w:ascii="Georgia" w:eastAsia="Times New Roman" w:hAnsi="Georgia" w:cs="Arial"/>
        </w:rPr>
        <w:t>be</w:t>
      </w:r>
      <w:r w:rsidRPr="000B7893">
        <w:rPr>
          <w:rFonts w:ascii="Georgia" w:eastAsia="Times New Roman" w:hAnsi="Georgia" w:cs="Arial"/>
          <w:spacing w:val="-1"/>
        </w:rPr>
        <w:t xml:space="preserve"> </w:t>
      </w:r>
      <w:r w:rsidRPr="000B7893">
        <w:rPr>
          <w:rFonts w:ascii="Georgia" w:eastAsia="Times New Roman" w:hAnsi="Georgia" w:cs="Arial"/>
        </w:rPr>
        <w:t>us</w:t>
      </w:r>
      <w:r w:rsidRPr="000B7893">
        <w:rPr>
          <w:rFonts w:ascii="Georgia" w:eastAsia="Times New Roman" w:hAnsi="Georgia" w:cs="Arial"/>
          <w:spacing w:val="-1"/>
        </w:rPr>
        <w:t>e</w:t>
      </w:r>
      <w:r w:rsidRPr="000B7893">
        <w:rPr>
          <w:rFonts w:ascii="Georgia" w:eastAsia="Times New Roman" w:hAnsi="Georgia" w:cs="Arial"/>
        </w:rPr>
        <w:t>d for</w:t>
      </w:r>
      <w:r w:rsidRPr="000B7893">
        <w:rPr>
          <w:rFonts w:ascii="Georgia" w:eastAsia="Times New Roman" w:hAnsi="Georgia" w:cs="Arial"/>
          <w:spacing w:val="-1"/>
        </w:rPr>
        <w:t xml:space="preserve"> </w:t>
      </w:r>
      <w:r w:rsidRPr="000B7893">
        <w:rPr>
          <w:rFonts w:ascii="Georgia" w:eastAsia="Times New Roman" w:hAnsi="Georgia" w:cs="Arial"/>
          <w:spacing w:val="1"/>
        </w:rPr>
        <w:t>a</w:t>
      </w:r>
      <w:r w:rsidRPr="000B7893">
        <w:rPr>
          <w:rFonts w:ascii="Georgia" w:eastAsia="Times New Roman" w:hAnsi="Georgia" w:cs="Arial"/>
          <w:spacing w:val="-1"/>
        </w:rPr>
        <w:t>c</w:t>
      </w:r>
      <w:r w:rsidRPr="000B7893">
        <w:rPr>
          <w:rFonts w:ascii="Georgia" w:eastAsia="Times New Roman" w:hAnsi="Georgia" w:cs="Arial"/>
        </w:rPr>
        <w:t>t</w:t>
      </w:r>
      <w:r w:rsidRPr="000B7893">
        <w:rPr>
          <w:rFonts w:ascii="Georgia" w:eastAsia="Times New Roman" w:hAnsi="Georgia" w:cs="Arial"/>
          <w:spacing w:val="1"/>
        </w:rPr>
        <w:t>i</w:t>
      </w:r>
      <w:r w:rsidRPr="000B7893">
        <w:rPr>
          <w:rFonts w:ascii="Georgia" w:eastAsia="Times New Roman" w:hAnsi="Georgia" w:cs="Arial"/>
        </w:rPr>
        <w:t>vi</w:t>
      </w:r>
      <w:r w:rsidRPr="000B7893">
        <w:rPr>
          <w:rFonts w:ascii="Georgia" w:eastAsia="Times New Roman" w:hAnsi="Georgia" w:cs="Arial"/>
          <w:spacing w:val="1"/>
        </w:rPr>
        <w:t>t</w:t>
      </w:r>
      <w:r w:rsidRPr="000B7893">
        <w:rPr>
          <w:rFonts w:ascii="Georgia" w:eastAsia="Times New Roman" w:hAnsi="Georgia" w:cs="Arial"/>
        </w:rPr>
        <w:t>ies th</w:t>
      </w:r>
      <w:r w:rsidRPr="000B7893">
        <w:rPr>
          <w:rFonts w:ascii="Georgia" w:eastAsia="Times New Roman" w:hAnsi="Georgia" w:cs="Arial"/>
          <w:spacing w:val="-1"/>
        </w:rPr>
        <w:t>a</w:t>
      </w:r>
      <w:r w:rsidRPr="000B7893">
        <w:rPr>
          <w:rFonts w:ascii="Georgia" w:eastAsia="Times New Roman" w:hAnsi="Georgia" w:cs="Arial"/>
        </w:rPr>
        <w:t>t d</w:t>
      </w:r>
      <w:r w:rsidRPr="000B7893">
        <w:rPr>
          <w:rFonts w:ascii="Georgia" w:eastAsia="Times New Roman" w:hAnsi="Georgia" w:cs="Arial"/>
          <w:spacing w:val="1"/>
        </w:rPr>
        <w:t>i</w:t>
      </w:r>
      <w:r w:rsidRPr="000B7893">
        <w:rPr>
          <w:rFonts w:ascii="Georgia" w:eastAsia="Times New Roman" w:hAnsi="Georgia" w:cs="Arial"/>
        </w:rPr>
        <w:t>r</w:t>
      </w:r>
      <w:r w:rsidRPr="000B7893">
        <w:rPr>
          <w:rFonts w:ascii="Georgia" w:eastAsia="Times New Roman" w:hAnsi="Georgia" w:cs="Arial"/>
          <w:spacing w:val="-2"/>
        </w:rPr>
        <w:t>e</w:t>
      </w:r>
      <w:r w:rsidRPr="000B7893">
        <w:rPr>
          <w:rFonts w:ascii="Georgia" w:eastAsia="Times New Roman" w:hAnsi="Georgia" w:cs="Arial"/>
          <w:spacing w:val="1"/>
        </w:rPr>
        <w:t>c</w:t>
      </w:r>
      <w:r w:rsidRPr="000B7893">
        <w:rPr>
          <w:rFonts w:ascii="Georgia" w:eastAsia="Times New Roman" w:hAnsi="Georgia" w:cs="Arial"/>
        </w:rPr>
        <w:t>t</w:t>
      </w:r>
      <w:r w:rsidRPr="000B7893">
        <w:rPr>
          <w:rFonts w:ascii="Georgia" w:eastAsia="Times New Roman" w:hAnsi="Georgia" w:cs="Arial"/>
          <w:spacing w:val="3"/>
        </w:rPr>
        <w:t>l</w:t>
      </w:r>
      <w:r w:rsidRPr="000B7893">
        <w:rPr>
          <w:rFonts w:ascii="Georgia" w:eastAsia="Times New Roman" w:hAnsi="Georgia" w:cs="Arial"/>
        </w:rPr>
        <w:t>y</w:t>
      </w:r>
      <w:r w:rsidRPr="000B7893">
        <w:rPr>
          <w:rFonts w:ascii="Georgia" w:eastAsia="Times New Roman" w:hAnsi="Georgia" w:cs="Arial"/>
          <w:spacing w:val="-5"/>
        </w:rPr>
        <w:t xml:space="preserve"> </w:t>
      </w:r>
      <w:r w:rsidRPr="000B7893">
        <w:rPr>
          <w:rFonts w:ascii="Georgia" w:eastAsia="Times New Roman" w:hAnsi="Georgia" w:cs="Arial"/>
        </w:rPr>
        <w:t>s</w:t>
      </w:r>
      <w:r w:rsidRPr="000B7893">
        <w:rPr>
          <w:rFonts w:ascii="Georgia" w:eastAsia="Times New Roman" w:hAnsi="Georgia" w:cs="Arial"/>
          <w:spacing w:val="3"/>
        </w:rPr>
        <w:t>u</w:t>
      </w:r>
      <w:r w:rsidRPr="000B7893">
        <w:rPr>
          <w:rFonts w:ascii="Georgia" w:eastAsia="Times New Roman" w:hAnsi="Georgia" w:cs="Arial"/>
        </w:rPr>
        <w:t>pport the a</w:t>
      </w:r>
      <w:r w:rsidRPr="000B7893">
        <w:rPr>
          <w:rFonts w:ascii="Georgia" w:eastAsia="Times New Roman" w:hAnsi="Georgia" w:cs="Arial"/>
          <w:spacing w:val="-1"/>
        </w:rPr>
        <w:t>cc</w:t>
      </w:r>
      <w:r w:rsidRPr="000B7893">
        <w:rPr>
          <w:rFonts w:ascii="Georgia" w:eastAsia="Times New Roman" w:hAnsi="Georgia" w:cs="Arial"/>
        </w:rPr>
        <w:t>omp</w:t>
      </w:r>
      <w:r w:rsidRPr="000B7893">
        <w:rPr>
          <w:rFonts w:ascii="Georgia" w:eastAsia="Times New Roman" w:hAnsi="Georgia" w:cs="Arial"/>
          <w:spacing w:val="1"/>
        </w:rPr>
        <w:t>l</w:t>
      </w:r>
      <w:r w:rsidRPr="000B7893">
        <w:rPr>
          <w:rFonts w:ascii="Georgia" w:eastAsia="Times New Roman" w:hAnsi="Georgia" w:cs="Arial"/>
        </w:rPr>
        <w:t>ish</w:t>
      </w:r>
      <w:r w:rsidRPr="000B7893">
        <w:rPr>
          <w:rFonts w:ascii="Georgia" w:eastAsia="Times New Roman" w:hAnsi="Georgia" w:cs="Arial"/>
          <w:spacing w:val="1"/>
        </w:rPr>
        <w:t>m</w:t>
      </w:r>
      <w:r w:rsidRPr="000B7893">
        <w:rPr>
          <w:rFonts w:ascii="Georgia" w:eastAsia="Times New Roman" w:hAnsi="Georgia" w:cs="Arial"/>
          <w:spacing w:val="-1"/>
        </w:rPr>
        <w:t>e</w:t>
      </w:r>
      <w:r w:rsidRPr="000B7893">
        <w:rPr>
          <w:rFonts w:ascii="Georgia" w:eastAsia="Times New Roman" w:hAnsi="Georgia" w:cs="Arial"/>
        </w:rPr>
        <w:t xml:space="preserve">nt of the </w:t>
      </w:r>
      <w:r w:rsidRPr="000B7893">
        <w:rPr>
          <w:rFonts w:ascii="Georgia" w:eastAsia="Times New Roman" w:hAnsi="Georgia" w:cs="Arial"/>
          <w:spacing w:val="-1"/>
        </w:rPr>
        <w:t>p</w:t>
      </w:r>
      <w:r w:rsidRPr="000B7893">
        <w:rPr>
          <w:rFonts w:ascii="Georgia" w:eastAsia="Times New Roman" w:hAnsi="Georgia" w:cs="Arial"/>
        </w:rPr>
        <w:t>roj</w:t>
      </w:r>
      <w:r w:rsidRPr="000B7893">
        <w:rPr>
          <w:rFonts w:ascii="Georgia" w:eastAsia="Times New Roman" w:hAnsi="Georgia" w:cs="Arial"/>
          <w:spacing w:val="-1"/>
        </w:rPr>
        <w:t>ec</w:t>
      </w:r>
      <w:r w:rsidRPr="000B7893">
        <w:rPr>
          <w:rFonts w:ascii="Georgia" w:eastAsia="Times New Roman" w:hAnsi="Georgia" w:cs="Arial"/>
        </w:rPr>
        <w:t>t purp</w:t>
      </w:r>
      <w:r w:rsidRPr="000B7893">
        <w:rPr>
          <w:rFonts w:ascii="Georgia" w:eastAsia="Times New Roman" w:hAnsi="Georgia" w:cs="Arial"/>
          <w:spacing w:val="-1"/>
        </w:rPr>
        <w:t>o</w:t>
      </w:r>
      <w:r w:rsidRPr="000B7893">
        <w:rPr>
          <w:rFonts w:ascii="Georgia" w:eastAsia="Times New Roman" w:hAnsi="Georgia" w:cs="Arial"/>
        </w:rPr>
        <w:t>s</w:t>
      </w:r>
      <w:r w:rsidRPr="000B7893">
        <w:rPr>
          <w:rFonts w:ascii="Georgia" w:eastAsia="Times New Roman" w:hAnsi="Georgia" w:cs="Arial"/>
          <w:spacing w:val="-1"/>
        </w:rPr>
        <w:t>e</w:t>
      </w:r>
      <w:r w:rsidRPr="000B7893">
        <w:rPr>
          <w:rFonts w:ascii="Georgia" w:eastAsia="Times New Roman" w:hAnsi="Georgia" w:cs="Arial"/>
        </w:rPr>
        <w:t>, prio</w:t>
      </w:r>
      <w:r w:rsidRPr="000B7893">
        <w:rPr>
          <w:rFonts w:ascii="Georgia" w:eastAsia="Times New Roman" w:hAnsi="Georgia" w:cs="Arial"/>
          <w:spacing w:val="-1"/>
        </w:rPr>
        <w:t>r</w:t>
      </w:r>
      <w:r w:rsidRPr="000B7893">
        <w:rPr>
          <w:rFonts w:ascii="Georgia" w:eastAsia="Times New Roman" w:hAnsi="Georgia" w:cs="Arial"/>
        </w:rPr>
        <w:t>i</w:t>
      </w:r>
      <w:r w:rsidRPr="000B7893">
        <w:rPr>
          <w:rFonts w:ascii="Georgia" w:eastAsia="Times New Roman" w:hAnsi="Georgia" w:cs="Arial"/>
          <w:spacing w:val="1"/>
        </w:rPr>
        <w:t>t</w:t>
      </w:r>
      <w:r w:rsidRPr="000B7893">
        <w:rPr>
          <w:rFonts w:ascii="Georgia" w:eastAsia="Times New Roman" w:hAnsi="Georgia" w:cs="Arial"/>
        </w:rPr>
        <w:t xml:space="preserve">ies, </w:t>
      </w:r>
      <w:r w:rsidRPr="000B7893">
        <w:rPr>
          <w:rFonts w:ascii="Georgia" w:eastAsia="Times New Roman" w:hAnsi="Georgia" w:cs="Arial"/>
          <w:spacing w:val="-1"/>
        </w:rPr>
        <w:t>a</w:t>
      </w:r>
      <w:r w:rsidRPr="000B7893">
        <w:rPr>
          <w:rFonts w:ascii="Georgia" w:eastAsia="Times New Roman" w:hAnsi="Georgia" w:cs="Arial"/>
        </w:rPr>
        <w:t xml:space="preserve">nd </w:t>
      </w:r>
      <w:r w:rsidRPr="000B7893">
        <w:rPr>
          <w:rFonts w:ascii="Georgia" w:eastAsia="Times New Roman" w:hAnsi="Georgia" w:cs="Arial"/>
          <w:spacing w:val="1"/>
        </w:rPr>
        <w:t>e</w:t>
      </w:r>
      <w:r w:rsidRPr="000B7893">
        <w:rPr>
          <w:rFonts w:ascii="Georgia" w:eastAsia="Times New Roman" w:hAnsi="Georgia" w:cs="Arial"/>
          <w:spacing w:val="2"/>
        </w:rPr>
        <w:t>x</w:t>
      </w:r>
      <w:r w:rsidRPr="000B7893">
        <w:rPr>
          <w:rFonts w:ascii="Georgia" w:eastAsia="Times New Roman" w:hAnsi="Georgia" w:cs="Arial"/>
        </w:rPr>
        <w:t>p</w:t>
      </w:r>
      <w:r w:rsidRPr="000B7893">
        <w:rPr>
          <w:rFonts w:ascii="Georgia" w:eastAsia="Times New Roman" w:hAnsi="Georgia" w:cs="Arial"/>
          <w:spacing w:val="-1"/>
        </w:rPr>
        <w:t>ec</w:t>
      </w:r>
      <w:r w:rsidRPr="000B7893">
        <w:rPr>
          <w:rFonts w:ascii="Georgia" w:eastAsia="Times New Roman" w:hAnsi="Georgia" w:cs="Arial"/>
        </w:rPr>
        <w:t>ted out</w:t>
      </w:r>
      <w:r w:rsidRPr="000B7893">
        <w:rPr>
          <w:rFonts w:ascii="Georgia" w:eastAsia="Times New Roman" w:hAnsi="Georgia" w:cs="Arial"/>
          <w:spacing w:val="-1"/>
        </w:rPr>
        <w:t>c</w:t>
      </w:r>
      <w:r w:rsidRPr="000B7893">
        <w:rPr>
          <w:rFonts w:ascii="Georgia" w:eastAsia="Times New Roman" w:hAnsi="Georgia" w:cs="Arial"/>
        </w:rPr>
        <w:t xml:space="preserve">omes. </w:t>
      </w:r>
      <w:r w:rsidRPr="000B7893">
        <w:rPr>
          <w:rFonts w:ascii="Georgia" w:eastAsia="Times New Roman" w:hAnsi="Georgia" w:cs="Arial"/>
          <w:spacing w:val="-1"/>
        </w:rPr>
        <w:t>A</w:t>
      </w:r>
      <w:r w:rsidRPr="000B7893">
        <w:rPr>
          <w:rFonts w:ascii="Georgia" w:eastAsia="Times New Roman" w:hAnsi="Georgia" w:cs="Arial"/>
        </w:rPr>
        <w:t>ll</w:t>
      </w:r>
      <w:r w:rsidRPr="000B7893">
        <w:rPr>
          <w:rFonts w:ascii="Georgia" w:eastAsia="Times New Roman" w:hAnsi="Georgia" w:cs="Arial"/>
          <w:spacing w:val="1"/>
        </w:rPr>
        <w:t xml:space="preserve"> </w:t>
      </w:r>
      <w:r w:rsidRPr="000B7893">
        <w:rPr>
          <w:rFonts w:ascii="Georgia" w:eastAsia="Times New Roman" w:hAnsi="Georgia" w:cs="Arial"/>
          <w:spacing w:val="-1"/>
        </w:rPr>
        <w:t>e</w:t>
      </w:r>
      <w:r w:rsidRPr="000B7893">
        <w:rPr>
          <w:rFonts w:ascii="Georgia" w:eastAsia="Times New Roman" w:hAnsi="Georgia" w:cs="Arial"/>
        </w:rPr>
        <w:t>xp</w:t>
      </w:r>
      <w:r w:rsidRPr="000B7893">
        <w:rPr>
          <w:rFonts w:ascii="Georgia" w:eastAsia="Times New Roman" w:hAnsi="Georgia" w:cs="Arial"/>
          <w:spacing w:val="-1"/>
        </w:rPr>
        <w:t>e</w:t>
      </w:r>
      <w:r w:rsidRPr="000B7893">
        <w:rPr>
          <w:rFonts w:ascii="Georgia" w:eastAsia="Times New Roman" w:hAnsi="Georgia" w:cs="Arial"/>
        </w:rPr>
        <w:t>ndi</w:t>
      </w:r>
      <w:r w:rsidRPr="000B7893">
        <w:rPr>
          <w:rFonts w:ascii="Georgia" w:eastAsia="Times New Roman" w:hAnsi="Georgia" w:cs="Arial"/>
          <w:spacing w:val="1"/>
        </w:rPr>
        <w:t>t</w:t>
      </w:r>
      <w:r w:rsidRPr="000B7893">
        <w:rPr>
          <w:rFonts w:ascii="Georgia" w:eastAsia="Times New Roman" w:hAnsi="Georgia" w:cs="Arial"/>
        </w:rPr>
        <w:t>ur</w:t>
      </w:r>
      <w:r w:rsidRPr="000B7893">
        <w:rPr>
          <w:rFonts w:ascii="Georgia" w:eastAsia="Times New Roman" w:hAnsi="Georgia" w:cs="Arial"/>
          <w:spacing w:val="-2"/>
        </w:rPr>
        <w:t>e</w:t>
      </w:r>
      <w:r w:rsidRPr="000B7893">
        <w:rPr>
          <w:rFonts w:ascii="Georgia" w:eastAsia="Times New Roman" w:hAnsi="Georgia" w:cs="Arial"/>
        </w:rPr>
        <w:t>s</w:t>
      </w:r>
      <w:r w:rsidRPr="000B7893">
        <w:rPr>
          <w:rFonts w:ascii="Georgia" w:eastAsia="Times New Roman" w:hAnsi="Georgia" w:cs="Arial"/>
          <w:spacing w:val="2"/>
        </w:rPr>
        <w:t xml:space="preserve"> </w:t>
      </w:r>
      <w:r w:rsidRPr="000B7893">
        <w:rPr>
          <w:rFonts w:ascii="Georgia" w:eastAsia="Times New Roman" w:hAnsi="Georgia" w:cs="Arial"/>
        </w:rPr>
        <w:t>must</w:t>
      </w:r>
      <w:r w:rsidRPr="000B7893">
        <w:rPr>
          <w:rFonts w:ascii="Georgia" w:eastAsia="Times New Roman" w:hAnsi="Georgia" w:cs="Arial"/>
          <w:spacing w:val="1"/>
        </w:rPr>
        <w:t xml:space="preserve"> </w:t>
      </w:r>
      <w:r w:rsidRPr="000B7893">
        <w:rPr>
          <w:rFonts w:ascii="Georgia" w:eastAsia="Times New Roman" w:hAnsi="Georgia" w:cs="Arial"/>
        </w:rPr>
        <w:t>be</w:t>
      </w:r>
      <w:r w:rsidRPr="000B7893">
        <w:rPr>
          <w:rFonts w:ascii="Georgia" w:eastAsia="Times New Roman" w:hAnsi="Georgia" w:cs="Arial"/>
          <w:spacing w:val="-1"/>
        </w:rPr>
        <w:t xml:space="preserve"> c</w:t>
      </w:r>
      <w:r w:rsidRPr="000B7893">
        <w:rPr>
          <w:rFonts w:ascii="Georgia" w:eastAsia="Times New Roman" w:hAnsi="Georgia" w:cs="Arial"/>
        </w:rPr>
        <w:t>ons</w:t>
      </w:r>
      <w:r w:rsidRPr="000B7893">
        <w:rPr>
          <w:rFonts w:ascii="Georgia" w:eastAsia="Times New Roman" w:hAnsi="Georgia" w:cs="Arial"/>
          <w:spacing w:val="3"/>
        </w:rPr>
        <w:t>i</w:t>
      </w:r>
      <w:r w:rsidRPr="000B7893">
        <w:rPr>
          <w:rFonts w:ascii="Georgia" w:eastAsia="Times New Roman" w:hAnsi="Georgia" w:cs="Arial"/>
        </w:rPr>
        <w:t xml:space="preserve">stent with </w:t>
      </w:r>
      <w:r w:rsidRPr="000B7893">
        <w:rPr>
          <w:rFonts w:ascii="Georgia" w:eastAsia="Times New Roman" w:hAnsi="Georgia" w:cs="Arial"/>
          <w:spacing w:val="-1"/>
        </w:rPr>
        <w:t>a</w:t>
      </w:r>
      <w:r w:rsidRPr="000B7893">
        <w:rPr>
          <w:rFonts w:ascii="Georgia" w:eastAsia="Times New Roman" w:hAnsi="Georgia" w:cs="Arial"/>
        </w:rPr>
        <w:t>ppl</w:t>
      </w:r>
      <w:r w:rsidRPr="000B7893">
        <w:rPr>
          <w:rFonts w:ascii="Georgia" w:eastAsia="Times New Roman" w:hAnsi="Georgia" w:cs="Arial"/>
          <w:spacing w:val="1"/>
        </w:rPr>
        <w:t>i</w:t>
      </w:r>
      <w:r w:rsidRPr="000B7893">
        <w:rPr>
          <w:rFonts w:ascii="Georgia" w:eastAsia="Times New Roman" w:hAnsi="Georgia" w:cs="Arial"/>
          <w:spacing w:val="-1"/>
        </w:rPr>
        <w:t>ca</w:t>
      </w:r>
      <w:r w:rsidRPr="000B7893">
        <w:rPr>
          <w:rFonts w:ascii="Georgia" w:eastAsia="Times New Roman" w:hAnsi="Georgia" w:cs="Arial"/>
        </w:rPr>
        <w:t>ble state</w:t>
      </w:r>
      <w:r w:rsidRPr="000B7893">
        <w:rPr>
          <w:rFonts w:ascii="Georgia" w:eastAsia="Times New Roman" w:hAnsi="Georgia" w:cs="Arial"/>
          <w:spacing w:val="-1"/>
        </w:rPr>
        <w:t xml:space="preserve"> a</w:t>
      </w:r>
      <w:r w:rsidRPr="000B7893">
        <w:rPr>
          <w:rFonts w:ascii="Georgia" w:eastAsia="Times New Roman" w:hAnsi="Georgia" w:cs="Arial"/>
        </w:rPr>
        <w:t>nd f</w:t>
      </w:r>
      <w:r w:rsidRPr="000B7893">
        <w:rPr>
          <w:rFonts w:ascii="Georgia" w:eastAsia="Times New Roman" w:hAnsi="Georgia" w:cs="Arial"/>
          <w:spacing w:val="-2"/>
        </w:rPr>
        <w:t>e</w:t>
      </w:r>
      <w:r w:rsidRPr="000B7893">
        <w:rPr>
          <w:rFonts w:ascii="Georgia" w:eastAsia="Times New Roman" w:hAnsi="Georgia" w:cs="Arial"/>
          <w:spacing w:val="2"/>
        </w:rPr>
        <w:t>d</w:t>
      </w:r>
      <w:r w:rsidRPr="000B7893">
        <w:rPr>
          <w:rFonts w:ascii="Georgia" w:eastAsia="Times New Roman" w:hAnsi="Georgia" w:cs="Arial"/>
          <w:spacing w:val="-1"/>
        </w:rPr>
        <w:t>e</w:t>
      </w:r>
      <w:r w:rsidRPr="000B7893">
        <w:rPr>
          <w:rFonts w:ascii="Georgia" w:eastAsia="Times New Roman" w:hAnsi="Georgia" w:cs="Arial"/>
        </w:rPr>
        <w:t>r</w:t>
      </w:r>
      <w:r w:rsidRPr="000B7893">
        <w:rPr>
          <w:rFonts w:ascii="Georgia" w:eastAsia="Times New Roman" w:hAnsi="Georgia" w:cs="Arial"/>
          <w:spacing w:val="-2"/>
        </w:rPr>
        <w:t>a</w:t>
      </w:r>
      <w:r w:rsidRPr="000B7893">
        <w:rPr>
          <w:rFonts w:ascii="Georgia" w:eastAsia="Times New Roman" w:hAnsi="Georgia" w:cs="Arial"/>
        </w:rPr>
        <w:t xml:space="preserve">l </w:t>
      </w:r>
      <w:r w:rsidRPr="000B7893">
        <w:rPr>
          <w:rFonts w:ascii="Georgia" w:eastAsia="Times New Roman" w:hAnsi="Georgia" w:cs="Arial"/>
          <w:spacing w:val="1"/>
        </w:rPr>
        <w:t>la</w:t>
      </w:r>
      <w:r w:rsidRPr="000B7893">
        <w:rPr>
          <w:rFonts w:ascii="Georgia" w:eastAsia="Times New Roman" w:hAnsi="Georgia" w:cs="Arial"/>
        </w:rPr>
        <w:t xml:space="preserve">ws, </w:t>
      </w:r>
      <w:r w:rsidRPr="000B7893">
        <w:rPr>
          <w:rFonts w:ascii="Georgia" w:eastAsia="Times New Roman" w:hAnsi="Georgia" w:cs="Arial"/>
          <w:spacing w:val="-1"/>
        </w:rPr>
        <w:t>r</w:t>
      </w:r>
      <w:r w:rsidRPr="000B7893">
        <w:rPr>
          <w:rFonts w:ascii="Georgia" w:eastAsia="Times New Roman" w:hAnsi="Georgia" w:cs="Arial"/>
          <w:spacing w:val="1"/>
        </w:rPr>
        <w:t>e</w:t>
      </w:r>
      <w:r w:rsidRPr="000B7893">
        <w:rPr>
          <w:rFonts w:ascii="Georgia" w:eastAsia="Times New Roman" w:hAnsi="Georgia" w:cs="Arial"/>
          <w:spacing w:val="-2"/>
        </w:rPr>
        <w:t>g</w:t>
      </w:r>
      <w:r w:rsidRPr="000B7893">
        <w:rPr>
          <w:rFonts w:ascii="Georgia" w:eastAsia="Times New Roman" w:hAnsi="Georgia" w:cs="Arial"/>
        </w:rPr>
        <w:t>ulations, and</w:t>
      </w:r>
      <w:r w:rsidRPr="000B7893">
        <w:rPr>
          <w:rFonts w:ascii="Georgia" w:eastAsia="Times New Roman" w:hAnsi="Georgia" w:cs="Arial"/>
          <w:spacing w:val="2"/>
        </w:rPr>
        <w:t xml:space="preserve"> </w:t>
      </w:r>
      <w:r w:rsidRPr="000B7893">
        <w:rPr>
          <w:rFonts w:ascii="Georgia" w:eastAsia="Times New Roman" w:hAnsi="Georgia" w:cs="Arial"/>
          <w:spacing w:val="-2"/>
        </w:rPr>
        <w:t>g</w:t>
      </w:r>
      <w:r w:rsidRPr="000B7893">
        <w:rPr>
          <w:rFonts w:ascii="Georgia" w:eastAsia="Times New Roman" w:hAnsi="Georgia" w:cs="Arial"/>
        </w:rPr>
        <w:t>uida</w:t>
      </w:r>
      <w:r w:rsidRPr="000B7893">
        <w:rPr>
          <w:rFonts w:ascii="Georgia" w:eastAsia="Times New Roman" w:hAnsi="Georgia" w:cs="Arial"/>
          <w:spacing w:val="2"/>
        </w:rPr>
        <w:t>n</w:t>
      </w:r>
      <w:r w:rsidRPr="000B7893">
        <w:rPr>
          <w:rFonts w:ascii="Georgia" w:eastAsia="Times New Roman" w:hAnsi="Georgia" w:cs="Arial"/>
          <w:spacing w:val="-1"/>
        </w:rPr>
        <w:t>ce</w:t>
      </w:r>
      <w:r w:rsidRPr="000B7893">
        <w:rPr>
          <w:rFonts w:ascii="Georgia" w:eastAsia="Times New Roman" w:hAnsi="Georgia" w:cs="Arial"/>
        </w:rPr>
        <w:t>.</w:t>
      </w:r>
    </w:p>
    <w:p w14:paraId="7DEF97B6" w14:textId="77777777" w:rsidR="00CC55E0" w:rsidRPr="000B7893" w:rsidRDefault="00CC55E0" w:rsidP="00CC55E0">
      <w:pPr>
        <w:spacing w:before="17" w:after="0" w:line="260" w:lineRule="exact"/>
        <w:jc w:val="both"/>
        <w:rPr>
          <w:rFonts w:ascii="Georgia" w:hAnsi="Georgia" w:cs="Arial"/>
        </w:rPr>
      </w:pPr>
    </w:p>
    <w:p w14:paraId="6B9C1135" w14:textId="5072000E" w:rsidR="00CC55E0" w:rsidRPr="000B7893" w:rsidRDefault="00B34A0A" w:rsidP="00CC55E0">
      <w:pPr>
        <w:spacing w:after="0" w:line="240" w:lineRule="auto"/>
        <w:ind w:left="100"/>
        <w:jc w:val="both"/>
        <w:rPr>
          <w:rFonts w:ascii="Georgia" w:eastAsia="Times New Roman" w:hAnsi="Georgia" w:cs="Arial"/>
        </w:rPr>
      </w:pPr>
      <w:r w:rsidRPr="000B7893">
        <w:rPr>
          <w:rFonts w:ascii="Georgia" w:eastAsia="Times New Roman" w:hAnsi="Georgia" w:cs="Arial"/>
        </w:rPr>
        <w:t>Applicant</w:t>
      </w:r>
      <w:r w:rsidR="00CC55E0" w:rsidRPr="000B7893">
        <w:rPr>
          <w:rFonts w:ascii="Georgia" w:eastAsia="Times New Roman" w:hAnsi="Georgia" w:cs="Arial"/>
        </w:rPr>
        <w:t xml:space="preserve">s </w:t>
      </w:r>
      <w:r w:rsidR="00CC55E0" w:rsidRPr="000B7893">
        <w:rPr>
          <w:rFonts w:ascii="Georgia" w:eastAsia="Times New Roman" w:hAnsi="Georgia" w:cs="Arial"/>
          <w:spacing w:val="1"/>
        </w:rPr>
        <w:t>m</w:t>
      </w:r>
      <w:r w:rsidR="00CC55E0" w:rsidRPr="000B7893">
        <w:rPr>
          <w:rFonts w:ascii="Georgia" w:eastAsia="Times New Roman" w:hAnsi="Georgia" w:cs="Arial"/>
        </w:rPr>
        <w:t xml:space="preserve">ust </w:t>
      </w:r>
      <w:r w:rsidR="00CC55E0" w:rsidRPr="000B7893">
        <w:rPr>
          <w:rFonts w:ascii="Georgia" w:eastAsia="Times New Roman" w:hAnsi="Georgia" w:cs="Arial"/>
          <w:spacing w:val="1"/>
        </w:rPr>
        <w:t>l</w:t>
      </w:r>
      <w:r w:rsidR="00CC55E0" w:rsidRPr="000B7893">
        <w:rPr>
          <w:rFonts w:ascii="Georgia" w:eastAsia="Times New Roman" w:hAnsi="Georgia" w:cs="Arial"/>
        </w:rPr>
        <w:t>ist</w:t>
      </w:r>
      <w:r w:rsidR="00CC55E0" w:rsidRPr="000B7893">
        <w:rPr>
          <w:rFonts w:ascii="Georgia" w:eastAsia="Times New Roman" w:hAnsi="Georgia" w:cs="Arial"/>
          <w:spacing w:val="1"/>
        </w:rPr>
        <w:t xml:space="preserve"> </w:t>
      </w:r>
      <w:r w:rsidR="00CC55E0" w:rsidRPr="000B7893">
        <w:rPr>
          <w:rFonts w:ascii="Georgia" w:eastAsia="Times New Roman" w:hAnsi="Georgia" w:cs="Arial"/>
          <w:spacing w:val="-1"/>
        </w:rPr>
        <w:t>a</w:t>
      </w:r>
      <w:r w:rsidR="00CC55E0" w:rsidRPr="000B7893">
        <w:rPr>
          <w:rFonts w:ascii="Georgia" w:eastAsia="Times New Roman" w:hAnsi="Georgia" w:cs="Arial"/>
        </w:rPr>
        <w:t>ll</w:t>
      </w:r>
      <w:r w:rsidR="00CC55E0" w:rsidRPr="000B7893">
        <w:rPr>
          <w:rFonts w:ascii="Georgia" w:eastAsia="Times New Roman" w:hAnsi="Georgia" w:cs="Arial"/>
          <w:spacing w:val="1"/>
        </w:rPr>
        <w:t xml:space="preserve"> </w:t>
      </w:r>
      <w:r w:rsidR="00CC55E0" w:rsidRPr="000B7893">
        <w:rPr>
          <w:rFonts w:ascii="Georgia" w:eastAsia="Times New Roman" w:hAnsi="Georgia" w:cs="Arial"/>
          <w:spacing w:val="-2"/>
        </w:rPr>
        <w:t>b</w:t>
      </w:r>
      <w:r w:rsidR="00CC55E0" w:rsidRPr="000B7893">
        <w:rPr>
          <w:rFonts w:ascii="Georgia" w:eastAsia="Times New Roman" w:hAnsi="Georgia" w:cs="Arial"/>
        </w:rPr>
        <w:t>ud</w:t>
      </w:r>
      <w:r w:rsidR="00CC55E0" w:rsidRPr="000B7893">
        <w:rPr>
          <w:rFonts w:ascii="Georgia" w:eastAsia="Times New Roman" w:hAnsi="Georgia" w:cs="Arial"/>
          <w:spacing w:val="-2"/>
        </w:rPr>
        <w:t>g</w:t>
      </w:r>
      <w:r w:rsidR="00CC55E0" w:rsidRPr="000B7893">
        <w:rPr>
          <w:rFonts w:ascii="Georgia" w:eastAsia="Times New Roman" w:hAnsi="Georgia" w:cs="Arial"/>
          <w:spacing w:val="-1"/>
        </w:rPr>
        <w:t>e</w:t>
      </w:r>
      <w:r w:rsidR="00CC55E0" w:rsidRPr="000B7893">
        <w:rPr>
          <w:rFonts w:ascii="Georgia" w:eastAsia="Times New Roman" w:hAnsi="Georgia" w:cs="Arial"/>
          <w:spacing w:val="3"/>
        </w:rPr>
        <w:t>t</w:t>
      </w:r>
      <w:r w:rsidR="00CC55E0" w:rsidRPr="000B7893">
        <w:rPr>
          <w:rFonts w:ascii="Georgia" w:eastAsia="Times New Roman" w:hAnsi="Georgia" w:cs="Arial"/>
          <w:spacing w:val="-1"/>
        </w:rPr>
        <w:t>a</w:t>
      </w:r>
      <w:r w:rsidR="00CC55E0" w:rsidRPr="000B7893">
        <w:rPr>
          <w:rFonts w:ascii="Georgia" w:eastAsia="Times New Roman" w:hAnsi="Georgia" w:cs="Arial"/>
          <w:spacing w:val="4"/>
        </w:rPr>
        <w:t>r</w:t>
      </w:r>
      <w:r w:rsidR="00CC55E0" w:rsidRPr="000B7893">
        <w:rPr>
          <w:rFonts w:ascii="Georgia" w:eastAsia="Times New Roman" w:hAnsi="Georgia" w:cs="Arial"/>
        </w:rPr>
        <w:t>y</w:t>
      </w:r>
      <w:r w:rsidR="00CC55E0" w:rsidRPr="000B7893">
        <w:rPr>
          <w:rFonts w:ascii="Georgia" w:eastAsia="Times New Roman" w:hAnsi="Georgia" w:cs="Arial"/>
          <w:spacing w:val="-5"/>
        </w:rPr>
        <w:t xml:space="preserve"> </w:t>
      </w:r>
      <w:r w:rsidR="00CC55E0" w:rsidRPr="000B7893">
        <w:rPr>
          <w:rFonts w:ascii="Georgia" w:eastAsia="Times New Roman" w:hAnsi="Georgia" w:cs="Arial"/>
          <w:spacing w:val="-1"/>
        </w:rPr>
        <w:t>c</w:t>
      </w:r>
      <w:r w:rsidR="00CC55E0" w:rsidRPr="000B7893">
        <w:rPr>
          <w:rFonts w:ascii="Georgia" w:eastAsia="Times New Roman" w:hAnsi="Georgia" w:cs="Arial"/>
        </w:rPr>
        <w:t>osts</w:t>
      </w:r>
      <w:r w:rsidR="00CC55E0" w:rsidRPr="000B7893">
        <w:rPr>
          <w:rFonts w:ascii="Georgia" w:eastAsia="Times New Roman" w:hAnsi="Georgia" w:cs="Arial"/>
          <w:spacing w:val="1"/>
        </w:rPr>
        <w:t xml:space="preserve"> </w:t>
      </w:r>
      <w:r w:rsidR="00CC55E0" w:rsidRPr="000B7893">
        <w:rPr>
          <w:rFonts w:ascii="Georgia" w:eastAsia="Times New Roman" w:hAnsi="Georgia" w:cs="Arial"/>
        </w:rPr>
        <w:t>b</w:t>
      </w:r>
      <w:r w:rsidR="00CC55E0" w:rsidRPr="000B7893">
        <w:rPr>
          <w:rFonts w:ascii="Georgia" w:eastAsia="Times New Roman" w:hAnsi="Georgia" w:cs="Arial"/>
          <w:spacing w:val="-1"/>
        </w:rPr>
        <w:t>a</w:t>
      </w:r>
      <w:r w:rsidR="00CC55E0" w:rsidRPr="000B7893">
        <w:rPr>
          <w:rFonts w:ascii="Georgia" w:eastAsia="Times New Roman" w:hAnsi="Georgia" w:cs="Arial"/>
          <w:spacing w:val="2"/>
        </w:rPr>
        <w:t>s</w:t>
      </w:r>
      <w:r w:rsidR="00CC55E0" w:rsidRPr="000B7893">
        <w:rPr>
          <w:rFonts w:ascii="Georgia" w:eastAsia="Times New Roman" w:hAnsi="Georgia" w:cs="Arial"/>
          <w:spacing w:val="-1"/>
        </w:rPr>
        <w:t>e</w:t>
      </w:r>
      <w:r w:rsidR="00CC55E0" w:rsidRPr="000B7893">
        <w:rPr>
          <w:rFonts w:ascii="Georgia" w:eastAsia="Times New Roman" w:hAnsi="Georgia" w:cs="Arial"/>
        </w:rPr>
        <w:t>d up</w:t>
      </w:r>
      <w:r w:rsidR="00CC55E0" w:rsidRPr="000B7893">
        <w:rPr>
          <w:rFonts w:ascii="Georgia" w:eastAsia="Times New Roman" w:hAnsi="Georgia" w:cs="Arial"/>
          <w:spacing w:val="2"/>
        </w:rPr>
        <w:t>o</w:t>
      </w:r>
      <w:r w:rsidR="00CC55E0" w:rsidRPr="000B7893">
        <w:rPr>
          <w:rFonts w:ascii="Georgia" w:eastAsia="Times New Roman" w:hAnsi="Georgia" w:cs="Arial"/>
        </w:rPr>
        <w:t>n the n</w:t>
      </w:r>
      <w:r w:rsidR="00CC55E0" w:rsidRPr="000B7893">
        <w:rPr>
          <w:rFonts w:ascii="Georgia" w:eastAsia="Times New Roman" w:hAnsi="Georgia" w:cs="Arial"/>
          <w:spacing w:val="-1"/>
        </w:rPr>
        <w:t>a</w:t>
      </w:r>
      <w:r w:rsidR="00CC55E0" w:rsidRPr="000B7893">
        <w:rPr>
          <w:rFonts w:ascii="Georgia" w:eastAsia="Times New Roman" w:hAnsi="Georgia" w:cs="Arial"/>
        </w:rPr>
        <w:t>r</w:t>
      </w:r>
      <w:r w:rsidR="00CC55E0" w:rsidRPr="000B7893">
        <w:rPr>
          <w:rFonts w:ascii="Georgia" w:eastAsia="Times New Roman" w:hAnsi="Georgia" w:cs="Arial"/>
          <w:spacing w:val="1"/>
        </w:rPr>
        <w:t>r</w:t>
      </w:r>
      <w:r w:rsidR="00CC55E0" w:rsidRPr="000B7893">
        <w:rPr>
          <w:rFonts w:ascii="Georgia" w:eastAsia="Times New Roman" w:hAnsi="Georgia" w:cs="Arial"/>
          <w:spacing w:val="-1"/>
        </w:rPr>
        <w:t>a</w:t>
      </w:r>
      <w:r w:rsidR="00CC55E0" w:rsidRPr="000B7893">
        <w:rPr>
          <w:rFonts w:ascii="Georgia" w:eastAsia="Times New Roman" w:hAnsi="Georgia" w:cs="Arial"/>
        </w:rPr>
        <w:t>t</w:t>
      </w:r>
      <w:r w:rsidR="00CC55E0" w:rsidRPr="000B7893">
        <w:rPr>
          <w:rFonts w:ascii="Georgia" w:eastAsia="Times New Roman" w:hAnsi="Georgia" w:cs="Arial"/>
          <w:spacing w:val="1"/>
        </w:rPr>
        <w:t>i</w:t>
      </w:r>
      <w:r w:rsidR="00CC55E0" w:rsidRPr="000B7893">
        <w:rPr>
          <w:rFonts w:ascii="Georgia" w:eastAsia="Times New Roman" w:hAnsi="Georgia" w:cs="Arial"/>
        </w:rPr>
        <w:t>ve</w:t>
      </w:r>
      <w:r w:rsidR="00CC55E0" w:rsidRPr="000B7893">
        <w:rPr>
          <w:rFonts w:ascii="Georgia" w:eastAsia="Times New Roman" w:hAnsi="Georgia" w:cs="Arial"/>
          <w:spacing w:val="-1"/>
        </w:rPr>
        <w:t xml:space="preserve"> </w:t>
      </w:r>
      <w:r w:rsidR="00CC55E0" w:rsidRPr="000B7893">
        <w:rPr>
          <w:rFonts w:ascii="Georgia" w:eastAsia="Times New Roman" w:hAnsi="Georgia" w:cs="Arial"/>
          <w:spacing w:val="2"/>
        </w:rPr>
        <w:t>c</w:t>
      </w:r>
      <w:r w:rsidR="00CC55E0" w:rsidRPr="000B7893">
        <w:rPr>
          <w:rFonts w:ascii="Georgia" w:eastAsia="Times New Roman" w:hAnsi="Georgia" w:cs="Arial"/>
        </w:rPr>
        <w:t>ompone</w:t>
      </w:r>
      <w:r w:rsidR="00CC55E0" w:rsidRPr="000B7893">
        <w:rPr>
          <w:rFonts w:ascii="Georgia" w:eastAsia="Times New Roman" w:hAnsi="Georgia" w:cs="Arial"/>
          <w:spacing w:val="2"/>
        </w:rPr>
        <w:t>n</w:t>
      </w:r>
      <w:r w:rsidR="00CC55E0" w:rsidRPr="000B7893">
        <w:rPr>
          <w:rFonts w:ascii="Georgia" w:eastAsia="Times New Roman" w:hAnsi="Georgia" w:cs="Arial"/>
        </w:rPr>
        <w:t>ts and p</w:t>
      </w:r>
      <w:r w:rsidR="00CC55E0" w:rsidRPr="000B7893">
        <w:rPr>
          <w:rFonts w:ascii="Georgia" w:eastAsia="Times New Roman" w:hAnsi="Georgia" w:cs="Arial"/>
          <w:spacing w:val="-1"/>
        </w:rPr>
        <w:t>r</w:t>
      </w:r>
      <w:r w:rsidR="00CC55E0" w:rsidRPr="000B7893">
        <w:rPr>
          <w:rFonts w:ascii="Georgia" w:eastAsia="Times New Roman" w:hAnsi="Georgia" w:cs="Arial"/>
        </w:rPr>
        <w:t>ogr</w:t>
      </w:r>
      <w:r w:rsidR="00CC55E0" w:rsidRPr="000B7893">
        <w:rPr>
          <w:rFonts w:ascii="Georgia" w:eastAsia="Times New Roman" w:hAnsi="Georgia" w:cs="Arial"/>
          <w:spacing w:val="-2"/>
        </w:rPr>
        <w:t>a</w:t>
      </w:r>
      <w:r w:rsidR="00CC55E0" w:rsidRPr="000B7893">
        <w:rPr>
          <w:rFonts w:ascii="Georgia" w:eastAsia="Times New Roman" w:hAnsi="Georgia" w:cs="Arial"/>
        </w:rPr>
        <w:t>m d</w:t>
      </w:r>
      <w:r w:rsidR="00CC55E0" w:rsidRPr="000B7893">
        <w:rPr>
          <w:rFonts w:ascii="Georgia" w:eastAsia="Times New Roman" w:hAnsi="Georgia" w:cs="Arial"/>
          <w:spacing w:val="-1"/>
        </w:rPr>
        <w:t>e</w:t>
      </w:r>
      <w:r w:rsidR="00CC55E0" w:rsidRPr="000B7893">
        <w:rPr>
          <w:rFonts w:ascii="Georgia" w:eastAsia="Times New Roman" w:hAnsi="Georgia" w:cs="Arial"/>
        </w:rPr>
        <w:t>si</w:t>
      </w:r>
      <w:r w:rsidR="00CC55E0" w:rsidRPr="000B7893">
        <w:rPr>
          <w:rFonts w:ascii="Georgia" w:eastAsia="Times New Roman" w:hAnsi="Georgia" w:cs="Arial"/>
          <w:spacing w:val="-2"/>
        </w:rPr>
        <w:t>g</w:t>
      </w:r>
      <w:r w:rsidR="00CC55E0" w:rsidRPr="000B7893">
        <w:rPr>
          <w:rFonts w:ascii="Georgia" w:eastAsia="Times New Roman" w:hAnsi="Georgia" w:cs="Arial"/>
        </w:rPr>
        <w:t xml:space="preserve">n </w:t>
      </w:r>
      <w:r w:rsidR="00CC55E0" w:rsidRPr="000B7893">
        <w:rPr>
          <w:rFonts w:ascii="Georgia" w:eastAsia="Times New Roman" w:hAnsi="Georgia" w:cs="Arial"/>
          <w:spacing w:val="-1"/>
        </w:rPr>
        <w:t>a</w:t>
      </w:r>
      <w:r w:rsidR="00CC55E0" w:rsidRPr="000B7893">
        <w:rPr>
          <w:rFonts w:ascii="Georgia" w:eastAsia="Times New Roman" w:hAnsi="Georgia" w:cs="Arial"/>
          <w:spacing w:val="2"/>
        </w:rPr>
        <w:t>n</w:t>
      </w:r>
      <w:r w:rsidR="00CC55E0" w:rsidRPr="000B7893">
        <w:rPr>
          <w:rFonts w:ascii="Georgia" w:eastAsia="Times New Roman" w:hAnsi="Georgia" w:cs="Arial"/>
        </w:rPr>
        <w:t xml:space="preserve">d </w:t>
      </w:r>
      <w:r w:rsidR="00CC55E0" w:rsidRPr="000B7893">
        <w:rPr>
          <w:rFonts w:ascii="Georgia" w:eastAsia="Times New Roman" w:hAnsi="Georgia" w:cs="Arial"/>
          <w:spacing w:val="-1"/>
        </w:rPr>
        <w:t>e</w:t>
      </w:r>
      <w:r w:rsidR="00CC55E0" w:rsidRPr="000B7893">
        <w:rPr>
          <w:rFonts w:ascii="Georgia" w:eastAsia="Times New Roman" w:hAnsi="Georgia" w:cs="Arial"/>
        </w:rPr>
        <w:t>nsu</w:t>
      </w:r>
      <w:r w:rsidR="00CC55E0" w:rsidRPr="000B7893">
        <w:rPr>
          <w:rFonts w:ascii="Georgia" w:eastAsia="Times New Roman" w:hAnsi="Georgia" w:cs="Arial"/>
          <w:spacing w:val="2"/>
        </w:rPr>
        <w:t>r</w:t>
      </w:r>
      <w:r w:rsidR="00CC55E0" w:rsidRPr="000B7893">
        <w:rPr>
          <w:rFonts w:ascii="Georgia" w:eastAsia="Times New Roman" w:hAnsi="Georgia" w:cs="Arial"/>
        </w:rPr>
        <w:t>e</w:t>
      </w:r>
      <w:r w:rsidR="00CC55E0" w:rsidRPr="000B7893">
        <w:rPr>
          <w:rFonts w:ascii="Georgia" w:eastAsia="Times New Roman" w:hAnsi="Georgia" w:cs="Arial"/>
          <w:spacing w:val="-1"/>
        </w:rPr>
        <w:t xml:space="preserve"> </w:t>
      </w:r>
      <w:r w:rsidR="00CC55E0" w:rsidRPr="000B7893">
        <w:rPr>
          <w:rFonts w:ascii="Georgia" w:eastAsia="Times New Roman" w:hAnsi="Georgia" w:cs="Arial"/>
        </w:rPr>
        <w:t>that the budg</w:t>
      </w:r>
      <w:r w:rsidR="00CC55E0" w:rsidRPr="000B7893">
        <w:rPr>
          <w:rFonts w:ascii="Georgia" w:eastAsia="Times New Roman" w:hAnsi="Georgia" w:cs="Arial"/>
          <w:spacing w:val="-1"/>
        </w:rPr>
        <w:t>e</w:t>
      </w:r>
      <w:r w:rsidR="00CC55E0" w:rsidRPr="000B7893">
        <w:rPr>
          <w:rFonts w:ascii="Georgia" w:eastAsia="Times New Roman" w:hAnsi="Georgia" w:cs="Arial"/>
        </w:rPr>
        <w:t xml:space="preserve">t </w:t>
      </w:r>
      <w:r w:rsidR="00CC55E0" w:rsidRPr="000B7893">
        <w:rPr>
          <w:rFonts w:ascii="Georgia" w:eastAsia="Times New Roman" w:hAnsi="Georgia" w:cs="Arial"/>
          <w:spacing w:val="1"/>
        </w:rPr>
        <w:t>i</w:t>
      </w:r>
      <w:r w:rsidR="00CC55E0" w:rsidRPr="000B7893">
        <w:rPr>
          <w:rFonts w:ascii="Georgia" w:eastAsia="Times New Roman" w:hAnsi="Georgia" w:cs="Arial"/>
        </w:rPr>
        <w:t>n</w:t>
      </w:r>
      <w:r w:rsidR="00CC55E0" w:rsidRPr="000B7893">
        <w:rPr>
          <w:rFonts w:ascii="Georgia" w:eastAsia="Times New Roman" w:hAnsi="Georgia" w:cs="Arial"/>
          <w:spacing w:val="-1"/>
        </w:rPr>
        <w:t>c</w:t>
      </w:r>
      <w:r w:rsidR="00CC55E0" w:rsidRPr="000B7893">
        <w:rPr>
          <w:rFonts w:ascii="Georgia" w:eastAsia="Times New Roman" w:hAnsi="Georgia" w:cs="Arial"/>
        </w:rPr>
        <w:t>ludes a</w:t>
      </w:r>
      <w:r w:rsidR="00CC55E0" w:rsidRPr="000B7893">
        <w:rPr>
          <w:rFonts w:ascii="Georgia" w:eastAsia="Times New Roman" w:hAnsi="Georgia" w:cs="Arial"/>
          <w:spacing w:val="-1"/>
        </w:rPr>
        <w:t xml:space="preserve"> </w:t>
      </w:r>
      <w:r w:rsidR="00C916CC" w:rsidRPr="000B7893">
        <w:rPr>
          <w:rFonts w:ascii="Georgia" w:eastAsia="Times New Roman" w:hAnsi="Georgia" w:cs="Arial"/>
        </w:rPr>
        <w:t>l</w:t>
      </w:r>
      <w:r w:rsidR="00C916CC" w:rsidRPr="000B7893">
        <w:rPr>
          <w:rFonts w:ascii="Georgia" w:eastAsia="Times New Roman" w:hAnsi="Georgia" w:cs="Arial"/>
          <w:spacing w:val="1"/>
        </w:rPr>
        <w:t>i</w:t>
      </w:r>
      <w:r w:rsidR="00C916CC" w:rsidRPr="000B7893">
        <w:rPr>
          <w:rFonts w:ascii="Georgia" w:eastAsia="Times New Roman" w:hAnsi="Georgia" w:cs="Arial"/>
        </w:rPr>
        <w:t>ne-item</w:t>
      </w:r>
      <w:r w:rsidR="00CC55E0" w:rsidRPr="000B7893">
        <w:rPr>
          <w:rFonts w:ascii="Georgia" w:eastAsia="Times New Roman" w:hAnsi="Georgia" w:cs="Arial"/>
        </w:rPr>
        <w:t xml:space="preserve"> d</w:t>
      </w:r>
      <w:r w:rsidR="00CC55E0" w:rsidRPr="000B7893">
        <w:rPr>
          <w:rFonts w:ascii="Georgia" w:eastAsia="Times New Roman" w:hAnsi="Georgia" w:cs="Arial"/>
          <w:spacing w:val="-1"/>
        </w:rPr>
        <w:t>e</w:t>
      </w:r>
      <w:r w:rsidR="00CC55E0" w:rsidRPr="000B7893">
        <w:rPr>
          <w:rFonts w:ascii="Georgia" w:eastAsia="Times New Roman" w:hAnsi="Georgia" w:cs="Arial"/>
        </w:rPr>
        <w:t>s</w:t>
      </w:r>
      <w:r w:rsidR="00CC55E0" w:rsidRPr="000B7893">
        <w:rPr>
          <w:rFonts w:ascii="Georgia" w:eastAsia="Times New Roman" w:hAnsi="Georgia" w:cs="Arial"/>
          <w:spacing w:val="-1"/>
        </w:rPr>
        <w:t>c</w:t>
      </w:r>
      <w:r w:rsidR="00CC55E0" w:rsidRPr="000B7893">
        <w:rPr>
          <w:rFonts w:ascii="Georgia" w:eastAsia="Times New Roman" w:hAnsi="Georgia" w:cs="Arial"/>
        </w:rPr>
        <w:t>ription for</w:t>
      </w:r>
      <w:r w:rsidR="00CC55E0" w:rsidRPr="000B7893">
        <w:rPr>
          <w:rFonts w:ascii="Georgia" w:eastAsia="Times New Roman" w:hAnsi="Georgia" w:cs="Arial"/>
          <w:spacing w:val="-1"/>
        </w:rPr>
        <w:t xml:space="preserve"> e</w:t>
      </w:r>
      <w:r w:rsidR="00CC55E0" w:rsidRPr="000B7893">
        <w:rPr>
          <w:rFonts w:ascii="Georgia" w:eastAsia="Times New Roman" w:hAnsi="Georgia" w:cs="Arial"/>
          <w:spacing w:val="2"/>
        </w:rPr>
        <w:t>v</w:t>
      </w:r>
      <w:r w:rsidR="00CC55E0" w:rsidRPr="000B7893">
        <w:rPr>
          <w:rFonts w:ascii="Georgia" w:eastAsia="Times New Roman" w:hAnsi="Georgia" w:cs="Arial"/>
          <w:spacing w:val="-1"/>
        </w:rPr>
        <w:t>e</w:t>
      </w:r>
      <w:r w:rsidR="00CC55E0" w:rsidRPr="000B7893">
        <w:rPr>
          <w:rFonts w:ascii="Georgia" w:eastAsia="Times New Roman" w:hAnsi="Georgia" w:cs="Arial"/>
          <w:spacing w:val="4"/>
        </w:rPr>
        <w:t>r</w:t>
      </w:r>
      <w:r w:rsidR="00CC55E0" w:rsidRPr="000B7893">
        <w:rPr>
          <w:rFonts w:ascii="Georgia" w:eastAsia="Times New Roman" w:hAnsi="Georgia" w:cs="Arial"/>
        </w:rPr>
        <w:t>y</w:t>
      </w:r>
      <w:r w:rsidR="00CC55E0" w:rsidRPr="000B7893">
        <w:rPr>
          <w:rFonts w:ascii="Georgia" w:eastAsia="Times New Roman" w:hAnsi="Georgia" w:cs="Arial"/>
          <w:spacing w:val="-2"/>
        </w:rPr>
        <w:t xml:space="preserve"> </w:t>
      </w:r>
      <w:r w:rsidR="00CC55E0" w:rsidRPr="000B7893">
        <w:rPr>
          <w:rFonts w:ascii="Georgia" w:eastAsia="Times New Roman" w:hAnsi="Georgia" w:cs="Arial"/>
          <w:spacing w:val="-1"/>
        </w:rPr>
        <w:t>a</w:t>
      </w:r>
      <w:r w:rsidR="00CC55E0" w:rsidRPr="000B7893">
        <w:rPr>
          <w:rFonts w:ascii="Georgia" w:eastAsia="Times New Roman" w:hAnsi="Georgia" w:cs="Arial"/>
        </w:rPr>
        <w:t>l</w:t>
      </w:r>
      <w:r w:rsidR="00CC55E0" w:rsidRPr="000B7893">
        <w:rPr>
          <w:rFonts w:ascii="Georgia" w:eastAsia="Times New Roman" w:hAnsi="Georgia" w:cs="Arial"/>
          <w:spacing w:val="1"/>
        </w:rPr>
        <w:t>l</w:t>
      </w:r>
      <w:r w:rsidR="00CC55E0" w:rsidRPr="000B7893">
        <w:rPr>
          <w:rFonts w:ascii="Georgia" w:eastAsia="Times New Roman" w:hAnsi="Georgia" w:cs="Arial"/>
        </w:rPr>
        <w:t>ow</w:t>
      </w:r>
      <w:r w:rsidR="00CC55E0" w:rsidRPr="000B7893">
        <w:rPr>
          <w:rFonts w:ascii="Georgia" w:eastAsia="Times New Roman" w:hAnsi="Georgia" w:cs="Arial"/>
          <w:spacing w:val="-1"/>
        </w:rPr>
        <w:t>a</w:t>
      </w:r>
      <w:r w:rsidR="00CC55E0" w:rsidRPr="000B7893">
        <w:rPr>
          <w:rFonts w:ascii="Georgia" w:eastAsia="Times New Roman" w:hAnsi="Georgia" w:cs="Arial"/>
        </w:rPr>
        <w:t xml:space="preserve">ble </w:t>
      </w:r>
      <w:r w:rsidR="00CC55E0" w:rsidRPr="000B7893">
        <w:rPr>
          <w:rFonts w:ascii="Georgia" w:eastAsia="Times New Roman" w:hAnsi="Georgia" w:cs="Arial"/>
          <w:spacing w:val="-1"/>
        </w:rPr>
        <w:t>c</w:t>
      </w:r>
      <w:r w:rsidR="00CC55E0" w:rsidRPr="000B7893">
        <w:rPr>
          <w:rFonts w:ascii="Georgia" w:eastAsia="Times New Roman" w:hAnsi="Georgia" w:cs="Arial"/>
        </w:rPr>
        <w:t>ost n</w:t>
      </w:r>
      <w:r w:rsidR="00CC55E0" w:rsidRPr="000B7893">
        <w:rPr>
          <w:rFonts w:ascii="Georgia" w:eastAsia="Times New Roman" w:hAnsi="Georgia" w:cs="Arial"/>
          <w:spacing w:val="-1"/>
        </w:rPr>
        <w:t>ece</w:t>
      </w:r>
      <w:r w:rsidR="00CC55E0" w:rsidRPr="000B7893">
        <w:rPr>
          <w:rFonts w:ascii="Georgia" w:eastAsia="Times New Roman" w:hAnsi="Georgia" w:cs="Arial"/>
        </w:rPr>
        <w:t>ss</w:t>
      </w:r>
      <w:r w:rsidR="00CC55E0" w:rsidRPr="000B7893">
        <w:rPr>
          <w:rFonts w:ascii="Georgia" w:eastAsia="Times New Roman" w:hAnsi="Georgia" w:cs="Arial"/>
          <w:spacing w:val="2"/>
        </w:rPr>
        <w:t>a</w:t>
      </w:r>
      <w:r w:rsidR="00CC55E0" w:rsidRPr="000B7893">
        <w:rPr>
          <w:rFonts w:ascii="Georgia" w:eastAsia="Times New Roman" w:hAnsi="Georgia" w:cs="Arial"/>
          <w:spacing w:val="4"/>
        </w:rPr>
        <w:t>r</w:t>
      </w:r>
      <w:r w:rsidR="00CC55E0" w:rsidRPr="000B7893">
        <w:rPr>
          <w:rFonts w:ascii="Georgia" w:eastAsia="Times New Roman" w:hAnsi="Georgia" w:cs="Arial"/>
        </w:rPr>
        <w:t>y</w:t>
      </w:r>
      <w:r w:rsidR="00CC55E0" w:rsidRPr="000B7893">
        <w:rPr>
          <w:rFonts w:ascii="Georgia" w:eastAsia="Times New Roman" w:hAnsi="Georgia" w:cs="Arial"/>
          <w:spacing w:val="-5"/>
        </w:rPr>
        <w:t xml:space="preserve"> </w:t>
      </w:r>
      <w:r w:rsidR="00CC55E0" w:rsidRPr="000B7893">
        <w:rPr>
          <w:rFonts w:ascii="Georgia" w:eastAsia="Times New Roman" w:hAnsi="Georgia" w:cs="Arial"/>
        </w:rPr>
        <w:t>to c</w:t>
      </w:r>
      <w:r w:rsidR="00CC55E0" w:rsidRPr="000B7893">
        <w:rPr>
          <w:rFonts w:ascii="Georgia" w:eastAsia="Times New Roman" w:hAnsi="Georgia" w:cs="Arial"/>
          <w:spacing w:val="1"/>
        </w:rPr>
        <w:t>a</w:t>
      </w:r>
      <w:r w:rsidR="00CC55E0" w:rsidRPr="000B7893">
        <w:rPr>
          <w:rFonts w:ascii="Georgia" w:eastAsia="Times New Roman" w:hAnsi="Georgia" w:cs="Arial"/>
        </w:rPr>
        <w:t>r</w:t>
      </w:r>
      <w:r w:rsidR="00CC55E0" w:rsidRPr="000B7893">
        <w:rPr>
          <w:rFonts w:ascii="Georgia" w:eastAsia="Times New Roman" w:hAnsi="Georgia" w:cs="Arial"/>
          <w:spacing w:val="3"/>
        </w:rPr>
        <w:t>r</w:t>
      </w:r>
      <w:r w:rsidR="00CC55E0" w:rsidRPr="000B7893">
        <w:rPr>
          <w:rFonts w:ascii="Georgia" w:eastAsia="Times New Roman" w:hAnsi="Georgia" w:cs="Arial"/>
        </w:rPr>
        <w:t>y</w:t>
      </w:r>
      <w:r w:rsidR="00CC55E0" w:rsidRPr="000B7893">
        <w:rPr>
          <w:rFonts w:ascii="Georgia" w:eastAsia="Times New Roman" w:hAnsi="Georgia" w:cs="Arial"/>
          <w:spacing w:val="-5"/>
        </w:rPr>
        <w:t xml:space="preserve"> </w:t>
      </w:r>
      <w:r w:rsidR="00CC55E0" w:rsidRPr="000B7893">
        <w:rPr>
          <w:rFonts w:ascii="Georgia" w:eastAsia="Times New Roman" w:hAnsi="Georgia" w:cs="Arial"/>
        </w:rPr>
        <w:t xml:space="preserve">out </w:t>
      </w:r>
      <w:r w:rsidR="00CC55E0" w:rsidRPr="000B7893">
        <w:rPr>
          <w:rFonts w:ascii="Georgia" w:eastAsia="Times New Roman" w:hAnsi="Georgia" w:cs="Arial"/>
          <w:spacing w:val="1"/>
        </w:rPr>
        <w:t>t</w:t>
      </w:r>
      <w:r w:rsidR="00CC55E0" w:rsidRPr="000B7893">
        <w:rPr>
          <w:rFonts w:ascii="Georgia" w:eastAsia="Times New Roman" w:hAnsi="Georgia" w:cs="Arial"/>
        </w:rPr>
        <w:t>he</w:t>
      </w:r>
      <w:r w:rsidR="00CC55E0" w:rsidRPr="000B7893">
        <w:rPr>
          <w:rFonts w:ascii="Georgia" w:eastAsia="Times New Roman" w:hAnsi="Georgia" w:cs="Arial"/>
          <w:spacing w:val="1"/>
        </w:rPr>
        <w:t xml:space="preserve"> </w:t>
      </w:r>
      <w:r w:rsidR="00CC55E0" w:rsidRPr="000B7893">
        <w:rPr>
          <w:rFonts w:ascii="Georgia" w:eastAsia="Times New Roman" w:hAnsi="Georgia" w:cs="Arial"/>
          <w:spacing w:val="-2"/>
        </w:rPr>
        <w:t>g</w:t>
      </w:r>
      <w:r w:rsidR="00CC55E0" w:rsidRPr="000B7893">
        <w:rPr>
          <w:rFonts w:ascii="Georgia" w:eastAsia="Times New Roman" w:hAnsi="Georgia" w:cs="Arial"/>
        </w:rPr>
        <w:t>o</w:t>
      </w:r>
      <w:r w:rsidR="00CC55E0" w:rsidRPr="000B7893">
        <w:rPr>
          <w:rFonts w:ascii="Georgia" w:eastAsia="Times New Roman" w:hAnsi="Georgia" w:cs="Arial"/>
          <w:spacing w:val="-1"/>
        </w:rPr>
        <w:t>a</w:t>
      </w:r>
      <w:r w:rsidR="00CC55E0" w:rsidRPr="000B7893">
        <w:rPr>
          <w:rFonts w:ascii="Georgia" w:eastAsia="Times New Roman" w:hAnsi="Georgia" w:cs="Arial"/>
        </w:rPr>
        <w:t>ls a</w:t>
      </w:r>
      <w:r w:rsidR="00CC55E0" w:rsidRPr="000B7893">
        <w:rPr>
          <w:rFonts w:ascii="Georgia" w:eastAsia="Times New Roman" w:hAnsi="Georgia" w:cs="Arial"/>
          <w:spacing w:val="2"/>
        </w:rPr>
        <w:t>n</w:t>
      </w:r>
      <w:r w:rsidR="00CC55E0" w:rsidRPr="000B7893">
        <w:rPr>
          <w:rFonts w:ascii="Georgia" w:eastAsia="Times New Roman" w:hAnsi="Georgia" w:cs="Arial"/>
        </w:rPr>
        <w:t>d obje</w:t>
      </w:r>
      <w:r w:rsidR="00CC55E0" w:rsidRPr="000B7893">
        <w:rPr>
          <w:rFonts w:ascii="Georgia" w:eastAsia="Times New Roman" w:hAnsi="Georgia" w:cs="Arial"/>
          <w:spacing w:val="-1"/>
        </w:rPr>
        <w:t>c</w:t>
      </w:r>
      <w:r w:rsidR="00CC55E0" w:rsidRPr="000B7893">
        <w:rPr>
          <w:rFonts w:ascii="Georgia" w:eastAsia="Times New Roman" w:hAnsi="Georgia" w:cs="Arial"/>
        </w:rPr>
        <w:t>t</w:t>
      </w:r>
      <w:r w:rsidR="00CC55E0" w:rsidRPr="000B7893">
        <w:rPr>
          <w:rFonts w:ascii="Georgia" w:eastAsia="Times New Roman" w:hAnsi="Georgia" w:cs="Arial"/>
          <w:spacing w:val="1"/>
        </w:rPr>
        <w:t>i</w:t>
      </w:r>
      <w:r w:rsidR="00CC55E0" w:rsidRPr="000B7893">
        <w:rPr>
          <w:rFonts w:ascii="Georgia" w:eastAsia="Times New Roman" w:hAnsi="Georgia" w:cs="Arial"/>
        </w:rPr>
        <w:t>v</w:t>
      </w:r>
      <w:r w:rsidR="00CC55E0" w:rsidRPr="000B7893">
        <w:rPr>
          <w:rFonts w:ascii="Georgia" w:eastAsia="Times New Roman" w:hAnsi="Georgia" w:cs="Arial"/>
          <w:spacing w:val="-1"/>
        </w:rPr>
        <w:t>e</w:t>
      </w:r>
      <w:r w:rsidR="00CC55E0" w:rsidRPr="000B7893">
        <w:rPr>
          <w:rFonts w:ascii="Georgia" w:eastAsia="Times New Roman" w:hAnsi="Georgia" w:cs="Arial"/>
        </w:rPr>
        <w:t xml:space="preserve">s of </w:t>
      </w:r>
      <w:r w:rsidR="00CC55E0" w:rsidRPr="000B7893">
        <w:rPr>
          <w:rFonts w:ascii="Georgia" w:eastAsia="Times New Roman" w:hAnsi="Georgia" w:cs="Arial"/>
          <w:spacing w:val="2"/>
        </w:rPr>
        <w:t>t</w:t>
      </w:r>
      <w:r w:rsidR="00CC55E0" w:rsidRPr="000B7893">
        <w:rPr>
          <w:rFonts w:ascii="Georgia" w:eastAsia="Times New Roman" w:hAnsi="Georgia" w:cs="Arial"/>
        </w:rPr>
        <w:t>he</w:t>
      </w:r>
      <w:r w:rsidR="00CC55E0" w:rsidRPr="000B7893">
        <w:rPr>
          <w:rFonts w:ascii="Georgia" w:eastAsia="Times New Roman" w:hAnsi="Georgia" w:cs="Arial"/>
          <w:spacing w:val="-1"/>
        </w:rPr>
        <w:t xml:space="preserve"> </w:t>
      </w:r>
      <w:r w:rsidR="00CC55E0" w:rsidRPr="000B7893">
        <w:rPr>
          <w:rFonts w:ascii="Georgia" w:eastAsia="Times New Roman" w:hAnsi="Georgia" w:cs="Arial"/>
        </w:rPr>
        <w:t>pro</w:t>
      </w:r>
      <w:r w:rsidR="00CC55E0" w:rsidRPr="000B7893">
        <w:rPr>
          <w:rFonts w:ascii="Georgia" w:eastAsia="Times New Roman" w:hAnsi="Georgia" w:cs="Arial"/>
          <w:spacing w:val="-1"/>
        </w:rPr>
        <w:t>p</w:t>
      </w:r>
      <w:r w:rsidR="00CC55E0" w:rsidRPr="000B7893">
        <w:rPr>
          <w:rFonts w:ascii="Georgia" w:eastAsia="Times New Roman" w:hAnsi="Georgia" w:cs="Arial"/>
        </w:rPr>
        <w:t>os</w:t>
      </w:r>
      <w:r w:rsidR="00CC55E0" w:rsidRPr="000B7893">
        <w:rPr>
          <w:rFonts w:ascii="Georgia" w:eastAsia="Times New Roman" w:hAnsi="Georgia" w:cs="Arial"/>
          <w:spacing w:val="-1"/>
        </w:rPr>
        <w:t>e</w:t>
      </w:r>
      <w:r w:rsidR="00CC55E0" w:rsidRPr="000B7893">
        <w:rPr>
          <w:rFonts w:ascii="Georgia" w:eastAsia="Times New Roman" w:hAnsi="Georgia" w:cs="Arial"/>
        </w:rPr>
        <w:t>d</w:t>
      </w:r>
      <w:r w:rsidR="00CC55E0" w:rsidRPr="000B7893">
        <w:rPr>
          <w:rFonts w:ascii="Georgia" w:eastAsia="Times New Roman" w:hAnsi="Georgia" w:cs="Arial"/>
          <w:spacing w:val="3"/>
        </w:rPr>
        <w:t xml:space="preserve"> </w:t>
      </w:r>
      <w:r w:rsidR="00CC55E0" w:rsidRPr="000B7893">
        <w:rPr>
          <w:rFonts w:ascii="Georgia" w:eastAsia="Times New Roman" w:hAnsi="Georgia" w:cs="Arial"/>
        </w:rPr>
        <w:t>pr</w:t>
      </w:r>
      <w:r w:rsidR="00CC55E0" w:rsidRPr="000B7893">
        <w:rPr>
          <w:rFonts w:ascii="Georgia" w:eastAsia="Times New Roman" w:hAnsi="Georgia" w:cs="Arial"/>
          <w:spacing w:val="2"/>
        </w:rPr>
        <w:t>o</w:t>
      </w:r>
      <w:r w:rsidR="00CC55E0" w:rsidRPr="000B7893">
        <w:rPr>
          <w:rFonts w:ascii="Georgia" w:eastAsia="Times New Roman" w:hAnsi="Georgia" w:cs="Arial"/>
        </w:rPr>
        <w:t>gr</w:t>
      </w:r>
      <w:r w:rsidR="00CC55E0" w:rsidRPr="000B7893">
        <w:rPr>
          <w:rFonts w:ascii="Georgia" w:eastAsia="Times New Roman" w:hAnsi="Georgia" w:cs="Arial"/>
          <w:spacing w:val="-2"/>
        </w:rPr>
        <w:t>a</w:t>
      </w:r>
      <w:r w:rsidR="00CC55E0" w:rsidRPr="000B7893">
        <w:rPr>
          <w:rFonts w:ascii="Georgia" w:eastAsia="Times New Roman" w:hAnsi="Georgia" w:cs="Arial"/>
        </w:rPr>
        <w:t xml:space="preserve">m. </w:t>
      </w:r>
      <w:r w:rsidR="00CC55E0" w:rsidRPr="000B7893">
        <w:rPr>
          <w:rFonts w:ascii="Georgia" w:eastAsia="Times New Roman" w:hAnsi="Georgia" w:cs="Arial"/>
          <w:spacing w:val="2"/>
        </w:rPr>
        <w:t xml:space="preserve"> </w:t>
      </w:r>
      <w:r w:rsidR="00CC55E0" w:rsidRPr="000B7893">
        <w:rPr>
          <w:rFonts w:ascii="Georgia" w:eastAsia="Times New Roman" w:hAnsi="Georgia" w:cs="Arial"/>
          <w:spacing w:val="-3"/>
        </w:rPr>
        <w:t>I</w:t>
      </w:r>
      <w:r w:rsidR="00CC55E0" w:rsidRPr="000B7893">
        <w:rPr>
          <w:rFonts w:ascii="Georgia" w:eastAsia="Times New Roman" w:hAnsi="Georgia" w:cs="Arial"/>
        </w:rPr>
        <w:t>t</w:t>
      </w:r>
      <w:r w:rsidR="00CC55E0" w:rsidRPr="000B7893">
        <w:rPr>
          <w:rFonts w:ascii="Georgia" w:eastAsia="Times New Roman" w:hAnsi="Georgia" w:cs="Arial"/>
          <w:spacing w:val="3"/>
        </w:rPr>
        <w:t xml:space="preserve"> </w:t>
      </w:r>
      <w:r w:rsidR="00CC55E0" w:rsidRPr="000B7893">
        <w:rPr>
          <w:rFonts w:ascii="Georgia" w:eastAsia="Times New Roman" w:hAnsi="Georgia" w:cs="Arial"/>
        </w:rPr>
        <w:t>is advisable</w:t>
      </w:r>
      <w:r w:rsidR="00CC55E0" w:rsidRPr="000B7893">
        <w:rPr>
          <w:rFonts w:ascii="Georgia" w:eastAsia="Times New Roman" w:hAnsi="Georgia" w:cs="Arial"/>
          <w:spacing w:val="-1"/>
        </w:rPr>
        <w:t xml:space="preserve"> </w:t>
      </w:r>
      <w:r w:rsidR="00CC55E0" w:rsidRPr="000B7893">
        <w:rPr>
          <w:rFonts w:ascii="Georgia" w:eastAsia="Times New Roman" w:hAnsi="Georgia" w:cs="Arial"/>
        </w:rPr>
        <w:t xml:space="preserve">to </w:t>
      </w:r>
      <w:r w:rsidR="00CC55E0" w:rsidRPr="000B7893">
        <w:rPr>
          <w:rFonts w:ascii="Georgia" w:eastAsia="Times New Roman" w:hAnsi="Georgia" w:cs="Arial"/>
          <w:spacing w:val="-1"/>
        </w:rPr>
        <w:t>c</w:t>
      </w:r>
      <w:r w:rsidR="00CC55E0" w:rsidRPr="000B7893">
        <w:rPr>
          <w:rFonts w:ascii="Georgia" w:eastAsia="Times New Roman" w:hAnsi="Georgia" w:cs="Arial"/>
        </w:rPr>
        <w:t>onsult wi</w:t>
      </w:r>
      <w:r w:rsidR="00CC55E0" w:rsidRPr="000B7893">
        <w:rPr>
          <w:rFonts w:ascii="Georgia" w:eastAsia="Times New Roman" w:hAnsi="Georgia" w:cs="Arial"/>
          <w:spacing w:val="1"/>
        </w:rPr>
        <w:t>t</w:t>
      </w:r>
      <w:r w:rsidR="00CC55E0" w:rsidRPr="000B7893">
        <w:rPr>
          <w:rFonts w:ascii="Georgia" w:eastAsia="Times New Roman" w:hAnsi="Georgia" w:cs="Arial"/>
        </w:rPr>
        <w:t xml:space="preserve">h the </w:t>
      </w:r>
      <w:r w:rsidR="00CC55E0" w:rsidRPr="000B7893">
        <w:rPr>
          <w:rFonts w:ascii="Georgia" w:eastAsia="Times New Roman" w:hAnsi="Georgia" w:cs="Arial"/>
          <w:spacing w:val="-1"/>
        </w:rPr>
        <w:t>f</w:t>
      </w:r>
      <w:r w:rsidR="00CC55E0" w:rsidRPr="000B7893">
        <w:rPr>
          <w:rFonts w:ascii="Georgia" w:eastAsia="Times New Roman" w:hAnsi="Georgia" w:cs="Arial"/>
        </w:rPr>
        <w:t>inan</w:t>
      </w:r>
      <w:r w:rsidR="00CC55E0" w:rsidRPr="000B7893">
        <w:rPr>
          <w:rFonts w:ascii="Georgia" w:eastAsia="Times New Roman" w:hAnsi="Georgia" w:cs="Arial"/>
          <w:spacing w:val="-1"/>
        </w:rPr>
        <w:t>c</w:t>
      </w:r>
      <w:r w:rsidR="00CC55E0" w:rsidRPr="000B7893">
        <w:rPr>
          <w:rFonts w:ascii="Georgia" w:eastAsia="Times New Roman" w:hAnsi="Georgia" w:cs="Arial"/>
        </w:rPr>
        <w:t>ial</w:t>
      </w:r>
      <w:r w:rsidR="00CC55E0" w:rsidRPr="000B7893">
        <w:rPr>
          <w:rFonts w:ascii="Georgia" w:eastAsia="Times New Roman" w:hAnsi="Georgia" w:cs="Arial"/>
          <w:spacing w:val="2"/>
        </w:rPr>
        <w:t xml:space="preserve"> </w:t>
      </w:r>
      <w:r w:rsidR="00CC55E0" w:rsidRPr="000B7893">
        <w:rPr>
          <w:rFonts w:ascii="Georgia" w:eastAsia="Times New Roman" w:hAnsi="Georgia" w:cs="Arial"/>
        </w:rPr>
        <w:t>of</w:t>
      </w:r>
      <w:r w:rsidR="00CC55E0" w:rsidRPr="000B7893">
        <w:rPr>
          <w:rFonts w:ascii="Georgia" w:eastAsia="Times New Roman" w:hAnsi="Georgia" w:cs="Arial"/>
          <w:spacing w:val="-1"/>
        </w:rPr>
        <w:t>f</w:t>
      </w:r>
      <w:r w:rsidR="00CC55E0" w:rsidRPr="000B7893">
        <w:rPr>
          <w:rFonts w:ascii="Georgia" w:eastAsia="Times New Roman" w:hAnsi="Georgia" w:cs="Arial"/>
        </w:rPr>
        <w:t>ice</w:t>
      </w:r>
      <w:r w:rsidR="00CC55E0" w:rsidRPr="000B7893">
        <w:rPr>
          <w:rFonts w:ascii="Georgia" w:eastAsia="Times New Roman" w:hAnsi="Georgia" w:cs="Arial"/>
          <w:spacing w:val="-1"/>
        </w:rPr>
        <w:t xml:space="preserve"> </w:t>
      </w:r>
      <w:r w:rsidR="00CC55E0" w:rsidRPr="000B7893">
        <w:rPr>
          <w:rFonts w:ascii="Georgia" w:eastAsia="Times New Roman" w:hAnsi="Georgia" w:cs="Arial"/>
        </w:rPr>
        <w:t>of t</w:t>
      </w:r>
      <w:r w:rsidR="00CC55E0" w:rsidRPr="000B7893">
        <w:rPr>
          <w:rFonts w:ascii="Georgia" w:eastAsia="Times New Roman" w:hAnsi="Georgia" w:cs="Arial"/>
          <w:spacing w:val="2"/>
        </w:rPr>
        <w:t>h</w:t>
      </w:r>
      <w:r w:rsidR="00CC55E0" w:rsidRPr="000B7893">
        <w:rPr>
          <w:rFonts w:ascii="Georgia" w:eastAsia="Times New Roman" w:hAnsi="Georgia" w:cs="Arial"/>
        </w:rPr>
        <w:t>e</w:t>
      </w:r>
      <w:r w:rsidR="00CC55E0" w:rsidRPr="000B7893">
        <w:rPr>
          <w:rFonts w:ascii="Georgia" w:eastAsia="Times New Roman" w:hAnsi="Georgia" w:cs="Arial"/>
          <w:spacing w:val="-1"/>
        </w:rPr>
        <w:t xml:space="preserve"> a</w:t>
      </w:r>
      <w:r w:rsidR="00CC55E0" w:rsidRPr="000B7893">
        <w:rPr>
          <w:rFonts w:ascii="Georgia" w:eastAsia="Times New Roman" w:hAnsi="Georgia" w:cs="Arial"/>
        </w:rPr>
        <w:t>pp</w:t>
      </w:r>
      <w:r w:rsidR="00CC55E0" w:rsidRPr="000B7893">
        <w:rPr>
          <w:rFonts w:ascii="Georgia" w:eastAsia="Times New Roman" w:hAnsi="Georgia" w:cs="Arial"/>
          <w:spacing w:val="5"/>
        </w:rPr>
        <w:t>l</w:t>
      </w:r>
      <w:r w:rsidR="00CC55E0" w:rsidRPr="000B7893">
        <w:rPr>
          <w:rFonts w:ascii="Georgia" w:eastAsia="Times New Roman" w:hAnsi="Georgia" w:cs="Arial"/>
          <w:spacing w:val="-5"/>
        </w:rPr>
        <w:t>y</w:t>
      </w:r>
      <w:r w:rsidR="00CC55E0" w:rsidRPr="000B7893">
        <w:rPr>
          <w:rFonts w:ascii="Georgia" w:eastAsia="Times New Roman" w:hAnsi="Georgia" w:cs="Arial"/>
        </w:rPr>
        <w:t>i</w:t>
      </w:r>
      <w:r w:rsidR="00CC55E0" w:rsidRPr="000B7893">
        <w:rPr>
          <w:rFonts w:ascii="Georgia" w:eastAsia="Times New Roman" w:hAnsi="Georgia" w:cs="Arial"/>
          <w:spacing w:val="3"/>
        </w:rPr>
        <w:t>n</w:t>
      </w:r>
      <w:r w:rsidR="00CC55E0" w:rsidRPr="000B7893">
        <w:rPr>
          <w:rFonts w:ascii="Georgia" w:eastAsia="Times New Roman" w:hAnsi="Georgia" w:cs="Arial"/>
        </w:rPr>
        <w:t xml:space="preserve">g </w:t>
      </w:r>
      <w:r w:rsidR="00CC55E0" w:rsidRPr="000B7893">
        <w:rPr>
          <w:rFonts w:ascii="Georgia" w:eastAsia="Times New Roman" w:hAnsi="Georgia" w:cs="Arial"/>
          <w:spacing w:val="1"/>
        </w:rPr>
        <w:t>a</w:t>
      </w:r>
      <w:r w:rsidR="00CC55E0" w:rsidRPr="000B7893">
        <w:rPr>
          <w:rFonts w:ascii="Georgia" w:eastAsia="Times New Roman" w:hAnsi="Georgia" w:cs="Arial"/>
        </w:rPr>
        <w:t>g</w:t>
      </w:r>
      <w:r w:rsidR="00CC55E0" w:rsidRPr="000B7893">
        <w:rPr>
          <w:rFonts w:ascii="Georgia" w:eastAsia="Times New Roman" w:hAnsi="Georgia" w:cs="Arial"/>
          <w:spacing w:val="-1"/>
        </w:rPr>
        <w:t>e</w:t>
      </w:r>
      <w:r w:rsidR="00CC55E0" w:rsidRPr="000B7893">
        <w:rPr>
          <w:rFonts w:ascii="Georgia" w:eastAsia="Times New Roman" w:hAnsi="Georgia" w:cs="Arial"/>
        </w:rPr>
        <w:t>n</w:t>
      </w:r>
      <w:r w:rsidR="00CC55E0" w:rsidRPr="000B7893">
        <w:rPr>
          <w:rFonts w:ascii="Georgia" w:eastAsia="Times New Roman" w:hAnsi="Georgia" w:cs="Arial"/>
          <w:spacing w:val="4"/>
        </w:rPr>
        <w:t>c</w:t>
      </w:r>
      <w:r w:rsidR="00CC55E0" w:rsidRPr="000B7893">
        <w:rPr>
          <w:rFonts w:ascii="Georgia" w:eastAsia="Times New Roman" w:hAnsi="Georgia" w:cs="Arial"/>
        </w:rPr>
        <w:t>y</w:t>
      </w:r>
      <w:r w:rsidR="00CC55E0" w:rsidRPr="000B7893">
        <w:rPr>
          <w:rFonts w:ascii="Georgia" w:eastAsia="Times New Roman" w:hAnsi="Georgia" w:cs="Arial"/>
          <w:spacing w:val="-5"/>
        </w:rPr>
        <w:t xml:space="preserve"> </w:t>
      </w:r>
      <w:r w:rsidR="00CC55E0" w:rsidRPr="000B7893">
        <w:rPr>
          <w:rFonts w:ascii="Georgia" w:eastAsia="Times New Roman" w:hAnsi="Georgia" w:cs="Arial"/>
        </w:rPr>
        <w:t>prior</w:t>
      </w:r>
      <w:r w:rsidR="00CC55E0" w:rsidRPr="000B7893">
        <w:rPr>
          <w:rFonts w:ascii="Georgia" w:eastAsia="Times New Roman" w:hAnsi="Georgia" w:cs="Arial"/>
          <w:spacing w:val="-1"/>
        </w:rPr>
        <w:t xml:space="preserve"> </w:t>
      </w:r>
      <w:r w:rsidR="00CC55E0" w:rsidRPr="000B7893">
        <w:rPr>
          <w:rFonts w:ascii="Georgia" w:eastAsia="Times New Roman" w:hAnsi="Georgia" w:cs="Arial"/>
        </w:rPr>
        <w:t>to subm</w:t>
      </w:r>
      <w:r w:rsidR="00CC55E0" w:rsidRPr="000B7893">
        <w:rPr>
          <w:rFonts w:ascii="Georgia" w:eastAsia="Times New Roman" w:hAnsi="Georgia" w:cs="Arial"/>
          <w:spacing w:val="1"/>
        </w:rPr>
        <w:t>i</w:t>
      </w:r>
      <w:r w:rsidR="00CC55E0" w:rsidRPr="000B7893">
        <w:rPr>
          <w:rFonts w:ascii="Georgia" w:eastAsia="Times New Roman" w:hAnsi="Georgia" w:cs="Arial"/>
        </w:rPr>
        <w:t>t</w:t>
      </w:r>
      <w:r w:rsidR="00CC55E0" w:rsidRPr="000B7893">
        <w:rPr>
          <w:rFonts w:ascii="Georgia" w:eastAsia="Times New Roman" w:hAnsi="Georgia" w:cs="Arial"/>
          <w:spacing w:val="1"/>
        </w:rPr>
        <w:t>t</w:t>
      </w:r>
      <w:r w:rsidR="00CC55E0" w:rsidRPr="000B7893">
        <w:rPr>
          <w:rFonts w:ascii="Georgia" w:eastAsia="Times New Roman" w:hAnsi="Georgia" w:cs="Arial"/>
        </w:rPr>
        <w:t>ing</w:t>
      </w:r>
      <w:r w:rsidR="00CC55E0" w:rsidRPr="000B7893">
        <w:rPr>
          <w:rFonts w:ascii="Georgia" w:eastAsia="Times New Roman" w:hAnsi="Georgia" w:cs="Arial"/>
          <w:spacing w:val="-2"/>
        </w:rPr>
        <w:t xml:space="preserve"> </w:t>
      </w:r>
      <w:r w:rsidR="00CC55E0" w:rsidRPr="000B7893">
        <w:rPr>
          <w:rFonts w:ascii="Georgia" w:eastAsia="Times New Roman" w:hAnsi="Georgia" w:cs="Arial"/>
          <w:spacing w:val="3"/>
        </w:rPr>
        <w:t>t</w:t>
      </w:r>
      <w:r w:rsidR="00CC55E0" w:rsidRPr="000B7893">
        <w:rPr>
          <w:rFonts w:ascii="Georgia" w:eastAsia="Times New Roman" w:hAnsi="Georgia" w:cs="Arial"/>
        </w:rPr>
        <w:t>he</w:t>
      </w:r>
      <w:r w:rsidR="00CC55E0" w:rsidRPr="000B7893">
        <w:rPr>
          <w:rFonts w:ascii="Georgia" w:eastAsia="Times New Roman" w:hAnsi="Georgia" w:cs="Arial"/>
          <w:spacing w:val="-1"/>
        </w:rPr>
        <w:t xml:space="preserve"> </w:t>
      </w:r>
      <w:r w:rsidR="00FA6850" w:rsidRPr="000B7893">
        <w:rPr>
          <w:rFonts w:ascii="Georgia" w:eastAsia="Times New Roman" w:hAnsi="Georgia" w:cs="Arial"/>
        </w:rPr>
        <w:t>application</w:t>
      </w:r>
      <w:r w:rsidR="00CC55E0" w:rsidRPr="000B7893">
        <w:rPr>
          <w:rFonts w:ascii="Georgia" w:eastAsia="Times New Roman" w:hAnsi="Georgia" w:cs="Arial"/>
        </w:rPr>
        <w:t>.</w:t>
      </w:r>
    </w:p>
    <w:p w14:paraId="5D4D1444" w14:textId="77777777" w:rsidR="00CC55E0" w:rsidRPr="000B7893" w:rsidRDefault="00CC55E0" w:rsidP="00CC55E0">
      <w:pPr>
        <w:spacing w:before="16" w:after="0" w:line="260" w:lineRule="exact"/>
        <w:jc w:val="both"/>
        <w:rPr>
          <w:rFonts w:ascii="Georgia" w:hAnsi="Georgia" w:cs="Arial"/>
        </w:rPr>
      </w:pPr>
    </w:p>
    <w:p w14:paraId="710F51D6" w14:textId="24115765" w:rsidR="00CC55E0" w:rsidRPr="000B7893" w:rsidRDefault="00CC55E0" w:rsidP="00CC55E0">
      <w:pPr>
        <w:spacing w:after="0" w:line="240" w:lineRule="auto"/>
        <w:ind w:left="100" w:right="40"/>
        <w:jc w:val="both"/>
        <w:rPr>
          <w:rFonts w:ascii="Georgia" w:eastAsia="Times New Roman" w:hAnsi="Georgia" w:cs="Arial"/>
          <w:b/>
        </w:rPr>
      </w:pPr>
      <w:r w:rsidRPr="000B7893">
        <w:rPr>
          <w:rFonts w:ascii="Georgia" w:eastAsia="Times New Roman" w:hAnsi="Georgia" w:cs="Arial"/>
          <w:spacing w:val="1"/>
        </w:rPr>
        <w:t>S</w:t>
      </w:r>
      <w:r w:rsidRPr="000B7893">
        <w:rPr>
          <w:rFonts w:ascii="Georgia" w:eastAsia="Times New Roman" w:hAnsi="Georgia" w:cs="Arial"/>
        </w:rPr>
        <w:t>u</w:t>
      </w:r>
      <w:r w:rsidRPr="000B7893">
        <w:rPr>
          <w:rFonts w:ascii="Georgia" w:eastAsia="Times New Roman" w:hAnsi="Georgia" w:cs="Arial"/>
          <w:spacing w:val="-1"/>
        </w:rPr>
        <w:t>cce</w:t>
      </w:r>
      <w:r w:rsidRPr="000B7893">
        <w:rPr>
          <w:rFonts w:ascii="Georgia" w:eastAsia="Times New Roman" w:hAnsi="Georgia" w:cs="Arial"/>
        </w:rPr>
        <w:t xml:space="preserve">ssful </w:t>
      </w:r>
      <w:r w:rsidR="00B34A0A" w:rsidRPr="000B7893">
        <w:rPr>
          <w:rFonts w:ascii="Georgia" w:eastAsia="Times New Roman" w:hAnsi="Georgia" w:cs="Arial"/>
          <w:spacing w:val="-1"/>
        </w:rPr>
        <w:t>Subgrantee</w:t>
      </w:r>
      <w:r w:rsidRPr="000B7893">
        <w:rPr>
          <w:rFonts w:ascii="Georgia" w:eastAsia="Times New Roman" w:hAnsi="Georgia" w:cs="Arial"/>
          <w:spacing w:val="-1"/>
        </w:rPr>
        <w:t>s</w:t>
      </w:r>
      <w:r w:rsidRPr="000B7893">
        <w:rPr>
          <w:rFonts w:ascii="Georgia" w:eastAsia="Times New Roman" w:hAnsi="Georgia" w:cs="Arial"/>
        </w:rPr>
        <w:t xml:space="preserve"> </w:t>
      </w:r>
      <w:r w:rsidRPr="000B7893">
        <w:rPr>
          <w:rFonts w:ascii="Georgia" w:eastAsia="Times New Roman" w:hAnsi="Georgia" w:cs="Arial"/>
          <w:spacing w:val="1"/>
        </w:rPr>
        <w:t>ma</w:t>
      </w:r>
      <w:r w:rsidRPr="000B7893">
        <w:rPr>
          <w:rFonts w:ascii="Georgia" w:eastAsia="Times New Roman" w:hAnsi="Georgia" w:cs="Arial"/>
        </w:rPr>
        <w:t>y</w:t>
      </w:r>
      <w:r w:rsidRPr="000B7893">
        <w:rPr>
          <w:rFonts w:ascii="Georgia" w:eastAsia="Times New Roman" w:hAnsi="Georgia" w:cs="Arial"/>
          <w:spacing w:val="-3"/>
        </w:rPr>
        <w:t xml:space="preserve"> </w:t>
      </w:r>
      <w:r w:rsidRPr="000B7893">
        <w:rPr>
          <w:rFonts w:ascii="Georgia" w:eastAsia="Times New Roman" w:hAnsi="Georgia" w:cs="Arial"/>
        </w:rPr>
        <w:t>use</w:t>
      </w:r>
      <w:r w:rsidRPr="000B7893">
        <w:rPr>
          <w:rFonts w:ascii="Georgia" w:eastAsia="Times New Roman" w:hAnsi="Georgia" w:cs="Arial"/>
          <w:spacing w:val="1"/>
        </w:rPr>
        <w:t xml:space="preserve"> </w:t>
      </w:r>
      <w:r w:rsidRPr="000B7893">
        <w:rPr>
          <w:rFonts w:ascii="Georgia" w:eastAsia="Times New Roman" w:hAnsi="Georgia" w:cs="Arial"/>
        </w:rPr>
        <w:t>gr</w:t>
      </w:r>
      <w:r w:rsidRPr="000B7893">
        <w:rPr>
          <w:rFonts w:ascii="Georgia" w:eastAsia="Times New Roman" w:hAnsi="Georgia" w:cs="Arial"/>
          <w:spacing w:val="-2"/>
        </w:rPr>
        <w:t>a</w:t>
      </w:r>
      <w:r w:rsidRPr="000B7893">
        <w:rPr>
          <w:rFonts w:ascii="Georgia" w:eastAsia="Times New Roman" w:hAnsi="Georgia" w:cs="Arial"/>
        </w:rPr>
        <w:t xml:space="preserve">nt funds </w:t>
      </w:r>
      <w:r w:rsidRPr="000B7893">
        <w:rPr>
          <w:rFonts w:ascii="Georgia" w:eastAsia="Times New Roman" w:hAnsi="Georgia" w:cs="Arial"/>
          <w:spacing w:val="-1"/>
        </w:rPr>
        <w:t>f</w:t>
      </w:r>
      <w:r w:rsidRPr="000B7893">
        <w:rPr>
          <w:rFonts w:ascii="Georgia" w:eastAsia="Times New Roman" w:hAnsi="Georgia" w:cs="Arial"/>
          <w:spacing w:val="2"/>
        </w:rPr>
        <w:t>o</w:t>
      </w:r>
      <w:r w:rsidRPr="000B7893">
        <w:rPr>
          <w:rFonts w:ascii="Georgia" w:eastAsia="Times New Roman" w:hAnsi="Georgia" w:cs="Arial"/>
        </w:rPr>
        <w:t xml:space="preserve">r </w:t>
      </w:r>
      <w:r w:rsidRPr="000B7893">
        <w:rPr>
          <w:rFonts w:ascii="Georgia" w:eastAsia="Times New Roman" w:hAnsi="Georgia" w:cs="Arial"/>
          <w:spacing w:val="-2"/>
        </w:rPr>
        <w:t>a</w:t>
      </w:r>
      <w:r w:rsidRPr="000B7893">
        <w:rPr>
          <w:rFonts w:ascii="Georgia" w:eastAsia="Times New Roman" w:hAnsi="Georgia" w:cs="Arial"/>
        </w:rPr>
        <w:t>l</w:t>
      </w:r>
      <w:r w:rsidRPr="000B7893">
        <w:rPr>
          <w:rFonts w:ascii="Georgia" w:eastAsia="Times New Roman" w:hAnsi="Georgia" w:cs="Arial"/>
          <w:spacing w:val="1"/>
        </w:rPr>
        <w:t>l</w:t>
      </w:r>
      <w:r w:rsidRPr="000B7893">
        <w:rPr>
          <w:rFonts w:ascii="Georgia" w:eastAsia="Times New Roman" w:hAnsi="Georgia" w:cs="Arial"/>
          <w:spacing w:val="2"/>
        </w:rPr>
        <w:t>o</w:t>
      </w:r>
      <w:r w:rsidRPr="000B7893">
        <w:rPr>
          <w:rFonts w:ascii="Georgia" w:eastAsia="Times New Roman" w:hAnsi="Georgia" w:cs="Arial"/>
        </w:rPr>
        <w:t>w</w:t>
      </w:r>
      <w:r w:rsidRPr="000B7893">
        <w:rPr>
          <w:rFonts w:ascii="Georgia" w:eastAsia="Times New Roman" w:hAnsi="Georgia" w:cs="Arial"/>
          <w:spacing w:val="-1"/>
        </w:rPr>
        <w:t>a</w:t>
      </w:r>
      <w:r w:rsidRPr="000B7893">
        <w:rPr>
          <w:rFonts w:ascii="Georgia" w:eastAsia="Times New Roman" w:hAnsi="Georgia" w:cs="Arial"/>
        </w:rPr>
        <w:t xml:space="preserve">ble </w:t>
      </w:r>
      <w:r w:rsidRPr="000B7893">
        <w:rPr>
          <w:rFonts w:ascii="Georgia" w:eastAsia="Times New Roman" w:hAnsi="Georgia" w:cs="Arial"/>
          <w:spacing w:val="-1"/>
        </w:rPr>
        <w:t>c</w:t>
      </w:r>
      <w:r w:rsidRPr="000B7893">
        <w:rPr>
          <w:rFonts w:ascii="Georgia" w:eastAsia="Times New Roman" w:hAnsi="Georgia" w:cs="Arial"/>
        </w:rPr>
        <w:t>osts</w:t>
      </w:r>
      <w:r w:rsidRPr="000B7893">
        <w:rPr>
          <w:rFonts w:ascii="Georgia" w:eastAsia="Times New Roman" w:hAnsi="Georgia" w:cs="Arial"/>
          <w:spacing w:val="1"/>
        </w:rPr>
        <w:t xml:space="preserve"> </w:t>
      </w:r>
      <w:r w:rsidRPr="000B7893">
        <w:rPr>
          <w:rFonts w:ascii="Georgia" w:eastAsia="Times New Roman" w:hAnsi="Georgia" w:cs="Arial"/>
        </w:rPr>
        <w:t>on</w:t>
      </w:r>
      <w:r w:rsidRPr="000B7893">
        <w:rPr>
          <w:rFonts w:ascii="Georgia" w:eastAsia="Times New Roman" w:hAnsi="Georgia" w:cs="Arial"/>
          <w:spacing w:val="5"/>
        </w:rPr>
        <w:t>l</w:t>
      </w:r>
      <w:r w:rsidRPr="000B7893">
        <w:rPr>
          <w:rFonts w:ascii="Georgia" w:eastAsia="Times New Roman" w:hAnsi="Georgia" w:cs="Arial"/>
        </w:rPr>
        <w:t>y</w:t>
      </w:r>
      <w:r w:rsidRPr="000B7893">
        <w:rPr>
          <w:rFonts w:ascii="Georgia" w:eastAsia="Times New Roman" w:hAnsi="Georgia" w:cs="Arial"/>
          <w:spacing w:val="-5"/>
        </w:rPr>
        <w:t xml:space="preserve"> </w:t>
      </w:r>
      <w:r w:rsidRPr="000B7893">
        <w:rPr>
          <w:rFonts w:ascii="Georgia" w:eastAsia="Times New Roman" w:hAnsi="Georgia" w:cs="Arial"/>
        </w:rPr>
        <w:t>duri</w:t>
      </w:r>
      <w:r w:rsidRPr="000B7893">
        <w:rPr>
          <w:rFonts w:ascii="Georgia" w:eastAsia="Times New Roman" w:hAnsi="Georgia" w:cs="Arial"/>
          <w:spacing w:val="2"/>
        </w:rPr>
        <w:t>n</w:t>
      </w:r>
      <w:r w:rsidRPr="000B7893">
        <w:rPr>
          <w:rFonts w:ascii="Georgia" w:eastAsia="Times New Roman" w:hAnsi="Georgia" w:cs="Arial"/>
        </w:rPr>
        <w:t>g</w:t>
      </w:r>
      <w:r w:rsidRPr="000B7893">
        <w:rPr>
          <w:rFonts w:ascii="Georgia" w:eastAsia="Times New Roman" w:hAnsi="Georgia" w:cs="Arial"/>
          <w:spacing w:val="-2"/>
        </w:rPr>
        <w:t xml:space="preserve"> </w:t>
      </w:r>
      <w:r w:rsidRPr="000B7893">
        <w:rPr>
          <w:rFonts w:ascii="Georgia" w:eastAsia="Times New Roman" w:hAnsi="Georgia" w:cs="Arial"/>
        </w:rPr>
        <w:t>the g</w:t>
      </w:r>
      <w:r w:rsidRPr="000B7893">
        <w:rPr>
          <w:rFonts w:ascii="Georgia" w:eastAsia="Times New Roman" w:hAnsi="Georgia" w:cs="Arial"/>
          <w:spacing w:val="-1"/>
        </w:rPr>
        <w:t>ra</w:t>
      </w:r>
      <w:r w:rsidRPr="000B7893">
        <w:rPr>
          <w:rFonts w:ascii="Georgia" w:eastAsia="Times New Roman" w:hAnsi="Georgia" w:cs="Arial"/>
        </w:rPr>
        <w:t>nt a</w:t>
      </w:r>
      <w:r w:rsidRPr="000B7893">
        <w:rPr>
          <w:rFonts w:ascii="Georgia" w:eastAsia="Times New Roman" w:hAnsi="Georgia" w:cs="Arial"/>
          <w:spacing w:val="1"/>
        </w:rPr>
        <w:t>w</w:t>
      </w:r>
      <w:r w:rsidRPr="000B7893">
        <w:rPr>
          <w:rFonts w:ascii="Georgia" w:eastAsia="Times New Roman" w:hAnsi="Georgia" w:cs="Arial"/>
          <w:spacing w:val="-1"/>
        </w:rPr>
        <w:t>a</w:t>
      </w:r>
      <w:r w:rsidRPr="000B7893">
        <w:rPr>
          <w:rFonts w:ascii="Georgia" w:eastAsia="Times New Roman" w:hAnsi="Georgia" w:cs="Arial"/>
        </w:rPr>
        <w:t>rd p</w:t>
      </w:r>
      <w:r w:rsidRPr="000B7893">
        <w:rPr>
          <w:rFonts w:ascii="Georgia" w:eastAsia="Times New Roman" w:hAnsi="Georgia" w:cs="Arial"/>
          <w:spacing w:val="-1"/>
        </w:rPr>
        <w:t>e</w:t>
      </w:r>
      <w:r w:rsidRPr="000B7893">
        <w:rPr>
          <w:rFonts w:ascii="Georgia" w:eastAsia="Times New Roman" w:hAnsi="Georgia" w:cs="Arial"/>
        </w:rPr>
        <w:t xml:space="preserve">riod.  </w:t>
      </w:r>
      <w:r w:rsidRPr="000B7893">
        <w:rPr>
          <w:rFonts w:ascii="Georgia" w:eastAsia="Times New Roman" w:hAnsi="Georgia" w:cs="Arial"/>
          <w:b/>
        </w:rPr>
        <w:t>A</w:t>
      </w:r>
      <w:r w:rsidRPr="000B7893">
        <w:rPr>
          <w:rFonts w:ascii="Georgia" w:eastAsia="Times New Roman" w:hAnsi="Georgia" w:cs="Arial"/>
          <w:b/>
          <w:spacing w:val="4"/>
        </w:rPr>
        <w:t>n</w:t>
      </w:r>
      <w:r w:rsidRPr="000B7893">
        <w:rPr>
          <w:rFonts w:ascii="Georgia" w:eastAsia="Times New Roman" w:hAnsi="Georgia" w:cs="Arial"/>
          <w:b/>
        </w:rPr>
        <w:t>y</w:t>
      </w:r>
      <w:r w:rsidRPr="000B7893">
        <w:rPr>
          <w:rFonts w:ascii="Georgia" w:eastAsia="Times New Roman" w:hAnsi="Georgia" w:cs="Arial"/>
          <w:b/>
          <w:spacing w:val="-5"/>
        </w:rPr>
        <w:t xml:space="preserve"> </w:t>
      </w:r>
      <w:r w:rsidRPr="000B7893">
        <w:rPr>
          <w:rFonts w:ascii="Georgia" w:eastAsia="Times New Roman" w:hAnsi="Georgia" w:cs="Arial"/>
          <w:b/>
          <w:spacing w:val="-1"/>
        </w:rPr>
        <w:t>c</w:t>
      </w:r>
      <w:r w:rsidRPr="000B7893">
        <w:rPr>
          <w:rFonts w:ascii="Georgia" w:eastAsia="Times New Roman" w:hAnsi="Georgia" w:cs="Arial"/>
          <w:b/>
        </w:rPr>
        <w:t>osts</w:t>
      </w:r>
      <w:r w:rsidRPr="000B7893">
        <w:rPr>
          <w:rFonts w:ascii="Georgia" w:eastAsia="Times New Roman" w:hAnsi="Georgia" w:cs="Arial"/>
          <w:b/>
          <w:spacing w:val="3"/>
        </w:rPr>
        <w:t xml:space="preserve"> </w:t>
      </w:r>
      <w:r w:rsidRPr="000B7893">
        <w:rPr>
          <w:rFonts w:ascii="Georgia" w:eastAsia="Times New Roman" w:hAnsi="Georgia" w:cs="Arial"/>
          <w:b/>
        </w:rPr>
        <w:t>o</w:t>
      </w:r>
      <w:r w:rsidRPr="000B7893">
        <w:rPr>
          <w:rFonts w:ascii="Georgia" w:eastAsia="Times New Roman" w:hAnsi="Georgia" w:cs="Arial"/>
          <w:b/>
          <w:spacing w:val="-1"/>
        </w:rPr>
        <w:t>cc</w:t>
      </w:r>
      <w:r w:rsidRPr="000B7893">
        <w:rPr>
          <w:rFonts w:ascii="Georgia" w:eastAsia="Times New Roman" w:hAnsi="Georgia" w:cs="Arial"/>
          <w:b/>
        </w:rPr>
        <w:t>ur</w:t>
      </w:r>
      <w:r w:rsidRPr="000B7893">
        <w:rPr>
          <w:rFonts w:ascii="Georgia" w:eastAsia="Times New Roman" w:hAnsi="Georgia" w:cs="Arial"/>
          <w:b/>
          <w:spacing w:val="-1"/>
        </w:rPr>
        <w:t>r</w:t>
      </w:r>
      <w:r w:rsidRPr="000B7893">
        <w:rPr>
          <w:rFonts w:ascii="Georgia" w:eastAsia="Times New Roman" w:hAnsi="Georgia" w:cs="Arial"/>
          <w:b/>
        </w:rPr>
        <w:t>i</w:t>
      </w:r>
      <w:r w:rsidRPr="000B7893">
        <w:rPr>
          <w:rFonts w:ascii="Georgia" w:eastAsia="Times New Roman" w:hAnsi="Georgia" w:cs="Arial"/>
          <w:b/>
          <w:spacing w:val="3"/>
        </w:rPr>
        <w:t>n</w:t>
      </w:r>
      <w:r w:rsidRPr="000B7893">
        <w:rPr>
          <w:rFonts w:ascii="Georgia" w:eastAsia="Times New Roman" w:hAnsi="Georgia" w:cs="Arial"/>
          <w:b/>
        </w:rPr>
        <w:t>g</w:t>
      </w:r>
      <w:r w:rsidRPr="000B7893">
        <w:rPr>
          <w:rFonts w:ascii="Georgia" w:eastAsia="Times New Roman" w:hAnsi="Georgia" w:cs="Arial"/>
          <w:b/>
          <w:spacing w:val="-2"/>
        </w:rPr>
        <w:t xml:space="preserve"> </w:t>
      </w:r>
      <w:r w:rsidRPr="000B7893">
        <w:rPr>
          <w:rFonts w:ascii="Georgia" w:eastAsia="Times New Roman" w:hAnsi="Georgia" w:cs="Arial"/>
          <w:b/>
        </w:rPr>
        <w:t>outs</w:t>
      </w:r>
      <w:r w:rsidRPr="000B7893">
        <w:rPr>
          <w:rFonts w:ascii="Georgia" w:eastAsia="Times New Roman" w:hAnsi="Georgia" w:cs="Arial"/>
          <w:b/>
          <w:spacing w:val="1"/>
        </w:rPr>
        <w:t>i</w:t>
      </w:r>
      <w:r w:rsidRPr="000B7893">
        <w:rPr>
          <w:rFonts w:ascii="Georgia" w:eastAsia="Times New Roman" w:hAnsi="Georgia" w:cs="Arial"/>
          <w:b/>
        </w:rPr>
        <w:t>de</w:t>
      </w:r>
      <w:r w:rsidRPr="000B7893">
        <w:rPr>
          <w:rFonts w:ascii="Georgia" w:eastAsia="Times New Roman" w:hAnsi="Georgia" w:cs="Arial"/>
          <w:b/>
          <w:spacing w:val="-1"/>
        </w:rPr>
        <w:t xml:space="preserve"> </w:t>
      </w:r>
      <w:r w:rsidRPr="000B7893">
        <w:rPr>
          <w:rFonts w:ascii="Georgia" w:eastAsia="Times New Roman" w:hAnsi="Georgia" w:cs="Arial"/>
          <w:b/>
        </w:rPr>
        <w:t>the</w:t>
      </w:r>
      <w:r w:rsidRPr="000B7893">
        <w:rPr>
          <w:rFonts w:ascii="Georgia" w:eastAsia="Times New Roman" w:hAnsi="Georgia" w:cs="Arial"/>
          <w:b/>
          <w:spacing w:val="2"/>
        </w:rPr>
        <w:t xml:space="preserve"> </w:t>
      </w:r>
      <w:r w:rsidRPr="000B7893">
        <w:rPr>
          <w:rFonts w:ascii="Georgia" w:eastAsia="Times New Roman" w:hAnsi="Georgia" w:cs="Arial"/>
          <w:b/>
        </w:rPr>
        <w:t>grant a</w:t>
      </w:r>
      <w:r w:rsidRPr="000B7893">
        <w:rPr>
          <w:rFonts w:ascii="Georgia" w:eastAsia="Times New Roman" w:hAnsi="Georgia" w:cs="Arial"/>
          <w:b/>
          <w:spacing w:val="-1"/>
        </w:rPr>
        <w:t>wa</w:t>
      </w:r>
      <w:r w:rsidRPr="000B7893">
        <w:rPr>
          <w:rFonts w:ascii="Georgia" w:eastAsia="Times New Roman" w:hAnsi="Georgia" w:cs="Arial"/>
          <w:b/>
        </w:rPr>
        <w:t xml:space="preserve">rd period </w:t>
      </w:r>
      <w:r w:rsidRPr="000B7893">
        <w:rPr>
          <w:rFonts w:ascii="Georgia" w:eastAsia="Times New Roman" w:hAnsi="Georgia" w:cs="Arial"/>
          <w:b/>
          <w:spacing w:val="-1"/>
        </w:rPr>
        <w:t>a</w:t>
      </w:r>
      <w:r w:rsidRPr="000B7893">
        <w:rPr>
          <w:rFonts w:ascii="Georgia" w:eastAsia="Times New Roman" w:hAnsi="Georgia" w:cs="Arial"/>
          <w:b/>
          <w:spacing w:val="1"/>
        </w:rPr>
        <w:t>r</w:t>
      </w:r>
      <w:r w:rsidRPr="000B7893">
        <w:rPr>
          <w:rFonts w:ascii="Georgia" w:eastAsia="Times New Roman" w:hAnsi="Georgia" w:cs="Arial"/>
          <w:b/>
        </w:rPr>
        <w:t>e</w:t>
      </w:r>
      <w:r w:rsidRPr="000B7893">
        <w:rPr>
          <w:rFonts w:ascii="Georgia" w:eastAsia="Times New Roman" w:hAnsi="Georgia" w:cs="Arial"/>
          <w:b/>
          <w:spacing w:val="2"/>
        </w:rPr>
        <w:t xml:space="preserve"> </w:t>
      </w:r>
      <w:r w:rsidRPr="000B7893">
        <w:rPr>
          <w:rFonts w:ascii="Georgia" w:eastAsia="Times New Roman" w:hAnsi="Georgia" w:cs="Arial"/>
          <w:b/>
        </w:rPr>
        <w:t>sole</w:t>
      </w:r>
      <w:r w:rsidRPr="000B7893">
        <w:rPr>
          <w:rFonts w:ascii="Georgia" w:eastAsia="Times New Roman" w:hAnsi="Georgia" w:cs="Arial"/>
          <w:b/>
          <w:spacing w:val="2"/>
        </w:rPr>
        <w:t>l</w:t>
      </w:r>
      <w:r w:rsidRPr="000B7893">
        <w:rPr>
          <w:rFonts w:ascii="Georgia" w:eastAsia="Times New Roman" w:hAnsi="Georgia" w:cs="Arial"/>
          <w:b/>
        </w:rPr>
        <w:t>y</w:t>
      </w:r>
      <w:r w:rsidRPr="000B7893">
        <w:rPr>
          <w:rFonts w:ascii="Georgia" w:eastAsia="Times New Roman" w:hAnsi="Georgia" w:cs="Arial"/>
          <w:b/>
          <w:spacing w:val="-2"/>
        </w:rPr>
        <w:t xml:space="preserve"> </w:t>
      </w:r>
      <w:r w:rsidRPr="000B7893">
        <w:rPr>
          <w:rFonts w:ascii="Georgia" w:eastAsia="Times New Roman" w:hAnsi="Georgia" w:cs="Arial"/>
          <w:b/>
        </w:rPr>
        <w:t xml:space="preserve">the </w:t>
      </w:r>
      <w:r w:rsidRPr="000B7893">
        <w:rPr>
          <w:rFonts w:ascii="Georgia" w:eastAsia="Times New Roman" w:hAnsi="Georgia" w:cs="Arial"/>
          <w:b/>
          <w:spacing w:val="1"/>
        </w:rPr>
        <w:t>r</w:t>
      </w:r>
      <w:r w:rsidRPr="000B7893">
        <w:rPr>
          <w:rFonts w:ascii="Georgia" w:eastAsia="Times New Roman" w:hAnsi="Georgia" w:cs="Arial"/>
          <w:b/>
          <w:spacing w:val="-1"/>
        </w:rPr>
        <w:t>e</w:t>
      </w:r>
      <w:r w:rsidRPr="000B7893">
        <w:rPr>
          <w:rFonts w:ascii="Georgia" w:eastAsia="Times New Roman" w:hAnsi="Georgia" w:cs="Arial"/>
          <w:b/>
        </w:rPr>
        <w:t>spons</w:t>
      </w:r>
      <w:r w:rsidRPr="000B7893">
        <w:rPr>
          <w:rFonts w:ascii="Georgia" w:eastAsia="Times New Roman" w:hAnsi="Georgia" w:cs="Arial"/>
          <w:b/>
          <w:spacing w:val="1"/>
        </w:rPr>
        <w:t>i</w:t>
      </w:r>
      <w:r w:rsidRPr="000B7893">
        <w:rPr>
          <w:rFonts w:ascii="Georgia" w:eastAsia="Times New Roman" w:hAnsi="Georgia" w:cs="Arial"/>
          <w:b/>
        </w:rPr>
        <w:t>bi</w:t>
      </w:r>
      <w:r w:rsidRPr="000B7893">
        <w:rPr>
          <w:rFonts w:ascii="Georgia" w:eastAsia="Times New Roman" w:hAnsi="Georgia" w:cs="Arial"/>
          <w:b/>
          <w:spacing w:val="1"/>
        </w:rPr>
        <w:t>l</w:t>
      </w:r>
      <w:r w:rsidRPr="000B7893">
        <w:rPr>
          <w:rFonts w:ascii="Georgia" w:eastAsia="Times New Roman" w:hAnsi="Georgia" w:cs="Arial"/>
          <w:b/>
        </w:rPr>
        <w:t>i</w:t>
      </w:r>
      <w:r w:rsidRPr="000B7893">
        <w:rPr>
          <w:rFonts w:ascii="Georgia" w:eastAsia="Times New Roman" w:hAnsi="Georgia" w:cs="Arial"/>
          <w:b/>
          <w:spacing w:val="3"/>
        </w:rPr>
        <w:t>t</w:t>
      </w:r>
      <w:r w:rsidRPr="000B7893">
        <w:rPr>
          <w:rFonts w:ascii="Georgia" w:eastAsia="Times New Roman" w:hAnsi="Georgia" w:cs="Arial"/>
          <w:b/>
        </w:rPr>
        <w:t>y</w:t>
      </w:r>
      <w:r w:rsidRPr="000B7893">
        <w:rPr>
          <w:rFonts w:ascii="Georgia" w:eastAsia="Times New Roman" w:hAnsi="Georgia" w:cs="Arial"/>
          <w:b/>
          <w:spacing w:val="-5"/>
        </w:rPr>
        <w:t xml:space="preserve"> </w:t>
      </w:r>
      <w:r w:rsidRPr="000B7893">
        <w:rPr>
          <w:rFonts w:ascii="Georgia" w:eastAsia="Times New Roman" w:hAnsi="Georgia" w:cs="Arial"/>
          <w:b/>
        </w:rPr>
        <w:t xml:space="preserve">of the </w:t>
      </w:r>
      <w:r w:rsidR="00B34A0A" w:rsidRPr="000B7893">
        <w:rPr>
          <w:rFonts w:ascii="Georgia" w:eastAsia="Times New Roman" w:hAnsi="Georgia" w:cs="Arial"/>
          <w:b/>
        </w:rPr>
        <w:t>Subgrantee</w:t>
      </w:r>
      <w:r w:rsidRPr="000B7893">
        <w:rPr>
          <w:rFonts w:ascii="Georgia" w:eastAsia="Times New Roman" w:hAnsi="Georgia" w:cs="Arial"/>
          <w:b/>
          <w:spacing w:val="1"/>
        </w:rPr>
        <w:t xml:space="preserve"> </w:t>
      </w:r>
      <w:r w:rsidRPr="000B7893">
        <w:rPr>
          <w:rFonts w:ascii="Georgia" w:eastAsia="Times New Roman" w:hAnsi="Georgia" w:cs="Arial"/>
          <w:b/>
          <w:spacing w:val="-1"/>
        </w:rPr>
        <w:t>a</w:t>
      </w:r>
      <w:r w:rsidRPr="000B7893">
        <w:rPr>
          <w:rFonts w:ascii="Georgia" w:eastAsia="Times New Roman" w:hAnsi="Georgia" w:cs="Arial"/>
          <w:b/>
        </w:rPr>
        <w:t>nd will</w:t>
      </w:r>
      <w:r w:rsidRPr="000B7893">
        <w:rPr>
          <w:rFonts w:ascii="Georgia" w:eastAsia="Times New Roman" w:hAnsi="Georgia" w:cs="Arial"/>
          <w:b/>
          <w:spacing w:val="1"/>
        </w:rPr>
        <w:t xml:space="preserve"> </w:t>
      </w:r>
      <w:r w:rsidRPr="000B7893">
        <w:rPr>
          <w:rFonts w:ascii="Georgia" w:eastAsia="Times New Roman" w:hAnsi="Georgia" w:cs="Arial"/>
          <w:b/>
        </w:rPr>
        <w:t xml:space="preserve">not be </w:t>
      </w:r>
      <w:r w:rsidRPr="000B7893">
        <w:rPr>
          <w:rFonts w:ascii="Georgia" w:eastAsia="Times New Roman" w:hAnsi="Georgia" w:cs="Arial"/>
          <w:b/>
          <w:spacing w:val="-1"/>
        </w:rPr>
        <w:t>re</w:t>
      </w:r>
      <w:r w:rsidRPr="000B7893">
        <w:rPr>
          <w:rFonts w:ascii="Georgia" w:eastAsia="Times New Roman" w:hAnsi="Georgia" w:cs="Arial"/>
          <w:b/>
        </w:rPr>
        <w:t>i</w:t>
      </w:r>
      <w:r w:rsidRPr="000B7893">
        <w:rPr>
          <w:rFonts w:ascii="Georgia" w:eastAsia="Times New Roman" w:hAnsi="Georgia" w:cs="Arial"/>
          <w:b/>
          <w:spacing w:val="1"/>
        </w:rPr>
        <w:t>m</w:t>
      </w:r>
      <w:r w:rsidRPr="000B7893">
        <w:rPr>
          <w:rFonts w:ascii="Georgia" w:eastAsia="Times New Roman" w:hAnsi="Georgia" w:cs="Arial"/>
          <w:b/>
        </w:rPr>
        <w:t>burs</w:t>
      </w:r>
      <w:r w:rsidRPr="000B7893">
        <w:rPr>
          <w:rFonts w:ascii="Georgia" w:eastAsia="Times New Roman" w:hAnsi="Georgia" w:cs="Arial"/>
          <w:b/>
          <w:spacing w:val="-1"/>
        </w:rPr>
        <w:t>e</w:t>
      </w:r>
      <w:r w:rsidRPr="000B7893">
        <w:rPr>
          <w:rFonts w:ascii="Georgia" w:eastAsia="Times New Roman" w:hAnsi="Georgia" w:cs="Arial"/>
          <w:b/>
        </w:rPr>
        <w:t xml:space="preserve">d </w:t>
      </w:r>
      <w:r w:rsidRPr="000B7893">
        <w:rPr>
          <w:rFonts w:ascii="Georgia" w:eastAsia="Times New Roman" w:hAnsi="Georgia" w:cs="Arial"/>
          <w:b/>
          <w:spacing w:val="5"/>
        </w:rPr>
        <w:t>b</w:t>
      </w:r>
      <w:r w:rsidRPr="000B7893">
        <w:rPr>
          <w:rFonts w:ascii="Georgia" w:eastAsia="Times New Roman" w:hAnsi="Georgia" w:cs="Arial"/>
          <w:b/>
        </w:rPr>
        <w:t>y</w:t>
      </w:r>
      <w:r w:rsidRPr="000B7893">
        <w:rPr>
          <w:rFonts w:ascii="Georgia" w:eastAsia="Times New Roman" w:hAnsi="Georgia" w:cs="Arial"/>
          <w:b/>
          <w:spacing w:val="-5"/>
        </w:rPr>
        <w:t xml:space="preserve"> </w:t>
      </w:r>
      <w:r w:rsidRPr="000B7893">
        <w:rPr>
          <w:rFonts w:ascii="Georgia" w:eastAsia="Times New Roman" w:hAnsi="Georgia" w:cs="Arial"/>
          <w:b/>
        </w:rPr>
        <w:t>the</w:t>
      </w:r>
      <w:r w:rsidRPr="000B7893">
        <w:rPr>
          <w:rFonts w:ascii="Georgia" w:eastAsia="Times New Roman" w:hAnsi="Georgia" w:cs="Arial"/>
          <w:b/>
          <w:spacing w:val="2"/>
        </w:rPr>
        <w:t xml:space="preserve"> </w:t>
      </w:r>
      <w:r w:rsidRPr="000B7893">
        <w:rPr>
          <w:rFonts w:ascii="Georgia" w:eastAsia="Times New Roman" w:hAnsi="Georgia" w:cs="Arial"/>
          <w:b/>
        </w:rPr>
        <w:t>MDE.</w:t>
      </w:r>
    </w:p>
    <w:p w14:paraId="73C3767A" w14:textId="77777777" w:rsidR="00CC55E0" w:rsidRPr="000B7893" w:rsidRDefault="00CC55E0" w:rsidP="00CC55E0">
      <w:pPr>
        <w:pStyle w:val="Heading2"/>
        <w:jc w:val="both"/>
        <w:rPr>
          <w:rFonts w:ascii="Georgia" w:hAnsi="Georgia" w:cs="Arial"/>
          <w:b/>
          <w:color w:val="auto"/>
          <w:sz w:val="22"/>
          <w:szCs w:val="22"/>
        </w:rPr>
      </w:pPr>
    </w:p>
    <w:p w14:paraId="2CA50A5A" w14:textId="77777777" w:rsidR="00CC55E0" w:rsidRPr="000B7893" w:rsidRDefault="00CC55E0" w:rsidP="00CC55E0">
      <w:pPr>
        <w:pStyle w:val="Heading2"/>
        <w:jc w:val="both"/>
        <w:rPr>
          <w:rFonts w:ascii="Georgia" w:hAnsi="Georgia" w:cs="Arial"/>
          <w:b/>
          <w:color w:val="auto"/>
          <w:sz w:val="22"/>
          <w:szCs w:val="22"/>
          <w:u w:val="single"/>
        </w:rPr>
      </w:pPr>
      <w:bookmarkStart w:id="39" w:name="_Toc105501852"/>
      <w:bookmarkStart w:id="40" w:name="_Toc160537923"/>
      <w:r w:rsidRPr="000B7893">
        <w:rPr>
          <w:rFonts w:ascii="Georgia" w:hAnsi="Georgia" w:cs="Arial"/>
          <w:b/>
          <w:color w:val="auto"/>
          <w:sz w:val="22"/>
          <w:szCs w:val="22"/>
          <w:u w:val="single"/>
        </w:rPr>
        <w:t>Instructions for Budget Forms:</w:t>
      </w:r>
      <w:bookmarkEnd w:id="39"/>
      <w:bookmarkEnd w:id="40"/>
    </w:p>
    <w:p w14:paraId="528AE50D" w14:textId="77777777" w:rsidR="00CC55E0" w:rsidRPr="000B7893" w:rsidRDefault="00CC55E0" w:rsidP="00CC55E0">
      <w:pPr>
        <w:pStyle w:val="Heading2"/>
        <w:jc w:val="both"/>
        <w:rPr>
          <w:rFonts w:ascii="Georgia" w:hAnsi="Georgia" w:cs="Arial"/>
          <w:b/>
          <w:caps/>
          <w:color w:val="auto"/>
          <w:sz w:val="22"/>
          <w:szCs w:val="22"/>
        </w:rPr>
      </w:pPr>
    </w:p>
    <w:p w14:paraId="35821311" w14:textId="77777777" w:rsidR="00CC55E0" w:rsidRPr="000B7893" w:rsidRDefault="00CC55E0" w:rsidP="00CC55E0">
      <w:pPr>
        <w:pStyle w:val="Heading2"/>
        <w:jc w:val="both"/>
        <w:rPr>
          <w:rFonts w:ascii="Georgia" w:hAnsi="Georgia" w:cs="Arial"/>
          <w:b/>
          <w:caps/>
          <w:color w:val="auto"/>
          <w:sz w:val="22"/>
          <w:szCs w:val="22"/>
        </w:rPr>
      </w:pPr>
      <w:bookmarkStart w:id="41" w:name="_Toc160537924"/>
      <w:r w:rsidRPr="000B7893">
        <w:rPr>
          <w:rFonts w:ascii="Georgia" w:hAnsi="Georgia" w:cs="Arial"/>
          <w:b/>
          <w:caps/>
          <w:color w:val="auto"/>
          <w:sz w:val="22"/>
          <w:szCs w:val="22"/>
        </w:rPr>
        <w:t>General Instructions</w:t>
      </w:r>
      <w:bookmarkEnd w:id="41"/>
    </w:p>
    <w:p w14:paraId="5A2249DE" w14:textId="4476591E" w:rsidR="00CC55E0" w:rsidRPr="000B7893" w:rsidRDefault="00CC55E0" w:rsidP="00CC55E0">
      <w:pPr>
        <w:jc w:val="both"/>
        <w:rPr>
          <w:rFonts w:ascii="Georgia" w:hAnsi="Georgia" w:cs="Arial"/>
        </w:rPr>
      </w:pPr>
      <w:r w:rsidRPr="000B7893">
        <w:rPr>
          <w:rFonts w:ascii="Georgia" w:hAnsi="Georgia" w:cs="Arial"/>
        </w:rPr>
        <w:t xml:space="preserve">You may request an amount equal to or less than the first year for additional years, if applicable. Pay attention to applicable program specific instructions given in the </w:t>
      </w:r>
      <w:r w:rsidR="00E062B1" w:rsidRPr="000B7893">
        <w:rPr>
          <w:rFonts w:ascii="Georgia" w:hAnsi="Georgia" w:cs="Arial"/>
        </w:rPr>
        <w:t>solicitation</w:t>
      </w:r>
      <w:r w:rsidRPr="000B7893">
        <w:rPr>
          <w:rFonts w:ascii="Georgia" w:hAnsi="Georgia" w:cs="Arial"/>
        </w:rPr>
        <w:t>.</w:t>
      </w:r>
    </w:p>
    <w:p w14:paraId="6F715555" w14:textId="77777777" w:rsidR="00CC55E0" w:rsidRPr="00975933" w:rsidRDefault="00CC55E0" w:rsidP="00CC55E0">
      <w:pPr>
        <w:pStyle w:val="Heading2"/>
        <w:jc w:val="both"/>
        <w:rPr>
          <w:rFonts w:ascii="Georgia" w:hAnsi="Georgia" w:cs="Arial"/>
          <w:b/>
          <w:caps/>
          <w:color w:val="auto"/>
          <w:sz w:val="22"/>
          <w:szCs w:val="22"/>
        </w:rPr>
      </w:pPr>
      <w:bookmarkStart w:id="42" w:name="_Toc160537925"/>
      <w:r w:rsidRPr="00975933">
        <w:rPr>
          <w:rFonts w:ascii="Georgia" w:hAnsi="Georgia" w:cs="Arial"/>
          <w:b/>
          <w:caps/>
          <w:color w:val="auto"/>
          <w:sz w:val="22"/>
          <w:szCs w:val="22"/>
        </w:rPr>
        <w:t>Budget Summary</w:t>
      </w:r>
      <w:bookmarkEnd w:id="42"/>
    </w:p>
    <w:p w14:paraId="69E3A187" w14:textId="76896DDC" w:rsidR="00CC55E0" w:rsidRPr="00975933" w:rsidRDefault="00CC55E0" w:rsidP="00CC55E0">
      <w:pPr>
        <w:tabs>
          <w:tab w:val="center" w:pos="2160"/>
        </w:tabs>
        <w:jc w:val="both"/>
        <w:rPr>
          <w:rFonts w:ascii="Georgia" w:hAnsi="Georgia" w:cs="Arial"/>
          <w:b/>
        </w:rPr>
      </w:pPr>
      <w:r w:rsidRPr="00975933">
        <w:rPr>
          <w:rFonts w:ascii="Georgia" w:hAnsi="Georgia" w:cs="Arial"/>
          <w:b/>
        </w:rPr>
        <w:t xml:space="preserve">Budget Summary Form </w:t>
      </w:r>
      <w:r w:rsidR="00AC7240">
        <w:rPr>
          <w:rFonts w:ascii="Georgia" w:hAnsi="Georgia" w:cs="Arial"/>
          <w:b/>
        </w:rPr>
        <w:t>A</w:t>
      </w:r>
      <w:r w:rsidRPr="00975933">
        <w:rPr>
          <w:rFonts w:ascii="Georgia" w:hAnsi="Georgia" w:cs="Arial"/>
          <w:b/>
        </w:rPr>
        <w:t xml:space="preserve"> (REQUIRED)</w:t>
      </w:r>
    </w:p>
    <w:p w14:paraId="5CB8976D" w14:textId="38C6FFFC" w:rsidR="00CC55E0" w:rsidRPr="00975933" w:rsidRDefault="00B34A0A" w:rsidP="00CC55E0">
      <w:pPr>
        <w:pStyle w:val="BodyText"/>
        <w:jc w:val="both"/>
        <w:rPr>
          <w:rFonts w:ascii="Georgia" w:hAnsi="Georgia" w:cs="Arial"/>
          <w:sz w:val="22"/>
          <w:szCs w:val="22"/>
        </w:rPr>
      </w:pPr>
      <w:r w:rsidRPr="00975933">
        <w:rPr>
          <w:rFonts w:ascii="Georgia" w:hAnsi="Georgia" w:cs="Arial"/>
          <w:sz w:val="22"/>
          <w:szCs w:val="22"/>
        </w:rPr>
        <w:t>Applicant</w:t>
      </w:r>
      <w:r w:rsidR="00CC55E0" w:rsidRPr="00975933">
        <w:rPr>
          <w:rFonts w:ascii="Georgia" w:hAnsi="Georgia" w:cs="Arial"/>
          <w:sz w:val="22"/>
          <w:szCs w:val="22"/>
        </w:rPr>
        <w:t xml:space="preserve"> must complete </w:t>
      </w:r>
      <w:r w:rsidR="00CC55E0" w:rsidRPr="00975933">
        <w:rPr>
          <w:rFonts w:ascii="Georgia" w:hAnsi="Georgia" w:cs="Arial"/>
          <w:b/>
          <w:sz w:val="22"/>
          <w:szCs w:val="22"/>
        </w:rPr>
        <w:t xml:space="preserve">Form </w:t>
      </w:r>
      <w:r w:rsidR="00AC7240">
        <w:rPr>
          <w:rFonts w:ascii="Georgia" w:hAnsi="Georgia" w:cs="Arial"/>
          <w:b/>
          <w:sz w:val="22"/>
          <w:szCs w:val="22"/>
        </w:rPr>
        <w:t>A</w:t>
      </w:r>
      <w:r w:rsidR="00CC55E0" w:rsidRPr="00975933">
        <w:rPr>
          <w:rFonts w:ascii="Georgia" w:hAnsi="Georgia" w:cs="Arial"/>
          <w:sz w:val="22"/>
          <w:szCs w:val="22"/>
        </w:rPr>
        <w:t xml:space="preserve"> and provide a breakdown by the applicable budget categories shown.  </w:t>
      </w:r>
    </w:p>
    <w:p w14:paraId="30CB0E3F" w14:textId="428E7B6E" w:rsidR="00975933" w:rsidRPr="00975933" w:rsidRDefault="00975933" w:rsidP="00DC6356">
      <w:pPr>
        <w:pStyle w:val="BodyText"/>
        <w:numPr>
          <w:ilvl w:val="0"/>
          <w:numId w:val="23"/>
        </w:numPr>
        <w:jc w:val="both"/>
        <w:rPr>
          <w:rFonts w:ascii="Georgia" w:hAnsi="Georgia" w:cs="Arial"/>
          <w:sz w:val="22"/>
          <w:szCs w:val="22"/>
        </w:rPr>
      </w:pPr>
      <w:r w:rsidRPr="00975933">
        <w:rPr>
          <w:rFonts w:ascii="Georgia" w:hAnsi="Georgia" w:cs="Arial"/>
          <w:sz w:val="22"/>
          <w:szCs w:val="22"/>
        </w:rPr>
        <w:t xml:space="preserve">State the number of </w:t>
      </w:r>
      <w:r w:rsidR="00EF15D2">
        <w:rPr>
          <w:rFonts w:ascii="Georgia" w:hAnsi="Georgia" w:cs="Arial"/>
          <w:sz w:val="22"/>
          <w:szCs w:val="22"/>
        </w:rPr>
        <w:t>ELC</w:t>
      </w:r>
      <w:r w:rsidRPr="00975933">
        <w:rPr>
          <w:rFonts w:ascii="Georgia" w:hAnsi="Georgia" w:cs="Arial"/>
          <w:sz w:val="22"/>
          <w:szCs w:val="22"/>
        </w:rPr>
        <w:t xml:space="preserve">/SIP </w:t>
      </w:r>
      <w:r w:rsidR="00EF15D2">
        <w:rPr>
          <w:rFonts w:ascii="Georgia" w:hAnsi="Georgia" w:cs="Arial"/>
          <w:sz w:val="22"/>
          <w:szCs w:val="22"/>
        </w:rPr>
        <w:t>c</w:t>
      </w:r>
      <w:r w:rsidRPr="00975933">
        <w:rPr>
          <w:rFonts w:ascii="Georgia" w:hAnsi="Georgia" w:cs="Arial"/>
          <w:sz w:val="22"/>
          <w:szCs w:val="22"/>
        </w:rPr>
        <w:t>lassrooms.</w:t>
      </w:r>
    </w:p>
    <w:p w14:paraId="4561240E" w14:textId="4282AC10" w:rsidR="009D3B52" w:rsidRPr="00975933" w:rsidRDefault="009D3B52" w:rsidP="003861FA">
      <w:pPr>
        <w:pStyle w:val="BodyText"/>
        <w:numPr>
          <w:ilvl w:val="0"/>
          <w:numId w:val="23"/>
        </w:numPr>
        <w:jc w:val="both"/>
        <w:rPr>
          <w:rFonts w:ascii="Georgia" w:hAnsi="Georgia" w:cs="Arial"/>
          <w:sz w:val="22"/>
          <w:szCs w:val="22"/>
        </w:rPr>
      </w:pPr>
      <w:r>
        <w:rPr>
          <w:rFonts w:ascii="Georgia" w:hAnsi="Georgia" w:cs="Arial"/>
          <w:sz w:val="22"/>
          <w:szCs w:val="22"/>
        </w:rPr>
        <w:t xml:space="preserve">Provide the </w:t>
      </w:r>
      <w:r w:rsidR="00392FE7">
        <w:rPr>
          <w:rFonts w:ascii="Georgia" w:hAnsi="Georgia" w:cs="Arial"/>
          <w:sz w:val="22"/>
          <w:szCs w:val="22"/>
        </w:rPr>
        <w:t xml:space="preserve">company </w:t>
      </w:r>
      <w:r w:rsidR="00264A49">
        <w:rPr>
          <w:rFonts w:ascii="Georgia" w:hAnsi="Georgia" w:cs="Arial"/>
          <w:sz w:val="22"/>
          <w:szCs w:val="22"/>
        </w:rPr>
        <w:t xml:space="preserve">from which the </w:t>
      </w:r>
      <w:r w:rsidR="00392FE7">
        <w:rPr>
          <w:rFonts w:ascii="Georgia" w:hAnsi="Georgia" w:cs="Arial"/>
          <w:sz w:val="22"/>
          <w:szCs w:val="22"/>
        </w:rPr>
        <w:t>purchase</w:t>
      </w:r>
      <w:r w:rsidR="00264A49">
        <w:rPr>
          <w:rFonts w:ascii="Georgia" w:hAnsi="Georgia" w:cs="Arial"/>
          <w:sz w:val="22"/>
          <w:szCs w:val="22"/>
        </w:rPr>
        <w:t xml:space="preserve"> was made.</w:t>
      </w:r>
      <w:r w:rsidR="00392FE7">
        <w:rPr>
          <w:rFonts w:ascii="Georgia" w:hAnsi="Georgia" w:cs="Arial"/>
          <w:sz w:val="22"/>
          <w:szCs w:val="22"/>
        </w:rPr>
        <w:t xml:space="preserve"> </w:t>
      </w:r>
    </w:p>
    <w:p w14:paraId="30961334" w14:textId="77777777" w:rsidR="00CC55E0" w:rsidRPr="009934E6" w:rsidRDefault="00CC55E0" w:rsidP="00CC55E0">
      <w:pPr>
        <w:pStyle w:val="BodyText"/>
        <w:jc w:val="both"/>
        <w:rPr>
          <w:rFonts w:ascii="Georgia" w:hAnsi="Georgia" w:cs="Arial"/>
          <w:color w:val="FF0000"/>
          <w:sz w:val="22"/>
          <w:szCs w:val="22"/>
          <w:highlight w:val="yellow"/>
        </w:rPr>
      </w:pPr>
    </w:p>
    <w:p w14:paraId="74EB78CC" w14:textId="77777777" w:rsidR="00CC55E0" w:rsidRPr="006356E0" w:rsidRDefault="00CC55E0" w:rsidP="00CC55E0">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cs="Arial"/>
          <w:sz w:val="22"/>
          <w:szCs w:val="22"/>
        </w:rPr>
        <w:sectPr w:rsidR="00CC55E0" w:rsidRPr="006356E0" w:rsidSect="00297926">
          <w:footerReference w:type="even" r:id="rId17"/>
          <w:footerReference w:type="default" r:id="rId18"/>
          <w:footerReference w:type="first" r:id="rId19"/>
          <w:pgSz w:w="12240" w:h="15840"/>
          <w:pgMar w:top="1440" w:right="1440" w:bottom="547" w:left="1440" w:header="432" w:footer="432" w:gutter="0"/>
          <w:cols w:space="720"/>
          <w:titlePg/>
          <w:docGrid w:linePitch="272"/>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126CC7" w:rsidRPr="007023BB" w14:paraId="37E2AC29" w14:textId="77777777" w:rsidTr="0094716B">
        <w:trPr>
          <w:cantSplit/>
          <w:trHeight w:val="1568"/>
        </w:trPr>
        <w:tc>
          <w:tcPr>
            <w:tcW w:w="2942" w:type="dxa"/>
            <w:tcBorders>
              <w:top w:val="thickThinSmallGap" w:sz="24" w:space="0" w:color="auto"/>
              <w:left w:val="thickThinSmallGap" w:sz="24" w:space="0" w:color="auto"/>
              <w:right w:val="nil"/>
            </w:tcBorders>
            <w:vAlign w:val="center"/>
          </w:tcPr>
          <w:p w14:paraId="0886255F" w14:textId="77777777" w:rsidR="00126CC7" w:rsidRPr="007023BB" w:rsidRDefault="00126CC7">
            <w:pPr>
              <w:jc w:val="both"/>
              <w:rPr>
                <w:rFonts w:ascii="Georgia" w:hAnsi="Georgia" w:cs="Arial"/>
                <w:b/>
              </w:rPr>
            </w:pPr>
            <w:r w:rsidRPr="006356E0">
              <w:rPr>
                <w:rFonts w:ascii="Georgia" w:hAnsi="Georgia" w:cs="Arial"/>
                <w:b/>
              </w:rPr>
              <w:br w:type="page"/>
            </w:r>
          </w:p>
        </w:tc>
        <w:tc>
          <w:tcPr>
            <w:tcW w:w="8270" w:type="dxa"/>
            <w:gridSpan w:val="5"/>
            <w:tcBorders>
              <w:top w:val="thickThinSmallGap" w:sz="24" w:space="0" w:color="auto"/>
              <w:left w:val="nil"/>
            </w:tcBorders>
            <w:vAlign w:val="center"/>
          </w:tcPr>
          <w:p w14:paraId="1D545959" w14:textId="36400986" w:rsidR="00126CC7" w:rsidRPr="006356E0" w:rsidRDefault="00126CC7">
            <w:pPr>
              <w:pStyle w:val="Title"/>
              <w:rPr>
                <w:rFonts w:ascii="Georgia" w:hAnsi="Georgia"/>
                <w:sz w:val="32"/>
                <w:szCs w:val="32"/>
              </w:rPr>
            </w:pPr>
            <w:r w:rsidRPr="006356E0">
              <w:rPr>
                <w:rFonts w:ascii="Georgia" w:hAnsi="Georgia"/>
                <w:sz w:val="32"/>
                <w:szCs w:val="32"/>
              </w:rPr>
              <w:t xml:space="preserve">FORM </w:t>
            </w:r>
            <w:r>
              <w:rPr>
                <w:rFonts w:ascii="Georgia" w:hAnsi="Georgia"/>
                <w:sz w:val="32"/>
                <w:szCs w:val="32"/>
              </w:rPr>
              <w:t>A</w:t>
            </w:r>
          </w:p>
          <w:p w14:paraId="47F468C6" w14:textId="77777777" w:rsidR="00126CC7" w:rsidRPr="006356E0" w:rsidRDefault="00126CC7">
            <w:pPr>
              <w:jc w:val="center"/>
              <w:rPr>
                <w:rFonts w:ascii="Georgia" w:hAnsi="Georgia" w:cs="Arial"/>
                <w:b/>
              </w:rPr>
            </w:pPr>
            <w:r w:rsidRPr="006356E0">
              <w:rPr>
                <w:rFonts w:ascii="Georgia" w:hAnsi="Georgia" w:cs="Arial"/>
                <w:b/>
              </w:rPr>
              <w:t>Mississippi Department of Education</w:t>
            </w:r>
          </w:p>
          <w:p w14:paraId="4BEAE2C5" w14:textId="67780B87" w:rsidR="00126CC7" w:rsidRPr="006356E0" w:rsidRDefault="00126CC7">
            <w:pPr>
              <w:spacing w:after="0" w:line="240" w:lineRule="auto"/>
              <w:jc w:val="center"/>
              <w:rPr>
                <w:rFonts w:ascii="Georgia" w:hAnsi="Georgia" w:cs="Arial"/>
                <w:b/>
                <w:color w:val="FF0000"/>
              </w:rPr>
            </w:pPr>
            <w:r w:rsidRPr="000F2384">
              <w:rPr>
                <w:rFonts w:ascii="Georgia" w:hAnsi="Georgia" w:cs="Arial"/>
                <w:b/>
              </w:rPr>
              <w:t xml:space="preserve">MS Beginnings </w:t>
            </w:r>
            <w:r w:rsidR="00F5309E">
              <w:rPr>
                <w:rFonts w:ascii="Georgia" w:hAnsi="Georgia" w:cs="Arial"/>
                <w:b/>
              </w:rPr>
              <w:t xml:space="preserve">Reimbursement </w:t>
            </w:r>
            <w:r w:rsidRPr="000F2384">
              <w:rPr>
                <w:rFonts w:ascii="Georgia" w:hAnsi="Georgia" w:cs="Arial"/>
                <w:b/>
              </w:rPr>
              <w:t>Grant</w:t>
            </w:r>
          </w:p>
        </w:tc>
        <w:tc>
          <w:tcPr>
            <w:tcW w:w="3368" w:type="dxa"/>
            <w:tcBorders>
              <w:top w:val="thickThinSmallGap" w:sz="24" w:space="0" w:color="auto"/>
              <w:right w:val="thickThinSmallGap" w:sz="24" w:space="0" w:color="auto"/>
            </w:tcBorders>
            <w:vAlign w:val="center"/>
          </w:tcPr>
          <w:p w14:paraId="0D0A8134" w14:textId="3E46D32B" w:rsidR="00126CC7" w:rsidRPr="000F2384" w:rsidRDefault="00F5309E" w:rsidP="00126CC7">
            <w:pPr>
              <w:rPr>
                <w:rFonts w:ascii="Georgia" w:hAnsi="Georgia" w:cs="Arial"/>
              </w:rPr>
            </w:pPr>
            <w:r w:rsidRPr="006356E0">
              <w:rPr>
                <w:rFonts w:ascii="Georgia" w:hAnsi="Georgia" w:cs="Arial"/>
              </w:rPr>
              <w:t>FY</w:t>
            </w:r>
            <w:r>
              <w:rPr>
                <w:rFonts w:ascii="Georgia" w:hAnsi="Georgia" w:cs="Arial"/>
              </w:rPr>
              <w:t xml:space="preserve"> ‘</w:t>
            </w:r>
            <w:r w:rsidR="00126CC7" w:rsidRPr="000F2384">
              <w:rPr>
                <w:rFonts w:ascii="Georgia" w:hAnsi="Georgia" w:cs="Arial"/>
              </w:rPr>
              <w:t>2</w:t>
            </w:r>
            <w:r w:rsidR="00501618">
              <w:rPr>
                <w:rFonts w:ascii="Georgia" w:hAnsi="Georgia" w:cs="Arial"/>
              </w:rPr>
              <w:t>3</w:t>
            </w:r>
            <w:r>
              <w:rPr>
                <w:rFonts w:ascii="Georgia" w:hAnsi="Georgia" w:cs="Arial"/>
              </w:rPr>
              <w:t xml:space="preserve"> </w:t>
            </w:r>
            <w:r w:rsidR="00126CC7" w:rsidRPr="000F2384">
              <w:rPr>
                <w:rFonts w:ascii="Georgia" w:hAnsi="Georgia" w:cs="Arial"/>
              </w:rPr>
              <w:t>-</w:t>
            </w:r>
            <w:r w:rsidR="00126CC7">
              <w:rPr>
                <w:rFonts w:ascii="Georgia" w:hAnsi="Georgia" w:cs="Arial"/>
              </w:rPr>
              <w:t xml:space="preserve"> ‘</w:t>
            </w:r>
            <w:r w:rsidR="00126CC7" w:rsidRPr="000F2384">
              <w:rPr>
                <w:rFonts w:ascii="Georgia" w:hAnsi="Georgia" w:cs="Arial"/>
              </w:rPr>
              <w:t>2</w:t>
            </w:r>
            <w:r w:rsidR="00501618">
              <w:rPr>
                <w:rFonts w:ascii="Georgia" w:hAnsi="Georgia" w:cs="Arial"/>
              </w:rPr>
              <w:t>4</w:t>
            </w:r>
            <w:r w:rsidR="00126CC7" w:rsidRPr="000F2384">
              <w:rPr>
                <w:rFonts w:ascii="Georgia" w:hAnsi="Georgia" w:cs="Arial"/>
              </w:rPr>
              <w:t xml:space="preserve"> </w:t>
            </w:r>
          </w:p>
          <w:p w14:paraId="670B4F00" w14:textId="77777777" w:rsidR="00126CC7" w:rsidRPr="006356E0" w:rsidRDefault="00126CC7">
            <w:pPr>
              <w:jc w:val="both"/>
              <w:rPr>
                <w:rFonts w:ascii="Georgia" w:hAnsi="Georgia" w:cs="Arial"/>
              </w:rPr>
            </w:pPr>
            <w:r w:rsidRPr="006356E0">
              <w:rPr>
                <w:rFonts w:ascii="Georgia" w:hAnsi="Georgia" w:cs="Arial"/>
              </w:rPr>
              <w:t>Projected Budget Summaries</w:t>
            </w:r>
          </w:p>
        </w:tc>
      </w:tr>
      <w:tr w:rsidR="00CC55E0" w:rsidRPr="007023BB" w14:paraId="051552D7" w14:textId="77777777" w:rsidTr="00AC7240">
        <w:trPr>
          <w:trHeight w:hRule="exact" w:val="955"/>
        </w:trPr>
        <w:tc>
          <w:tcPr>
            <w:tcW w:w="8252" w:type="dxa"/>
            <w:gridSpan w:val="4"/>
            <w:tcBorders>
              <w:left w:val="thickThinSmallGap" w:sz="24" w:space="0" w:color="auto"/>
              <w:bottom w:val="thinThickSmallGap" w:sz="24" w:space="0" w:color="auto"/>
            </w:tcBorders>
          </w:tcPr>
          <w:p w14:paraId="01A17B05" w14:textId="77777777" w:rsidR="00CC55E0" w:rsidRPr="006356E0" w:rsidRDefault="00CC55E0">
            <w:pPr>
              <w:jc w:val="both"/>
              <w:rPr>
                <w:rFonts w:ascii="Georgia" w:hAnsi="Georgia" w:cs="Arial"/>
              </w:rPr>
            </w:pPr>
          </w:p>
          <w:p w14:paraId="2AF919AD" w14:textId="653D46EF" w:rsidR="00CC55E0" w:rsidRPr="006356E0" w:rsidRDefault="00CC55E0">
            <w:pPr>
              <w:jc w:val="both"/>
              <w:rPr>
                <w:rFonts w:ascii="Georgia" w:hAnsi="Georgia" w:cs="Arial"/>
              </w:rPr>
            </w:pPr>
            <w:r w:rsidRPr="006356E0">
              <w:rPr>
                <w:rFonts w:ascii="Georgia" w:hAnsi="Georgia" w:cs="Arial"/>
              </w:rPr>
              <w:t xml:space="preserve">Name of </w:t>
            </w:r>
            <w:r w:rsidR="00AC7240">
              <w:rPr>
                <w:rFonts w:ascii="Georgia" w:hAnsi="Georgia" w:cs="Arial"/>
              </w:rPr>
              <w:t>Program</w:t>
            </w:r>
            <w:r w:rsidRPr="006356E0">
              <w:rPr>
                <w:rFonts w:ascii="Georgia" w:hAnsi="Georgia" w:cs="Arial"/>
              </w:rPr>
              <w:t xml:space="preserve">: </w:t>
            </w:r>
          </w:p>
        </w:tc>
        <w:tc>
          <w:tcPr>
            <w:tcW w:w="6328" w:type="dxa"/>
            <w:gridSpan w:val="3"/>
            <w:tcBorders>
              <w:bottom w:val="thinThickSmallGap" w:sz="24" w:space="0" w:color="auto"/>
              <w:right w:val="thickThinSmallGap" w:sz="24" w:space="0" w:color="auto"/>
            </w:tcBorders>
            <w:vAlign w:val="center"/>
          </w:tcPr>
          <w:p w14:paraId="315AD7CB" w14:textId="2CAC9C43" w:rsidR="00CC55E0" w:rsidRPr="006356E0" w:rsidRDefault="00CC55E0">
            <w:pPr>
              <w:jc w:val="both"/>
              <w:rPr>
                <w:rFonts w:ascii="Georgia" w:hAnsi="Georgia" w:cs="Arial"/>
              </w:rPr>
            </w:pPr>
          </w:p>
        </w:tc>
      </w:tr>
      <w:tr w:rsidR="00CC55E0" w:rsidRPr="007023BB" w14:paraId="0E5D39B7" w14:textId="77777777">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1E17B3E6" w14:textId="7D3449CF" w:rsidR="00CC55E0" w:rsidRPr="006356E0" w:rsidRDefault="00CC55E0">
            <w:pPr>
              <w:rPr>
                <w:rFonts w:ascii="Georgia" w:hAnsi="Georgia" w:cs="Arial"/>
                <w:b/>
              </w:rPr>
            </w:pPr>
            <w:r w:rsidRPr="006356E0">
              <w:rPr>
                <w:rFonts w:ascii="Georgia" w:hAnsi="Georgia" w:cs="Arial"/>
                <w:b/>
              </w:rPr>
              <w:t xml:space="preserve">BUDGET SUMMARY – </w:t>
            </w:r>
            <w:r w:rsidRPr="006356E0">
              <w:rPr>
                <w:rFonts w:ascii="Georgia" w:hAnsi="Georgia" w:cs="Arial"/>
                <w:b/>
                <w:caps/>
              </w:rPr>
              <w:t xml:space="preserve">Form </w:t>
            </w:r>
            <w:r w:rsidR="00AC7240">
              <w:rPr>
                <w:rFonts w:ascii="Georgia" w:hAnsi="Georgia" w:cs="Arial"/>
                <w:b/>
                <w:caps/>
              </w:rPr>
              <w:t>A</w:t>
            </w:r>
            <w:r w:rsidRPr="006356E0">
              <w:rPr>
                <w:rFonts w:ascii="Georgia" w:hAnsi="Georgia" w:cs="Arial"/>
                <w:b/>
              </w:rPr>
              <w:t xml:space="preserve">                                                                                                                                                                                                    </w:t>
            </w:r>
          </w:p>
        </w:tc>
      </w:tr>
      <w:tr w:rsidR="00CC55E0" w:rsidRPr="007023BB" w14:paraId="20C2F053" w14:textId="77777777" w:rsidTr="002409F6">
        <w:trPr>
          <w:cantSplit/>
          <w:trHeight w:hRule="exact" w:val="1368"/>
        </w:trPr>
        <w:tc>
          <w:tcPr>
            <w:tcW w:w="3123" w:type="dxa"/>
            <w:gridSpan w:val="2"/>
            <w:tcBorders>
              <w:top w:val="thinThickSmallGap" w:sz="24" w:space="0" w:color="auto"/>
              <w:left w:val="thickThinSmallGap" w:sz="24" w:space="0" w:color="auto"/>
              <w:bottom w:val="nil"/>
            </w:tcBorders>
          </w:tcPr>
          <w:p w14:paraId="297BD153" w14:textId="77777777" w:rsidR="00CC55E0" w:rsidRPr="006356E0" w:rsidRDefault="00CC55E0">
            <w:pPr>
              <w:jc w:val="both"/>
              <w:rPr>
                <w:rFonts w:ascii="Georgia" w:hAnsi="Georgia" w:cs="Arial"/>
                <w:b/>
              </w:rPr>
            </w:pPr>
            <w:r w:rsidRPr="006356E0">
              <w:rPr>
                <w:rFonts w:ascii="Georgia" w:hAnsi="Georgia" w:cs="Arial"/>
                <w:b/>
              </w:rPr>
              <w:t>Budget Categories</w:t>
            </w:r>
          </w:p>
        </w:tc>
        <w:tc>
          <w:tcPr>
            <w:tcW w:w="3717" w:type="dxa"/>
            <w:tcBorders>
              <w:top w:val="thinThickSmallGap" w:sz="24" w:space="0" w:color="auto"/>
              <w:bottom w:val="nil"/>
            </w:tcBorders>
            <w:vAlign w:val="center"/>
          </w:tcPr>
          <w:p w14:paraId="0E1A22F4" w14:textId="4943CB95" w:rsidR="00560FD0" w:rsidRPr="006356E0" w:rsidRDefault="00D35FFA" w:rsidP="00EF15D2">
            <w:pPr>
              <w:jc w:val="center"/>
              <w:rPr>
                <w:rFonts w:ascii="Georgia" w:hAnsi="Georgia" w:cs="Arial"/>
                <w:b/>
              </w:rPr>
            </w:pPr>
            <w:r>
              <w:rPr>
                <w:rFonts w:ascii="Georgia" w:hAnsi="Georgia" w:cs="Arial"/>
                <w:b/>
              </w:rPr>
              <w:t>Numbe</w:t>
            </w:r>
            <w:r w:rsidR="002409F6">
              <w:rPr>
                <w:rFonts w:ascii="Georgia" w:hAnsi="Georgia" w:cs="Arial"/>
                <w:b/>
              </w:rPr>
              <w:t>r</w:t>
            </w:r>
            <w:r w:rsidR="00AB15C3">
              <w:rPr>
                <w:rFonts w:ascii="Georgia" w:hAnsi="Georgia" w:cs="Arial"/>
                <w:b/>
              </w:rPr>
              <w:t xml:space="preserve"> </w:t>
            </w:r>
            <w:r>
              <w:rPr>
                <w:rFonts w:ascii="Georgia" w:hAnsi="Georgia" w:cs="Arial"/>
                <w:b/>
              </w:rPr>
              <w:t xml:space="preserve">of </w:t>
            </w:r>
            <w:r w:rsidR="00EF15D2">
              <w:rPr>
                <w:rFonts w:ascii="Georgia" w:hAnsi="Georgia" w:cs="Arial"/>
                <w:b/>
              </w:rPr>
              <w:t>ELC</w:t>
            </w:r>
            <w:r>
              <w:rPr>
                <w:rFonts w:ascii="Georgia" w:hAnsi="Georgia" w:cs="Arial"/>
                <w:b/>
              </w:rPr>
              <w:t>/</w:t>
            </w:r>
            <w:r w:rsidR="00AB15C3">
              <w:rPr>
                <w:rFonts w:ascii="Georgia" w:hAnsi="Georgia" w:cs="Arial"/>
                <w:b/>
              </w:rPr>
              <w:t xml:space="preserve">SIP </w:t>
            </w:r>
            <w:r>
              <w:rPr>
                <w:rFonts w:ascii="Georgia" w:hAnsi="Georgia" w:cs="Arial"/>
                <w:b/>
              </w:rPr>
              <w:t>Classrooms</w:t>
            </w:r>
            <w:r w:rsidR="00F244B0">
              <w:rPr>
                <w:rFonts w:ascii="Georgia" w:hAnsi="Georgia" w:cs="Arial"/>
                <w:b/>
              </w:rPr>
              <w:t xml:space="preserve"> Only</w:t>
            </w:r>
          </w:p>
        </w:tc>
        <w:tc>
          <w:tcPr>
            <w:tcW w:w="3870" w:type="dxa"/>
            <w:gridSpan w:val="2"/>
            <w:tcBorders>
              <w:top w:val="thinThickSmallGap" w:sz="24" w:space="0" w:color="auto"/>
              <w:bottom w:val="nil"/>
            </w:tcBorders>
            <w:vAlign w:val="center"/>
          </w:tcPr>
          <w:p w14:paraId="1BBB928B" w14:textId="0CB4DABC" w:rsidR="00131206" w:rsidRPr="000F2384" w:rsidRDefault="00E856AE" w:rsidP="00EF15D2">
            <w:pPr>
              <w:jc w:val="center"/>
              <w:rPr>
                <w:rFonts w:ascii="Georgia" w:hAnsi="Georgia" w:cs="Arial"/>
                <w:b/>
              </w:rPr>
            </w:pPr>
            <w:r w:rsidRPr="000F2384">
              <w:rPr>
                <w:rFonts w:ascii="Georgia" w:hAnsi="Georgia" w:cs="Arial"/>
                <w:b/>
              </w:rPr>
              <w:t>Name Company of Purchase</w:t>
            </w:r>
            <w:r w:rsidR="00B8078E" w:rsidRPr="000F2384">
              <w:rPr>
                <w:rFonts w:ascii="Georgia" w:hAnsi="Georgia" w:cs="Arial"/>
                <w:b/>
              </w:rPr>
              <w:t xml:space="preserve"> </w:t>
            </w:r>
            <w:r w:rsidR="00542E96" w:rsidRPr="000F2384">
              <w:rPr>
                <w:rFonts w:ascii="Georgia" w:hAnsi="Georgia" w:cs="Arial"/>
                <w:b/>
              </w:rPr>
              <w:t>(</w:t>
            </w:r>
            <w:r w:rsidR="00B8078E" w:rsidRPr="000F2384">
              <w:rPr>
                <w:rFonts w:ascii="Georgia" w:hAnsi="Georgia" w:cs="Arial"/>
                <w:b/>
              </w:rPr>
              <w:t>should match receipt</w:t>
            </w:r>
            <w:r w:rsidR="000A7C2E">
              <w:rPr>
                <w:rFonts w:ascii="Georgia" w:hAnsi="Georgia" w:cs="Arial"/>
                <w:b/>
              </w:rPr>
              <w:t>/s</w:t>
            </w:r>
            <w:r w:rsidR="00B12DA8">
              <w:rPr>
                <w:rFonts w:ascii="Georgia" w:hAnsi="Georgia" w:cs="Arial"/>
                <w:b/>
              </w:rPr>
              <w:t xml:space="preserve"> – include all companies purchased from in this cell</w:t>
            </w:r>
            <w:r w:rsidR="00542E96" w:rsidRPr="000F2384">
              <w:rPr>
                <w:rFonts w:ascii="Georgia" w:hAnsi="Georgia" w:cs="Arial"/>
                <w:b/>
              </w:rPr>
              <w:t>)</w:t>
            </w:r>
          </w:p>
        </w:tc>
        <w:tc>
          <w:tcPr>
            <w:tcW w:w="3870" w:type="dxa"/>
            <w:gridSpan w:val="2"/>
            <w:tcBorders>
              <w:top w:val="thinThickSmallGap" w:sz="24" w:space="0" w:color="auto"/>
              <w:bottom w:val="nil"/>
              <w:right w:val="thickThinSmallGap" w:sz="24" w:space="0" w:color="auto"/>
            </w:tcBorders>
            <w:vAlign w:val="center"/>
          </w:tcPr>
          <w:p w14:paraId="0AE17949" w14:textId="77777777" w:rsidR="00735E7E" w:rsidRPr="000F2384" w:rsidRDefault="00735E7E" w:rsidP="00EF15D2">
            <w:pPr>
              <w:jc w:val="center"/>
              <w:rPr>
                <w:rFonts w:ascii="Georgia" w:hAnsi="Georgia" w:cs="Arial"/>
                <w:b/>
              </w:rPr>
            </w:pPr>
          </w:p>
          <w:p w14:paraId="05F19A8E" w14:textId="01971FC8" w:rsidR="00CC55E0" w:rsidRPr="000F2384" w:rsidRDefault="00E25FD6" w:rsidP="00EF15D2">
            <w:pPr>
              <w:jc w:val="center"/>
              <w:rPr>
                <w:rFonts w:ascii="Georgia" w:hAnsi="Georgia" w:cs="Arial"/>
                <w:b/>
              </w:rPr>
            </w:pPr>
            <w:r w:rsidRPr="000F2384">
              <w:rPr>
                <w:rFonts w:ascii="Georgia" w:hAnsi="Georgia" w:cs="Arial"/>
                <w:b/>
              </w:rPr>
              <w:t>Total</w:t>
            </w:r>
            <w:r w:rsidR="00AF7168">
              <w:rPr>
                <w:rFonts w:ascii="Georgia" w:hAnsi="Georgia" w:cs="Arial"/>
                <w:b/>
              </w:rPr>
              <w:t xml:space="preserve"> Expenditure</w:t>
            </w:r>
          </w:p>
        </w:tc>
      </w:tr>
      <w:tr w:rsidR="00CC55E0" w:rsidRPr="007023BB" w14:paraId="7B932A14" w14:textId="77777777" w:rsidTr="00AC7240">
        <w:trPr>
          <w:cantSplit/>
          <w:trHeight w:hRule="exact" w:val="910"/>
        </w:trPr>
        <w:tc>
          <w:tcPr>
            <w:tcW w:w="3123" w:type="dxa"/>
            <w:gridSpan w:val="2"/>
            <w:tcBorders>
              <w:left w:val="thickThinSmallGap" w:sz="24" w:space="0" w:color="auto"/>
            </w:tcBorders>
            <w:shd w:val="clear" w:color="auto" w:fill="auto"/>
            <w:vAlign w:val="center"/>
          </w:tcPr>
          <w:p w14:paraId="0467A776" w14:textId="298F2DA9" w:rsidR="009216E6" w:rsidRPr="000F2384" w:rsidRDefault="009216E6" w:rsidP="00AC7240">
            <w:pPr>
              <w:pStyle w:val="Header"/>
              <w:numPr>
                <w:ilvl w:val="3"/>
                <w:numId w:val="26"/>
              </w:numPr>
              <w:ind w:left="435"/>
              <w:rPr>
                <w:rFonts w:ascii="Georgia" w:hAnsi="Georgia" w:cs="Arial"/>
              </w:rPr>
            </w:pPr>
            <w:r w:rsidRPr="000F2384">
              <w:rPr>
                <w:rFonts w:ascii="Georgia" w:hAnsi="Georgia" w:cs="Arial"/>
              </w:rPr>
              <w:t>Teacher Guides</w:t>
            </w:r>
            <w:r w:rsidR="00AC7240">
              <w:rPr>
                <w:rFonts w:ascii="Georgia" w:hAnsi="Georgia" w:cs="Arial"/>
              </w:rPr>
              <w:t xml:space="preserve"> </w:t>
            </w:r>
          </w:p>
          <w:p w14:paraId="718A5ADB" w14:textId="17901909" w:rsidR="00CC55E0" w:rsidRPr="000F2384" w:rsidRDefault="009216E6" w:rsidP="009216E6">
            <w:pPr>
              <w:rPr>
                <w:rFonts w:ascii="Georgia" w:hAnsi="Georgia" w:cs="Arial"/>
              </w:rPr>
            </w:pPr>
            <w:r w:rsidRPr="000F2384">
              <w:rPr>
                <w:rFonts w:ascii="Georgia" w:hAnsi="Georgia" w:cs="Arial"/>
              </w:rPr>
              <w:t xml:space="preserve">Set Up for Success, Unit </w:t>
            </w:r>
            <w:proofErr w:type="gramStart"/>
            <w:r w:rsidRPr="000F2384">
              <w:rPr>
                <w:rFonts w:ascii="Georgia" w:hAnsi="Georgia" w:cs="Arial"/>
              </w:rPr>
              <w:t>1</w:t>
            </w:r>
            <w:proofErr w:type="gramEnd"/>
            <w:r w:rsidRPr="000F2384">
              <w:rPr>
                <w:rFonts w:ascii="Georgia" w:hAnsi="Georgia" w:cs="Arial"/>
              </w:rPr>
              <w:t xml:space="preserve"> and Unit 2</w:t>
            </w:r>
          </w:p>
        </w:tc>
        <w:tc>
          <w:tcPr>
            <w:tcW w:w="3717" w:type="dxa"/>
            <w:shd w:val="clear" w:color="auto" w:fill="auto"/>
            <w:vAlign w:val="center"/>
          </w:tcPr>
          <w:p w14:paraId="63CC7CAE" w14:textId="77777777" w:rsidR="00CC55E0" w:rsidRPr="006356E0" w:rsidRDefault="00CC55E0">
            <w:pPr>
              <w:jc w:val="both"/>
              <w:rPr>
                <w:rFonts w:ascii="Georgia" w:hAnsi="Georgia" w:cs="Arial"/>
              </w:rPr>
            </w:pPr>
          </w:p>
        </w:tc>
        <w:tc>
          <w:tcPr>
            <w:tcW w:w="3870" w:type="dxa"/>
            <w:gridSpan w:val="2"/>
            <w:shd w:val="clear" w:color="auto" w:fill="auto"/>
            <w:vAlign w:val="center"/>
          </w:tcPr>
          <w:p w14:paraId="36D7FDD9" w14:textId="77777777" w:rsidR="00CC55E0" w:rsidRPr="006356E0" w:rsidRDefault="00CC55E0">
            <w:pPr>
              <w:jc w:val="both"/>
              <w:rPr>
                <w:rFonts w:ascii="Georgia" w:hAnsi="Georgia" w:cs="Arial"/>
              </w:rPr>
            </w:pPr>
          </w:p>
        </w:tc>
        <w:tc>
          <w:tcPr>
            <w:tcW w:w="3870" w:type="dxa"/>
            <w:gridSpan w:val="2"/>
            <w:tcBorders>
              <w:right w:val="thickThinSmallGap" w:sz="24" w:space="0" w:color="auto"/>
            </w:tcBorders>
            <w:shd w:val="clear" w:color="auto" w:fill="auto"/>
            <w:vAlign w:val="center"/>
          </w:tcPr>
          <w:p w14:paraId="1732311F" w14:textId="653E00C3" w:rsidR="00CC55E0" w:rsidRPr="006356E0" w:rsidRDefault="003476DE">
            <w:pPr>
              <w:jc w:val="both"/>
              <w:rPr>
                <w:rFonts w:ascii="Georgia" w:hAnsi="Georgia" w:cs="Arial"/>
              </w:rPr>
            </w:pPr>
            <w:r>
              <w:rPr>
                <w:rFonts w:ascii="Georgia" w:hAnsi="Georgia" w:cs="Arial"/>
              </w:rPr>
              <w:t>$</w:t>
            </w:r>
          </w:p>
        </w:tc>
      </w:tr>
      <w:tr w:rsidR="00CC55E0" w:rsidRPr="007023BB" w14:paraId="5EEDD9A0" w14:textId="77777777" w:rsidTr="00AC7240">
        <w:trPr>
          <w:cantSplit/>
          <w:trHeight w:hRule="exact" w:val="792"/>
        </w:trPr>
        <w:tc>
          <w:tcPr>
            <w:tcW w:w="3123" w:type="dxa"/>
            <w:gridSpan w:val="2"/>
            <w:tcBorders>
              <w:left w:val="thickThinSmallGap" w:sz="24" w:space="0" w:color="auto"/>
            </w:tcBorders>
            <w:shd w:val="clear" w:color="auto" w:fill="auto"/>
            <w:vAlign w:val="center"/>
          </w:tcPr>
          <w:p w14:paraId="209DFC64" w14:textId="7686A8A2" w:rsidR="00C5285E" w:rsidRPr="000F2384" w:rsidRDefault="00C5285E" w:rsidP="00AC7240">
            <w:pPr>
              <w:pStyle w:val="Header"/>
              <w:numPr>
                <w:ilvl w:val="0"/>
                <w:numId w:val="6"/>
              </w:numPr>
              <w:ind w:left="345"/>
              <w:rPr>
                <w:rFonts w:ascii="Georgia" w:hAnsi="Georgia" w:cs="Arial"/>
              </w:rPr>
            </w:pPr>
            <w:r w:rsidRPr="000F2384">
              <w:rPr>
                <w:rFonts w:ascii="Georgia" w:hAnsi="Georgia" w:cs="Arial"/>
              </w:rPr>
              <w:t>Trade Books (60 max. per classroom teacher</w:t>
            </w:r>
            <w:r w:rsidR="003476DE">
              <w:rPr>
                <w:rFonts w:ascii="Georgia" w:hAnsi="Georgia" w:cs="Arial"/>
              </w:rPr>
              <w:t xml:space="preserve"> [one set]</w:t>
            </w:r>
            <w:r w:rsidRPr="000F2384">
              <w:rPr>
                <w:rFonts w:ascii="Georgia" w:hAnsi="Georgia" w:cs="Arial"/>
              </w:rPr>
              <w:t>)</w:t>
            </w:r>
          </w:p>
          <w:p w14:paraId="57C24DD4" w14:textId="64D37E37" w:rsidR="00CC55E0" w:rsidRPr="000F2384" w:rsidRDefault="00CC55E0">
            <w:pPr>
              <w:rPr>
                <w:rFonts w:ascii="Georgia" w:hAnsi="Georgia" w:cs="Arial"/>
              </w:rPr>
            </w:pPr>
          </w:p>
        </w:tc>
        <w:tc>
          <w:tcPr>
            <w:tcW w:w="3717" w:type="dxa"/>
            <w:shd w:val="clear" w:color="auto" w:fill="auto"/>
            <w:vAlign w:val="center"/>
          </w:tcPr>
          <w:p w14:paraId="5430B4ED" w14:textId="77777777" w:rsidR="00CC55E0" w:rsidRPr="006356E0" w:rsidRDefault="00CC55E0">
            <w:pPr>
              <w:jc w:val="both"/>
              <w:rPr>
                <w:rFonts w:ascii="Georgia" w:hAnsi="Georgia" w:cs="Arial"/>
              </w:rPr>
            </w:pPr>
          </w:p>
        </w:tc>
        <w:tc>
          <w:tcPr>
            <w:tcW w:w="3870" w:type="dxa"/>
            <w:gridSpan w:val="2"/>
            <w:shd w:val="clear" w:color="auto" w:fill="auto"/>
            <w:vAlign w:val="center"/>
          </w:tcPr>
          <w:p w14:paraId="6B99CC0D" w14:textId="77777777" w:rsidR="00CC55E0" w:rsidRPr="006356E0" w:rsidRDefault="00CC55E0">
            <w:pPr>
              <w:jc w:val="both"/>
              <w:rPr>
                <w:rFonts w:ascii="Georgia" w:hAnsi="Georgia" w:cs="Arial"/>
              </w:rPr>
            </w:pPr>
          </w:p>
        </w:tc>
        <w:tc>
          <w:tcPr>
            <w:tcW w:w="3870" w:type="dxa"/>
            <w:gridSpan w:val="2"/>
            <w:tcBorders>
              <w:right w:val="thickThinSmallGap" w:sz="24" w:space="0" w:color="auto"/>
            </w:tcBorders>
            <w:shd w:val="clear" w:color="auto" w:fill="auto"/>
            <w:vAlign w:val="center"/>
          </w:tcPr>
          <w:p w14:paraId="0635F467" w14:textId="16B03513" w:rsidR="00CC55E0" w:rsidRPr="006356E0" w:rsidRDefault="003476DE">
            <w:pPr>
              <w:jc w:val="both"/>
              <w:rPr>
                <w:rFonts w:ascii="Georgia" w:hAnsi="Georgia" w:cs="Arial"/>
              </w:rPr>
            </w:pPr>
            <w:r>
              <w:rPr>
                <w:rFonts w:ascii="Georgia" w:hAnsi="Georgia" w:cs="Arial"/>
              </w:rPr>
              <w:t>$</w:t>
            </w:r>
          </w:p>
        </w:tc>
      </w:tr>
      <w:tr w:rsidR="00CC55E0" w:rsidRPr="007023BB" w14:paraId="6816DB56" w14:textId="77777777" w:rsidTr="003476DE">
        <w:trPr>
          <w:cantSplit/>
          <w:trHeight w:hRule="exact" w:val="576"/>
        </w:trPr>
        <w:tc>
          <w:tcPr>
            <w:tcW w:w="3123" w:type="dxa"/>
            <w:gridSpan w:val="2"/>
            <w:tcBorders>
              <w:left w:val="thickThinSmallGap" w:sz="24" w:space="0" w:color="auto"/>
              <w:bottom w:val="thinThickSmallGap" w:sz="24" w:space="0" w:color="auto"/>
            </w:tcBorders>
            <w:vAlign w:val="center"/>
          </w:tcPr>
          <w:p w14:paraId="28E886F4" w14:textId="165C7D3A" w:rsidR="00CC55E0" w:rsidRPr="006356E0" w:rsidRDefault="00BB0D62">
            <w:pPr>
              <w:jc w:val="both"/>
              <w:rPr>
                <w:rFonts w:ascii="Georgia" w:hAnsi="Georgia" w:cs="Arial"/>
                <w:color w:val="FF0000"/>
                <w:highlight w:val="yellow"/>
              </w:rPr>
            </w:pPr>
            <w:r w:rsidRPr="000F2384">
              <w:rPr>
                <w:rFonts w:ascii="Georgia" w:hAnsi="Georgia" w:cs="Arial"/>
              </w:rPr>
              <w:t>3.</w:t>
            </w:r>
            <w:r w:rsidR="00CC55E0" w:rsidRPr="000F2384">
              <w:rPr>
                <w:rFonts w:ascii="Georgia" w:hAnsi="Georgia" w:cs="Arial"/>
              </w:rPr>
              <w:t xml:space="preserve"> </w:t>
            </w:r>
            <w:r w:rsidR="00735E7E" w:rsidRPr="000F2384">
              <w:rPr>
                <w:rFonts w:ascii="Georgia" w:hAnsi="Georgia" w:cs="Arial"/>
              </w:rPr>
              <w:t xml:space="preserve">Grand </w:t>
            </w:r>
            <w:r w:rsidR="00CC55E0" w:rsidRPr="000F2384">
              <w:rPr>
                <w:rFonts w:ascii="Georgia" w:hAnsi="Georgia" w:cs="Arial"/>
              </w:rPr>
              <w:t xml:space="preserve">Total Cost (lines </w:t>
            </w:r>
            <w:r w:rsidRPr="000F2384">
              <w:rPr>
                <w:rFonts w:ascii="Georgia" w:hAnsi="Georgia" w:cs="Arial"/>
              </w:rPr>
              <w:t>1</w:t>
            </w:r>
            <w:r w:rsidR="00CC55E0" w:rsidRPr="000F2384">
              <w:rPr>
                <w:rFonts w:ascii="Georgia" w:hAnsi="Georgia" w:cs="Arial"/>
              </w:rPr>
              <w:t>-</w:t>
            </w:r>
            <w:r w:rsidRPr="000F2384">
              <w:rPr>
                <w:rFonts w:ascii="Georgia" w:hAnsi="Georgia" w:cs="Arial"/>
              </w:rPr>
              <w:t>2</w:t>
            </w:r>
            <w:r w:rsidR="00CC55E0" w:rsidRPr="000F2384">
              <w:rPr>
                <w:rFonts w:ascii="Georgia" w:hAnsi="Georgia" w:cs="Arial"/>
              </w:rPr>
              <w:t>)</w:t>
            </w:r>
          </w:p>
        </w:tc>
        <w:tc>
          <w:tcPr>
            <w:tcW w:w="3717" w:type="dxa"/>
            <w:tcBorders>
              <w:bottom w:val="thinThickSmallGap" w:sz="24" w:space="0" w:color="auto"/>
            </w:tcBorders>
            <w:shd w:val="clear" w:color="auto" w:fill="000000" w:themeFill="text1"/>
            <w:vAlign w:val="center"/>
          </w:tcPr>
          <w:p w14:paraId="7B8DF556" w14:textId="77777777" w:rsidR="00CC55E0" w:rsidRPr="006356E0" w:rsidRDefault="00CC55E0">
            <w:pPr>
              <w:jc w:val="both"/>
              <w:rPr>
                <w:rFonts w:ascii="Georgia" w:hAnsi="Georgia" w:cs="Arial"/>
              </w:rPr>
            </w:pPr>
          </w:p>
        </w:tc>
        <w:tc>
          <w:tcPr>
            <w:tcW w:w="3870" w:type="dxa"/>
            <w:gridSpan w:val="2"/>
            <w:tcBorders>
              <w:bottom w:val="thinThickSmallGap" w:sz="24" w:space="0" w:color="auto"/>
            </w:tcBorders>
            <w:shd w:val="clear" w:color="auto" w:fill="000000" w:themeFill="text1"/>
            <w:vAlign w:val="center"/>
          </w:tcPr>
          <w:p w14:paraId="1009EC04" w14:textId="77777777" w:rsidR="00CC55E0" w:rsidRPr="006356E0" w:rsidRDefault="00CC55E0">
            <w:pPr>
              <w:jc w:val="both"/>
              <w:rPr>
                <w:rFonts w:ascii="Georgia" w:hAnsi="Georgia" w:cs="Arial"/>
              </w:rPr>
            </w:pPr>
          </w:p>
        </w:tc>
        <w:tc>
          <w:tcPr>
            <w:tcW w:w="3870" w:type="dxa"/>
            <w:gridSpan w:val="2"/>
            <w:tcBorders>
              <w:bottom w:val="thinThickSmallGap" w:sz="24" w:space="0" w:color="auto"/>
              <w:right w:val="thickThinSmallGap" w:sz="24" w:space="0" w:color="auto"/>
            </w:tcBorders>
            <w:vAlign w:val="center"/>
          </w:tcPr>
          <w:p w14:paraId="67B00E06" w14:textId="2E1E8E18" w:rsidR="00CC55E0" w:rsidRPr="006356E0" w:rsidRDefault="003476DE">
            <w:pPr>
              <w:jc w:val="both"/>
              <w:rPr>
                <w:rFonts w:ascii="Georgia" w:hAnsi="Georgia" w:cs="Arial"/>
              </w:rPr>
            </w:pPr>
            <w:r>
              <w:rPr>
                <w:rFonts w:ascii="Georgia" w:hAnsi="Georgia" w:cs="Arial"/>
              </w:rPr>
              <w:t>$</w:t>
            </w:r>
          </w:p>
        </w:tc>
      </w:tr>
    </w:tbl>
    <w:p w14:paraId="25546CF9" w14:textId="323C4A52" w:rsidR="00CC55E0" w:rsidRPr="002051DE" w:rsidRDefault="00DA74C9" w:rsidP="003861FA">
      <w:pPr>
        <w:pStyle w:val="ListParagraph"/>
        <w:numPr>
          <w:ilvl w:val="0"/>
          <w:numId w:val="22"/>
        </w:numPr>
        <w:jc w:val="both"/>
        <w:rPr>
          <w:rFonts w:ascii="Georgia" w:hAnsi="Georgia" w:cs="Arial"/>
          <w:b/>
          <w:bCs/>
          <w:spacing w:val="-3"/>
          <w:highlight w:val="yellow"/>
          <w:u w:val="single"/>
        </w:rPr>
        <w:sectPr w:rsidR="00CC55E0" w:rsidRPr="002051DE" w:rsidSect="00297926">
          <w:pgSz w:w="15840" w:h="12240" w:orient="landscape"/>
          <w:pgMar w:top="1440" w:right="1440" w:bottom="1440" w:left="1440" w:header="0" w:footer="936" w:gutter="0"/>
          <w:cols w:space="720"/>
          <w:docGrid w:linePitch="299"/>
        </w:sectPr>
      </w:pPr>
      <w:r w:rsidRPr="002051DE">
        <w:rPr>
          <w:rFonts w:ascii="Georgia" w:hAnsi="Georgia" w:cs="Arial"/>
          <w:b/>
          <w:bCs/>
          <w:spacing w:val="1"/>
          <w:highlight w:val="yellow"/>
        </w:rPr>
        <w:t>Funding will be provided up to $45,000 per ELC /SIP program.</w:t>
      </w:r>
    </w:p>
    <w:p w14:paraId="55535E43" w14:textId="7418CB09" w:rsidR="004A7D30" w:rsidRPr="006356E0" w:rsidRDefault="004A7D30" w:rsidP="00A27F71">
      <w:pPr>
        <w:pStyle w:val="Heading1"/>
        <w:rPr>
          <w:rFonts w:ascii="Georgia" w:hAnsi="Georgia"/>
          <w:bCs/>
          <w:color w:val="4F81BD" w:themeColor="accent1"/>
          <w:spacing w:val="-1"/>
          <w:sz w:val="22"/>
          <w:szCs w:val="22"/>
          <w:u w:val="single"/>
        </w:rPr>
      </w:pPr>
      <w:bookmarkStart w:id="43" w:name="_Toc160537926"/>
      <w:bookmarkEnd w:id="0"/>
      <w:r>
        <w:rPr>
          <w:rFonts w:ascii="Georgia" w:hAnsi="Georgia"/>
          <w:bCs/>
          <w:color w:val="4F81BD" w:themeColor="accent1"/>
          <w:spacing w:val="-1"/>
          <w:sz w:val="22"/>
          <w:szCs w:val="22"/>
          <w:u w:val="single"/>
        </w:rPr>
        <w:t xml:space="preserve">REQUIRED </w:t>
      </w:r>
      <w:r w:rsidRPr="006356E0">
        <w:rPr>
          <w:rFonts w:ascii="Georgia" w:hAnsi="Georgia"/>
          <w:bCs/>
          <w:color w:val="4F81BD" w:themeColor="accent1"/>
          <w:spacing w:val="-1"/>
          <w:sz w:val="22"/>
          <w:szCs w:val="22"/>
          <w:u w:val="single"/>
        </w:rPr>
        <w:t>ATTACHMENTS</w:t>
      </w:r>
      <w:r>
        <w:rPr>
          <w:rFonts w:ascii="Georgia" w:hAnsi="Georgia"/>
          <w:bCs/>
          <w:color w:val="4F81BD" w:themeColor="accent1"/>
          <w:spacing w:val="-1"/>
          <w:sz w:val="22"/>
          <w:szCs w:val="22"/>
          <w:u w:val="single"/>
        </w:rPr>
        <w:t xml:space="preserve"> AFTER NOTICE OF AWARD</w:t>
      </w:r>
      <w:bookmarkEnd w:id="43"/>
    </w:p>
    <w:p w14:paraId="7A542287" w14:textId="77777777" w:rsidR="004A7D30" w:rsidRPr="006356E0" w:rsidRDefault="004A7D30" w:rsidP="004A7D30">
      <w:pPr>
        <w:tabs>
          <w:tab w:val="left" w:pos="90"/>
        </w:tabs>
        <w:spacing w:after="0" w:line="240" w:lineRule="auto"/>
        <w:rPr>
          <w:rFonts w:ascii="Georgia" w:hAnsi="Georgia"/>
        </w:rPr>
      </w:pPr>
    </w:p>
    <w:p w14:paraId="08BD8E5B" w14:textId="77777777" w:rsidR="004A7D30" w:rsidRPr="001D4D91" w:rsidRDefault="004A7D30" w:rsidP="004A7D30">
      <w:pPr>
        <w:tabs>
          <w:tab w:val="left" w:pos="101"/>
        </w:tabs>
        <w:spacing w:after="0" w:line="276" w:lineRule="exact"/>
        <w:ind w:right="115"/>
        <w:jc w:val="both"/>
        <w:rPr>
          <w:rFonts w:ascii="Georgia" w:hAnsi="Georgia" w:cs="Arial"/>
          <w:highlight w:val="yellow"/>
        </w:rPr>
      </w:pPr>
      <w:r w:rsidRPr="00C07D43">
        <w:rPr>
          <w:rFonts w:ascii="Georgia" w:eastAsia="Times New Roman" w:hAnsi="Georgia" w:cs="Arial"/>
          <w:b/>
          <w:bCs/>
          <w:i/>
          <w:iCs/>
        </w:rPr>
        <w:t>E</w:t>
      </w:r>
      <w:r w:rsidRPr="00C07D43">
        <w:rPr>
          <w:rFonts w:ascii="Georgia" w:eastAsia="Times New Roman" w:hAnsi="Georgia" w:cs="Arial"/>
          <w:b/>
          <w:bCs/>
          <w:i/>
          <w:iCs/>
          <w:spacing w:val="-1"/>
        </w:rPr>
        <w:t>ac</w:t>
      </w:r>
      <w:r w:rsidRPr="00C07D43">
        <w:rPr>
          <w:rFonts w:ascii="Georgia" w:eastAsia="Times New Roman" w:hAnsi="Georgia" w:cs="Arial"/>
          <w:b/>
          <w:bCs/>
          <w:i/>
          <w:iCs/>
        </w:rPr>
        <w:t>h of the</w:t>
      </w:r>
      <w:r w:rsidRPr="00C07D43">
        <w:rPr>
          <w:rFonts w:ascii="Georgia" w:eastAsia="Times New Roman" w:hAnsi="Georgia" w:cs="Arial"/>
          <w:b/>
          <w:bCs/>
          <w:i/>
          <w:iCs/>
          <w:spacing w:val="1"/>
        </w:rPr>
        <w:t xml:space="preserve"> </w:t>
      </w:r>
      <w:r w:rsidRPr="00C07D43">
        <w:rPr>
          <w:rFonts w:ascii="Georgia" w:eastAsia="Times New Roman" w:hAnsi="Georgia" w:cs="Arial"/>
          <w:b/>
          <w:bCs/>
          <w:i/>
          <w:iCs/>
          <w:spacing w:val="-1"/>
        </w:rPr>
        <w:t>forms</w:t>
      </w:r>
      <w:r w:rsidRPr="00C07D43">
        <w:rPr>
          <w:rFonts w:ascii="Georgia" w:eastAsia="Times New Roman" w:hAnsi="Georgia" w:cs="Arial"/>
          <w:b/>
          <w:bCs/>
          <w:i/>
          <w:iCs/>
        </w:rPr>
        <w:t xml:space="preserve"> below must be completed </w:t>
      </w:r>
      <w:r w:rsidRPr="00C07D43">
        <w:rPr>
          <w:rFonts w:ascii="Georgia" w:eastAsia="Times New Roman" w:hAnsi="Georgia" w:cs="Arial"/>
          <w:b/>
          <w:bCs/>
          <w:i/>
          <w:iCs/>
          <w:u w:val="single"/>
        </w:rPr>
        <w:t>after</w:t>
      </w:r>
      <w:r w:rsidRPr="00C07D43">
        <w:rPr>
          <w:rFonts w:ascii="Georgia" w:eastAsia="Times New Roman" w:hAnsi="Georgia" w:cs="Arial"/>
          <w:b/>
          <w:bCs/>
          <w:i/>
          <w:iCs/>
        </w:rPr>
        <w:t xml:space="preserve"> the notice of award</w:t>
      </w:r>
      <w:r w:rsidRPr="00C07D43">
        <w:rPr>
          <w:rFonts w:ascii="Georgia" w:eastAsia="Times New Roman" w:hAnsi="Georgia" w:cs="Arial"/>
          <w:b/>
          <w:bCs/>
          <w:color w:val="000000"/>
        </w:rPr>
        <w:t>.</w:t>
      </w:r>
      <w:r w:rsidRPr="007023BB">
        <w:rPr>
          <w:rFonts w:ascii="Georgia" w:eastAsia="Times New Roman" w:hAnsi="Georgia" w:cs="Arial"/>
          <w:color w:val="000000"/>
        </w:rPr>
        <w:t xml:space="preserve"> </w:t>
      </w:r>
      <w:r w:rsidRPr="001D4D91">
        <w:rPr>
          <w:rFonts w:ascii="Georgia" w:eastAsia="Times New Roman" w:hAnsi="Georgia" w:cs="Arial"/>
          <w:color w:val="000000"/>
        </w:rPr>
        <w:t>A</w:t>
      </w:r>
      <w:r w:rsidRPr="001D4D91">
        <w:rPr>
          <w:rFonts w:ascii="Georgia" w:eastAsia="Times New Roman" w:hAnsi="Georgia" w:cs="Arial"/>
          <w:color w:val="000000"/>
          <w:spacing w:val="4"/>
        </w:rPr>
        <w:t>n</w:t>
      </w:r>
      <w:r w:rsidRPr="001D4D91">
        <w:rPr>
          <w:rFonts w:ascii="Georgia" w:eastAsia="Times New Roman" w:hAnsi="Georgia" w:cs="Arial"/>
          <w:color w:val="000000"/>
        </w:rPr>
        <w:t>y</w:t>
      </w:r>
      <w:r w:rsidRPr="001D4D91">
        <w:rPr>
          <w:rFonts w:ascii="Georgia" w:eastAsia="Times New Roman" w:hAnsi="Georgia" w:cs="Arial"/>
          <w:color w:val="000000"/>
          <w:spacing w:val="-5"/>
        </w:rPr>
        <w:t xml:space="preserve"> </w:t>
      </w:r>
      <w:r w:rsidRPr="001D4D91">
        <w:rPr>
          <w:rFonts w:ascii="Georgia" w:eastAsia="Times New Roman" w:hAnsi="Georgia" w:cs="Arial"/>
          <w:color w:val="000000"/>
        </w:rPr>
        <w:t>qu</w:t>
      </w:r>
      <w:r w:rsidRPr="001D4D91">
        <w:rPr>
          <w:rFonts w:ascii="Georgia" w:eastAsia="Times New Roman" w:hAnsi="Georgia" w:cs="Arial"/>
          <w:color w:val="000000"/>
          <w:spacing w:val="-1"/>
        </w:rPr>
        <w:t>e</w:t>
      </w:r>
      <w:r w:rsidRPr="001D4D91">
        <w:rPr>
          <w:rFonts w:ascii="Georgia" w:eastAsia="Times New Roman" w:hAnsi="Georgia" w:cs="Arial"/>
          <w:color w:val="000000"/>
        </w:rPr>
        <w:t>st</w:t>
      </w:r>
      <w:r w:rsidRPr="001D4D91">
        <w:rPr>
          <w:rFonts w:ascii="Georgia" w:eastAsia="Times New Roman" w:hAnsi="Georgia" w:cs="Arial"/>
          <w:color w:val="000000"/>
          <w:spacing w:val="1"/>
        </w:rPr>
        <w:t>i</w:t>
      </w:r>
      <w:r w:rsidRPr="001D4D91">
        <w:rPr>
          <w:rFonts w:ascii="Georgia" w:eastAsia="Times New Roman" w:hAnsi="Georgia" w:cs="Arial"/>
          <w:color w:val="000000"/>
          <w:spacing w:val="2"/>
        </w:rPr>
        <w:t>o</w:t>
      </w:r>
      <w:r w:rsidRPr="001D4D91">
        <w:rPr>
          <w:rFonts w:ascii="Georgia" w:eastAsia="Times New Roman" w:hAnsi="Georgia" w:cs="Arial"/>
          <w:color w:val="000000"/>
        </w:rPr>
        <w:t>ns regarding the forms below shou</w:t>
      </w:r>
      <w:r w:rsidRPr="001D4D91">
        <w:rPr>
          <w:rFonts w:ascii="Georgia" w:eastAsia="Times New Roman" w:hAnsi="Georgia" w:cs="Arial"/>
          <w:color w:val="000000"/>
          <w:spacing w:val="1"/>
        </w:rPr>
        <w:t>l</w:t>
      </w:r>
      <w:r w:rsidRPr="001D4D91">
        <w:rPr>
          <w:rFonts w:ascii="Georgia" w:eastAsia="Times New Roman" w:hAnsi="Georgia" w:cs="Arial"/>
          <w:color w:val="000000"/>
        </w:rPr>
        <w:t>d be</w:t>
      </w:r>
      <w:r w:rsidRPr="001D4D91">
        <w:rPr>
          <w:rFonts w:ascii="Georgia" w:eastAsia="Times New Roman" w:hAnsi="Georgia" w:cs="Arial"/>
          <w:color w:val="000000"/>
          <w:spacing w:val="-1"/>
        </w:rPr>
        <w:t xml:space="preserve"> </w:t>
      </w:r>
      <w:r w:rsidRPr="001D4D91">
        <w:rPr>
          <w:rFonts w:ascii="Georgia" w:eastAsia="Times New Roman" w:hAnsi="Georgia" w:cs="Arial"/>
          <w:color w:val="000000"/>
        </w:rPr>
        <w:t>submi</w:t>
      </w:r>
      <w:r w:rsidRPr="001D4D91">
        <w:rPr>
          <w:rFonts w:ascii="Georgia" w:eastAsia="Times New Roman" w:hAnsi="Georgia" w:cs="Arial"/>
          <w:color w:val="000000"/>
          <w:spacing w:val="1"/>
        </w:rPr>
        <w:t>t</w:t>
      </w:r>
      <w:r w:rsidRPr="001D4D91">
        <w:rPr>
          <w:rFonts w:ascii="Georgia" w:eastAsia="Times New Roman" w:hAnsi="Georgia" w:cs="Arial"/>
          <w:color w:val="000000"/>
        </w:rPr>
        <w:t>ted to the identified contact person via email</w:t>
      </w:r>
      <w:r w:rsidRPr="001D4D91">
        <w:rPr>
          <w:rFonts w:ascii="Georgia" w:hAnsi="Georgia" w:cs="Arial"/>
        </w:rPr>
        <w:t>.</w:t>
      </w:r>
    </w:p>
    <w:p w14:paraId="6B0AEF87" w14:textId="77777777" w:rsidR="004A7D30" w:rsidRPr="007023BB" w:rsidRDefault="004A7D30" w:rsidP="004A7D30">
      <w:pPr>
        <w:ind w:left="7200"/>
        <w:jc w:val="both"/>
        <w:rPr>
          <w:rFonts w:ascii="Georgia" w:hAnsi="Georgia" w:cs="Arial"/>
          <w:b/>
          <w:color w:val="FF0000"/>
          <w:highlight w:val="yellow"/>
        </w:rPr>
      </w:pPr>
    </w:p>
    <w:p w14:paraId="1D941045" w14:textId="77777777" w:rsidR="004A7D30" w:rsidRPr="00666316" w:rsidRDefault="004A7D30" w:rsidP="00DC6356">
      <w:pPr>
        <w:pStyle w:val="ListParagraph"/>
        <w:numPr>
          <w:ilvl w:val="0"/>
          <w:numId w:val="20"/>
        </w:numPr>
        <w:spacing w:before="29"/>
        <w:ind w:right="-20"/>
        <w:jc w:val="both"/>
        <w:rPr>
          <w:rFonts w:ascii="Georgia" w:hAnsi="Georgia" w:cs="Arial"/>
        </w:rPr>
      </w:pPr>
      <w:r w:rsidRPr="00666316">
        <w:rPr>
          <w:rFonts w:ascii="Georgia" w:hAnsi="Georgia" w:cs="Arial"/>
        </w:rPr>
        <w:t xml:space="preserve">Signed Assurances (Form 2) - </w:t>
      </w:r>
      <w:r w:rsidRPr="00666316">
        <w:rPr>
          <w:rFonts w:ascii="Georgia" w:hAnsi="Georgia" w:cs="Arial"/>
          <w:i/>
          <w:color w:val="1F497D" w:themeColor="text2"/>
        </w:rPr>
        <w:t>Required Signature(s)</w:t>
      </w:r>
    </w:p>
    <w:p w14:paraId="5440F537" w14:textId="77777777" w:rsidR="004A7D30" w:rsidRPr="00666316" w:rsidRDefault="004A7D30" w:rsidP="00DC6356">
      <w:pPr>
        <w:pStyle w:val="ListParagraph"/>
        <w:numPr>
          <w:ilvl w:val="0"/>
          <w:numId w:val="20"/>
        </w:numPr>
        <w:spacing w:before="29"/>
        <w:ind w:right="-20"/>
        <w:jc w:val="both"/>
        <w:rPr>
          <w:rFonts w:ascii="Georgia" w:hAnsi="Georgia" w:cs="Arial"/>
        </w:rPr>
      </w:pPr>
      <w:r w:rsidRPr="00666316">
        <w:rPr>
          <w:rFonts w:ascii="Georgia" w:hAnsi="Georgia" w:cs="Arial"/>
        </w:rPr>
        <w:t xml:space="preserve">Signed Standard Terms and Conditions (Form 3) - </w:t>
      </w:r>
      <w:r w:rsidRPr="00666316">
        <w:rPr>
          <w:rFonts w:ascii="Georgia" w:hAnsi="Georgia" w:cs="Arial"/>
          <w:i/>
          <w:color w:val="1F497D" w:themeColor="text2"/>
        </w:rPr>
        <w:t>Required Signature</w:t>
      </w:r>
    </w:p>
    <w:p w14:paraId="5B0C2A20" w14:textId="77777777" w:rsidR="004A7D30" w:rsidRPr="00666316" w:rsidRDefault="004A7D30" w:rsidP="00DC6356">
      <w:pPr>
        <w:pStyle w:val="ListParagraph"/>
        <w:numPr>
          <w:ilvl w:val="0"/>
          <w:numId w:val="20"/>
        </w:numPr>
        <w:spacing w:before="29"/>
        <w:ind w:right="-20"/>
        <w:jc w:val="both"/>
        <w:rPr>
          <w:rFonts w:ascii="Georgia" w:hAnsi="Georgia" w:cs="Arial"/>
        </w:rPr>
      </w:pPr>
      <w:r w:rsidRPr="00666316">
        <w:rPr>
          <w:rFonts w:ascii="Georgia" w:hAnsi="Georgia" w:cs="Arial"/>
        </w:rPr>
        <w:t xml:space="preserve">Signed Conflict of Interest (Form 4) - </w:t>
      </w:r>
      <w:r w:rsidRPr="00666316">
        <w:rPr>
          <w:rFonts w:ascii="Georgia" w:hAnsi="Georgia" w:cs="Arial"/>
          <w:i/>
          <w:color w:val="1F497D" w:themeColor="text2"/>
        </w:rPr>
        <w:t>Required Signature</w:t>
      </w:r>
      <w:r w:rsidRPr="00666316">
        <w:rPr>
          <w:rFonts w:ascii="Georgia" w:hAnsi="Georgia" w:cs="Arial"/>
          <w:color w:val="1F497D" w:themeColor="text2"/>
        </w:rPr>
        <w:t xml:space="preserve"> </w:t>
      </w:r>
    </w:p>
    <w:p w14:paraId="7CB90415" w14:textId="77777777" w:rsidR="004A7D30" w:rsidRPr="00666316" w:rsidRDefault="004A7D30" w:rsidP="00DC6356">
      <w:pPr>
        <w:pStyle w:val="ListParagraph"/>
        <w:numPr>
          <w:ilvl w:val="0"/>
          <w:numId w:val="20"/>
        </w:numPr>
        <w:spacing w:before="29"/>
        <w:ind w:right="-20"/>
        <w:jc w:val="both"/>
        <w:rPr>
          <w:rFonts w:ascii="Georgia" w:hAnsi="Georgia" w:cs="Arial"/>
        </w:rPr>
      </w:pPr>
      <w:r w:rsidRPr="00666316">
        <w:rPr>
          <w:rFonts w:ascii="Georgia" w:hAnsi="Georgia" w:cs="Arial"/>
        </w:rPr>
        <w:t xml:space="preserve">Sign Acknowledgement of Amendments (Form 5) - </w:t>
      </w:r>
      <w:r w:rsidRPr="00666316">
        <w:rPr>
          <w:rFonts w:ascii="Georgia" w:hAnsi="Georgia" w:cs="Arial"/>
          <w:i/>
          <w:color w:val="1F497D" w:themeColor="text2"/>
        </w:rPr>
        <w:t xml:space="preserve">Required Signature </w:t>
      </w:r>
    </w:p>
    <w:p w14:paraId="57C0268A" w14:textId="77777777" w:rsidR="004A7D30" w:rsidRPr="007023BB" w:rsidRDefault="004A7D30" w:rsidP="004A7D30">
      <w:pPr>
        <w:ind w:left="7200"/>
        <w:jc w:val="both"/>
        <w:rPr>
          <w:rFonts w:ascii="Georgia" w:hAnsi="Georgia" w:cs="Arial"/>
          <w:b/>
          <w:color w:val="FF0000"/>
          <w:highlight w:val="yellow"/>
        </w:rPr>
      </w:pPr>
    </w:p>
    <w:p w14:paraId="01936663" w14:textId="77777777" w:rsidR="004A7D30" w:rsidRDefault="004A7D30" w:rsidP="004A7D30">
      <w:pPr>
        <w:pStyle w:val="Title"/>
        <w:rPr>
          <w:rFonts w:ascii="Georgia" w:hAnsi="Georgia"/>
          <w:sz w:val="32"/>
          <w:szCs w:val="32"/>
        </w:rPr>
      </w:pPr>
    </w:p>
    <w:p w14:paraId="0ECB86CF" w14:textId="77777777" w:rsidR="004A7D30" w:rsidRDefault="004A7D30" w:rsidP="004A7D30">
      <w:pPr>
        <w:pStyle w:val="Title"/>
        <w:rPr>
          <w:rFonts w:ascii="Georgia" w:hAnsi="Georgia"/>
          <w:sz w:val="32"/>
          <w:szCs w:val="32"/>
        </w:rPr>
      </w:pPr>
    </w:p>
    <w:p w14:paraId="30FF786F" w14:textId="77777777" w:rsidR="004A7D30" w:rsidRDefault="004A7D30" w:rsidP="004A7D30">
      <w:pPr>
        <w:pStyle w:val="Title"/>
        <w:rPr>
          <w:rFonts w:ascii="Georgia" w:hAnsi="Georgia"/>
          <w:sz w:val="32"/>
          <w:szCs w:val="32"/>
        </w:rPr>
      </w:pPr>
    </w:p>
    <w:p w14:paraId="53BC195F" w14:textId="77777777" w:rsidR="004A7D30" w:rsidRDefault="004A7D30" w:rsidP="004A7D30">
      <w:pPr>
        <w:rPr>
          <w:rFonts w:ascii="Georgia" w:eastAsia="Times New Roman" w:hAnsi="Georgia" w:cs="Times New Roman"/>
          <w:b/>
          <w:sz w:val="32"/>
          <w:szCs w:val="32"/>
        </w:rPr>
      </w:pPr>
      <w:r>
        <w:rPr>
          <w:rFonts w:ascii="Georgia" w:hAnsi="Georgia"/>
          <w:sz w:val="32"/>
          <w:szCs w:val="32"/>
        </w:rPr>
        <w:br w:type="page"/>
      </w:r>
    </w:p>
    <w:p w14:paraId="722627F0" w14:textId="77777777" w:rsidR="004A7D30" w:rsidRPr="006356E0" w:rsidRDefault="004A7D30" w:rsidP="004A7D30">
      <w:pPr>
        <w:pStyle w:val="Title"/>
        <w:rPr>
          <w:rFonts w:ascii="Georgia" w:hAnsi="Georgia"/>
          <w:sz w:val="32"/>
          <w:szCs w:val="32"/>
        </w:rPr>
      </w:pPr>
      <w:r w:rsidRPr="006356E0">
        <w:rPr>
          <w:rFonts w:ascii="Georgia" w:hAnsi="Georgia"/>
          <w:sz w:val="32"/>
          <w:szCs w:val="32"/>
        </w:rPr>
        <w:t>Form 2</w:t>
      </w:r>
    </w:p>
    <w:p w14:paraId="3CD72337" w14:textId="77777777" w:rsidR="004A7D30" w:rsidRPr="006356E0" w:rsidRDefault="004A7D30" w:rsidP="004A7D30">
      <w:pPr>
        <w:pStyle w:val="Heading1"/>
        <w:rPr>
          <w:rFonts w:ascii="Georgia" w:hAnsi="Georgia"/>
          <w:sz w:val="22"/>
          <w:szCs w:val="22"/>
        </w:rPr>
      </w:pPr>
      <w:bookmarkStart w:id="44" w:name="_Toc160537927"/>
      <w:r w:rsidRPr="006356E0">
        <w:rPr>
          <w:rFonts w:ascii="Georgia" w:hAnsi="Georgia"/>
          <w:sz w:val="22"/>
          <w:szCs w:val="22"/>
        </w:rPr>
        <w:t>ASSURANCES</w:t>
      </w:r>
      <w:bookmarkEnd w:id="44"/>
    </w:p>
    <w:p w14:paraId="246EC6BB" w14:textId="77777777" w:rsidR="004A7D30" w:rsidRPr="007023BB" w:rsidRDefault="004A7D30" w:rsidP="004A7D30">
      <w:pPr>
        <w:jc w:val="center"/>
        <w:rPr>
          <w:rFonts w:ascii="Georgia" w:hAnsi="Georgia" w:cs="Arial"/>
          <w:b/>
          <w:i/>
        </w:rPr>
      </w:pPr>
      <w:r>
        <w:rPr>
          <w:rFonts w:ascii="Georgia" w:hAnsi="Georgia" w:cs="Arial"/>
          <w:b/>
          <w:i/>
        </w:rPr>
        <w:t>(</w:t>
      </w:r>
      <w:r w:rsidRPr="007023BB">
        <w:rPr>
          <w:rFonts w:ascii="Georgia" w:hAnsi="Georgia" w:cs="Arial"/>
          <w:b/>
          <w:i/>
        </w:rPr>
        <w:t>Please read carefully before signing</w:t>
      </w:r>
      <w:r>
        <w:rPr>
          <w:rFonts w:ascii="Georgia" w:hAnsi="Georgia" w:cs="Arial"/>
          <w:b/>
          <w:i/>
        </w:rPr>
        <w:t>)</w:t>
      </w:r>
    </w:p>
    <w:p w14:paraId="48CAADEE" w14:textId="77777777" w:rsidR="004A7D30" w:rsidRPr="007023BB" w:rsidRDefault="004A7D30" w:rsidP="004A7D30">
      <w:pPr>
        <w:suppressAutoHyphens/>
        <w:spacing w:after="0"/>
        <w:jc w:val="both"/>
        <w:rPr>
          <w:rFonts w:ascii="Georgia" w:hAnsi="Georgia" w:cs="Arial"/>
        </w:rPr>
      </w:pPr>
      <w:r w:rsidRPr="007023BB">
        <w:rPr>
          <w:rFonts w:ascii="Georgia" w:hAnsi="Georgia" w:cs="Arial"/>
        </w:rPr>
        <w:t>The</w:t>
      </w:r>
      <w:r>
        <w:rPr>
          <w:rFonts w:ascii="Georgia" w:hAnsi="Georgia" w:cs="Arial"/>
        </w:rPr>
        <w:t xml:space="preserve"> Applicant</w:t>
      </w:r>
      <w:r w:rsidRPr="007023BB">
        <w:rPr>
          <w:rFonts w:ascii="Georgia" w:hAnsi="Georgia" w:cs="Arial"/>
        </w:rPr>
        <w:t xml:space="preserve"> hereby assures that</w:t>
      </w:r>
      <w:r>
        <w:rPr>
          <w:rFonts w:ascii="Georgia" w:hAnsi="Georgia" w:cs="Arial"/>
        </w:rPr>
        <w:t xml:space="preserve"> </w:t>
      </w:r>
      <w:r w:rsidRPr="00FC39F1">
        <w:rPr>
          <w:rFonts w:ascii="Georgia" w:hAnsi="Georgia" w:cs="Arial"/>
        </w:rPr>
        <w:t xml:space="preserve">as a </w:t>
      </w:r>
      <w:r>
        <w:rPr>
          <w:rFonts w:ascii="Georgia" w:hAnsi="Georgia" w:cs="Arial"/>
        </w:rPr>
        <w:t>Subgrantee</w:t>
      </w:r>
      <w:r w:rsidRPr="007023BB">
        <w:rPr>
          <w:rFonts w:ascii="Georgia" w:hAnsi="Georgia" w:cs="Arial"/>
        </w:rPr>
        <w:t>, in accordance with the statute, the</w:t>
      </w:r>
      <w:r>
        <w:rPr>
          <w:rFonts w:ascii="Georgia" w:hAnsi="Georgia" w:cs="Arial"/>
        </w:rPr>
        <w:t xml:space="preserve"> Applicant</w:t>
      </w:r>
      <w:r w:rsidRPr="007023BB">
        <w:rPr>
          <w:rFonts w:ascii="Georgia" w:hAnsi="Georgia" w:cs="Arial"/>
        </w:rPr>
        <w:t xml:space="preserve"> submitting this </w:t>
      </w:r>
      <w:r>
        <w:rPr>
          <w:rFonts w:ascii="Georgia" w:hAnsi="Georgia" w:cs="Arial"/>
        </w:rPr>
        <w:t>application</w:t>
      </w:r>
      <w:r w:rsidRPr="007023BB">
        <w:rPr>
          <w:rFonts w:ascii="Georgia" w:hAnsi="Georgia" w:cs="Arial"/>
        </w:rPr>
        <w:t xml:space="preserve"> shall comply with the following:</w:t>
      </w:r>
    </w:p>
    <w:p w14:paraId="227F4D91" w14:textId="77777777" w:rsidR="004A7D30" w:rsidRPr="007023BB" w:rsidRDefault="004A7D30" w:rsidP="004A7D30">
      <w:pPr>
        <w:suppressAutoHyphens/>
        <w:spacing w:after="0" w:line="240" w:lineRule="auto"/>
        <w:jc w:val="both"/>
        <w:rPr>
          <w:rFonts w:ascii="Georgia" w:hAnsi="Georgia" w:cs="Arial"/>
        </w:rPr>
      </w:pPr>
    </w:p>
    <w:p w14:paraId="08CF7FCE"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Certain terms and conditions are required for receiving grants from the Mississippi Department of Education (MDE); therefore, the </w:t>
      </w:r>
      <w:r>
        <w:rPr>
          <w:rFonts w:ascii="Georgia" w:hAnsi="Georgia" w:cs="Arial"/>
          <w:spacing w:val="-3"/>
        </w:rPr>
        <w:t>Subgrantee</w:t>
      </w:r>
      <w:r w:rsidRPr="007023BB">
        <w:rPr>
          <w:rFonts w:ascii="Georgia" w:hAnsi="Georgia" w:cs="Arial"/>
        </w:rPr>
        <w:t xml:space="preserve"> will agree to the items that follow.</w:t>
      </w:r>
    </w:p>
    <w:p w14:paraId="1B66CA4B" w14:textId="77777777" w:rsidR="004A7D30" w:rsidRPr="007023BB" w:rsidRDefault="004A7D30" w:rsidP="004A7D30">
      <w:pPr>
        <w:suppressAutoHyphens/>
        <w:spacing w:after="0" w:line="240" w:lineRule="auto"/>
        <w:jc w:val="both"/>
        <w:rPr>
          <w:rFonts w:ascii="Georgia" w:hAnsi="Georgia" w:cs="Arial"/>
        </w:rPr>
      </w:pPr>
    </w:p>
    <w:p w14:paraId="516B6B86"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shall be an equal opportunity employer and shall perform to all other applicable requirements; accordingly, the </w:t>
      </w:r>
      <w:r>
        <w:rPr>
          <w:rFonts w:ascii="Georgia" w:hAnsi="Georgia" w:cs="Arial"/>
          <w:spacing w:val="-3"/>
          <w:sz w:val="22"/>
          <w:szCs w:val="22"/>
        </w:rPr>
        <w:t>Subgrantee</w:t>
      </w:r>
      <w:r w:rsidRPr="007023BB">
        <w:rPr>
          <w:rFonts w:ascii="Georgia" w:hAnsi="Georgia" w:cs="Arial"/>
          <w:spacing w:val="-3"/>
          <w:sz w:val="22"/>
          <w:szCs w:val="22"/>
        </w:rPr>
        <w:t xml:space="preserve"> shall neither discriminate nor permit discrimination in its operation or employment practices against any person or group of persons on the grounds of race, color, religion, national origin, disability, or sex in any manner prohibited by law. Further, the </w:t>
      </w:r>
      <w:r>
        <w:rPr>
          <w:rFonts w:ascii="Georgia" w:hAnsi="Georgia" w:cs="Arial"/>
          <w:spacing w:val="-3"/>
          <w:sz w:val="22"/>
          <w:szCs w:val="22"/>
        </w:rPr>
        <w:t>Subgrantee</w:t>
      </w:r>
      <w:r w:rsidRPr="007023BB">
        <w:rPr>
          <w:rFonts w:ascii="Georgia" w:hAnsi="Georgia" w:cs="Arial"/>
          <w:spacing w:val="-3"/>
          <w:sz w:val="22"/>
          <w:szCs w:val="22"/>
        </w:rPr>
        <w:t xml:space="preserve"> agrees to comply with the Civil Rights Acts of 1964, Title IX of the Education Amendments of 1972, Section 504 of the Rehabilitation Act of 1973, the Age Discrimination Act of 1975, the Americans with Disabilities Act of 1990, and the No Child Left Behind Act of 2001. </w:t>
      </w:r>
    </w:p>
    <w:p w14:paraId="2108CA13" w14:textId="77777777" w:rsidR="004A7D30" w:rsidRPr="007023BB" w:rsidRDefault="004A7D30" w:rsidP="004A7D30">
      <w:pPr>
        <w:tabs>
          <w:tab w:val="left" w:pos="-720"/>
        </w:tabs>
        <w:suppressAutoHyphens/>
        <w:spacing w:after="0" w:line="240" w:lineRule="auto"/>
        <w:jc w:val="both"/>
        <w:rPr>
          <w:rFonts w:ascii="Georgia" w:hAnsi="Georgia" w:cs="Arial"/>
          <w:spacing w:val="-3"/>
        </w:rPr>
      </w:pPr>
    </w:p>
    <w:p w14:paraId="693CFEEF"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agrees that the MDE, or any of its duly authorized representatives, at any time during the term of this agreement, shall have access to, and the right to audit examine any pertinent books, documents, papers, and records of </w:t>
      </w:r>
      <w:r>
        <w:rPr>
          <w:rFonts w:ascii="Georgia" w:hAnsi="Georgia" w:cs="Arial"/>
          <w:spacing w:val="-3"/>
          <w:sz w:val="22"/>
          <w:szCs w:val="22"/>
        </w:rPr>
        <w:t>Subgrantee</w:t>
      </w:r>
      <w:r w:rsidRPr="007023BB">
        <w:rPr>
          <w:rFonts w:ascii="Georgia" w:hAnsi="Georgia" w:cs="Arial"/>
          <w:spacing w:val="-3"/>
          <w:sz w:val="22"/>
          <w:szCs w:val="22"/>
        </w:rPr>
        <w:t xml:space="preserve"> related to </w:t>
      </w:r>
      <w:r>
        <w:rPr>
          <w:rFonts w:ascii="Georgia" w:hAnsi="Georgia" w:cs="Arial"/>
          <w:spacing w:val="-3"/>
          <w:sz w:val="22"/>
          <w:szCs w:val="22"/>
        </w:rPr>
        <w:t>Subgrantee</w:t>
      </w:r>
      <w:r w:rsidRPr="007023BB">
        <w:rPr>
          <w:rFonts w:ascii="Georgia" w:hAnsi="Georgia" w:cs="Arial"/>
          <w:spacing w:val="-3"/>
          <w:sz w:val="22"/>
          <w:szCs w:val="22"/>
        </w:rPr>
        <w:t xml:space="preserve"> charges and performance under this agreement. The </w:t>
      </w:r>
      <w:r>
        <w:rPr>
          <w:rFonts w:ascii="Georgia" w:hAnsi="Georgia" w:cs="Arial"/>
          <w:spacing w:val="-3"/>
          <w:sz w:val="22"/>
          <w:szCs w:val="22"/>
        </w:rPr>
        <w:t>Subgrantee</w:t>
      </w:r>
      <w:r w:rsidRPr="007023BB">
        <w:rPr>
          <w:rFonts w:ascii="Georgia" w:hAnsi="Georgia" w:cs="Arial"/>
          <w:spacing w:val="-3"/>
          <w:sz w:val="22"/>
          <w:szCs w:val="22"/>
        </w:rPr>
        <w:t xml:space="preserve"> shall keep such records for a period of five years after final payment under this agreement, unless the MDE authorizes their earlier disposition. </w:t>
      </w:r>
      <w:r>
        <w:rPr>
          <w:rFonts w:ascii="Georgia" w:hAnsi="Georgia" w:cs="Arial"/>
          <w:spacing w:val="-3"/>
          <w:sz w:val="22"/>
          <w:szCs w:val="22"/>
        </w:rPr>
        <w:t>Subgrantee</w:t>
      </w:r>
      <w:r w:rsidRPr="007023BB">
        <w:rPr>
          <w:rFonts w:ascii="Georgia" w:hAnsi="Georgia" w:cs="Arial"/>
          <w:spacing w:val="-3"/>
          <w:sz w:val="22"/>
          <w:szCs w:val="22"/>
        </w:rPr>
        <w:t xml:space="preserve"> agrees to refund to the MDE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that arise from it.</w:t>
      </w:r>
    </w:p>
    <w:p w14:paraId="640D1454"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64D1BDDE"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assures that it possesses legal authority to apply for and to receive funds under this agreement. </w:t>
      </w:r>
    </w:p>
    <w:p w14:paraId="5D6DE84E" w14:textId="77777777" w:rsidR="004A7D30" w:rsidRPr="007023BB" w:rsidRDefault="004A7D30" w:rsidP="004A7D30">
      <w:pPr>
        <w:pStyle w:val="ListParagraph"/>
        <w:jc w:val="both"/>
        <w:rPr>
          <w:rFonts w:ascii="Georgia" w:hAnsi="Georgia" w:cs="Arial"/>
          <w:spacing w:val="-3"/>
          <w:sz w:val="22"/>
          <w:szCs w:val="22"/>
        </w:rPr>
      </w:pPr>
    </w:p>
    <w:p w14:paraId="5C75DF70"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certifies they have not been barred from contracting or otherwise doing business with the State or Federal Governments. </w:t>
      </w:r>
    </w:p>
    <w:p w14:paraId="3109A321"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59C401DA"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shall not be modified, altered, or changed except by mutual agreement by representative(s) of each party to this agreement, and must be confirmed in writing through MDE grant modification procedures. </w:t>
      </w:r>
    </w:p>
    <w:p w14:paraId="4F87F25E"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2D69E8C0"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The </w:t>
      </w:r>
      <w:r>
        <w:rPr>
          <w:rFonts w:ascii="Georgia" w:hAnsi="Georgia" w:cs="Arial"/>
          <w:spacing w:val="-3"/>
          <w:sz w:val="22"/>
          <w:szCs w:val="22"/>
        </w:rPr>
        <w:t>Subgrantee</w:t>
      </w:r>
      <w:r w:rsidRPr="007023BB">
        <w:rPr>
          <w:rFonts w:ascii="Georgia" w:hAnsi="Georgia" w:cs="Arial"/>
          <w:spacing w:val="-3"/>
          <w:sz w:val="22"/>
          <w:szCs w:val="22"/>
        </w:rPr>
        <w:t xml:space="preserve"> shall perform all services as an independent grantee and shall discharge </w:t>
      </w:r>
      <w:proofErr w:type="gramStart"/>
      <w:r w:rsidRPr="007023BB">
        <w:rPr>
          <w:rFonts w:ascii="Georgia" w:hAnsi="Georgia" w:cs="Arial"/>
          <w:spacing w:val="-3"/>
          <w:sz w:val="22"/>
          <w:szCs w:val="22"/>
        </w:rPr>
        <w:t>all of</w:t>
      </w:r>
      <w:proofErr w:type="gramEnd"/>
      <w:r w:rsidRPr="007023BB">
        <w:rPr>
          <w:rFonts w:ascii="Georgia" w:hAnsi="Georgia" w:cs="Arial"/>
          <w:spacing w:val="-3"/>
          <w:sz w:val="22"/>
          <w:szCs w:val="22"/>
        </w:rPr>
        <w:t xml:space="preserve"> its liabilities as such. No act performed or representation made, whether oral or written, by the </w:t>
      </w:r>
      <w:r>
        <w:rPr>
          <w:rFonts w:ascii="Georgia" w:hAnsi="Georgia" w:cs="Arial"/>
          <w:spacing w:val="-3"/>
          <w:sz w:val="22"/>
          <w:szCs w:val="22"/>
        </w:rPr>
        <w:t>Subgrantee</w:t>
      </w:r>
      <w:r w:rsidRPr="007023BB">
        <w:rPr>
          <w:rFonts w:ascii="Georgia" w:hAnsi="Georgia" w:cs="Arial"/>
          <w:spacing w:val="-3"/>
          <w:sz w:val="22"/>
          <w:szCs w:val="22"/>
        </w:rPr>
        <w:t xml:space="preserve"> with respect to third parties shall be binding on the MDE. </w:t>
      </w:r>
    </w:p>
    <w:p w14:paraId="5312D71B"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14D2F9FB"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w:t>
      </w:r>
      <w:r>
        <w:rPr>
          <w:rFonts w:ascii="Georgia" w:hAnsi="Georgia" w:cs="Arial"/>
          <w:spacing w:val="-3"/>
          <w:sz w:val="22"/>
          <w:szCs w:val="22"/>
        </w:rPr>
        <w:t xml:space="preserve"> application </w:t>
      </w:r>
      <w:r w:rsidRPr="007023BB">
        <w:rPr>
          <w:rFonts w:ascii="Georgia" w:hAnsi="Georgia" w:cs="Arial"/>
          <w:spacing w:val="-3"/>
          <w:sz w:val="22"/>
          <w:szCs w:val="22"/>
        </w:rPr>
        <w:t xml:space="preserve">for nonperformance of the </w:t>
      </w:r>
      <w:r>
        <w:rPr>
          <w:rFonts w:ascii="Georgia" w:hAnsi="Georgia" w:cs="Arial"/>
          <w:spacing w:val="-3"/>
          <w:sz w:val="22"/>
          <w:szCs w:val="22"/>
        </w:rPr>
        <w:t xml:space="preserve">applicant </w:t>
      </w:r>
      <w:r w:rsidRPr="007023BB">
        <w:rPr>
          <w:rFonts w:ascii="Georgia" w:hAnsi="Georgia" w:cs="Arial"/>
          <w:spacing w:val="-3"/>
          <w:sz w:val="22"/>
          <w:szCs w:val="22"/>
        </w:rPr>
        <w:t xml:space="preserve">at any time during the term of the program. The </w:t>
      </w:r>
      <w:r>
        <w:rPr>
          <w:rFonts w:ascii="Georgia" w:hAnsi="Georgia" w:cs="Arial"/>
          <w:spacing w:val="-3"/>
          <w:sz w:val="22"/>
          <w:szCs w:val="22"/>
        </w:rPr>
        <w:t>Subgrantee</w:t>
      </w:r>
      <w:r w:rsidRPr="007023BB">
        <w:rPr>
          <w:rFonts w:ascii="Georgia" w:hAnsi="Georgia" w:cs="Arial"/>
          <w:spacing w:val="-3"/>
          <w:sz w:val="22"/>
          <w:szCs w:val="22"/>
        </w:rPr>
        <w:t xml:space="preserve"> agrees that work, data, etc. created under the auspices of the program shall be turned over to the MDE upon such termination. The MDE, in whole or in part, may terminate the program for cause by written notification. Furthermore, the MDE and the </w:t>
      </w:r>
      <w:r>
        <w:rPr>
          <w:rFonts w:ascii="Georgia" w:hAnsi="Georgia" w:cs="Arial"/>
          <w:spacing w:val="-3"/>
          <w:sz w:val="22"/>
          <w:szCs w:val="22"/>
        </w:rPr>
        <w:t>Subgrantee</w:t>
      </w:r>
      <w:r w:rsidRPr="007023BB">
        <w:rPr>
          <w:rFonts w:ascii="Georgia" w:hAnsi="Georgia" w:cs="Arial"/>
          <w:spacing w:val="-3"/>
          <w:sz w:val="22"/>
          <w:szCs w:val="22"/>
        </w:rPr>
        <w:t xml:space="preserve"> may terminate the agreement, in whole or in part, upon mutual agreement. Either the Mississippi Department of Education or the awardee may terminate this agreement at any time by giving written notice to the other party of such termination and specifying the effective date thereof. The </w:t>
      </w:r>
      <w:r>
        <w:rPr>
          <w:rFonts w:ascii="Georgia" w:hAnsi="Georgia" w:cs="Arial"/>
          <w:spacing w:val="-3"/>
          <w:sz w:val="22"/>
          <w:szCs w:val="22"/>
        </w:rPr>
        <w:t>Subgrantee</w:t>
      </w:r>
      <w:r w:rsidRPr="007023BB">
        <w:rPr>
          <w:rFonts w:ascii="Georgia" w:hAnsi="Georgia" w:cs="Arial"/>
          <w:spacing w:val="-3"/>
          <w:sz w:val="22"/>
          <w:szCs w:val="22"/>
        </w:rPr>
        <w:t xml:space="preserve"> shall be paid an amount which bears the same ratio to the total compensation as the services </w:t>
      </w:r>
      <w:proofErr w:type="gramStart"/>
      <w:r w:rsidRPr="007023BB">
        <w:rPr>
          <w:rFonts w:ascii="Georgia" w:hAnsi="Georgia" w:cs="Arial"/>
          <w:spacing w:val="-3"/>
          <w:sz w:val="22"/>
          <w:szCs w:val="22"/>
        </w:rPr>
        <w:t>actually performed</w:t>
      </w:r>
      <w:proofErr w:type="gramEnd"/>
      <w:r w:rsidRPr="007023BB">
        <w:rPr>
          <w:rFonts w:ascii="Georgia" w:hAnsi="Georgia" w:cs="Arial"/>
          <w:spacing w:val="-3"/>
          <w:sz w:val="22"/>
          <w:szCs w:val="22"/>
        </w:rPr>
        <w:t xml:space="preserve"> bear to the total services of the contractor covered by the agreement, less payments of compensation previously made. </w:t>
      </w:r>
    </w:p>
    <w:p w14:paraId="7CCCDD7C"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5A59CCF1"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sidRPr="007023BB">
        <w:rPr>
          <w:rFonts w:ascii="Georgia" w:hAnsi="Georgia" w:cs="Arial"/>
          <w:spacing w:val="-3"/>
          <w:sz w:val="22"/>
          <w:szCs w:val="22"/>
        </w:rPr>
        <w:t xml:space="preserve">This agreement, and all matters or issues collateral to it, shall be governed by, and constructed in accordance with, the laws of the State of Mississippi. </w:t>
      </w:r>
    </w:p>
    <w:p w14:paraId="42180CCC"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2FAFC062" w14:textId="77777777" w:rsidR="004A7D30" w:rsidRPr="007023BB" w:rsidRDefault="004A7D30" w:rsidP="00DC6356">
      <w:pPr>
        <w:pStyle w:val="ListParagraph"/>
        <w:numPr>
          <w:ilvl w:val="0"/>
          <w:numId w:val="2"/>
        </w:numPr>
        <w:tabs>
          <w:tab w:val="left" w:pos="-720"/>
        </w:tabs>
        <w:suppressAutoHyphens/>
        <w:jc w:val="both"/>
        <w:rPr>
          <w:rFonts w:ascii="Georgia" w:hAnsi="Georgia" w:cs="Arial"/>
          <w:spacing w:val="-3"/>
          <w:sz w:val="22"/>
          <w:szCs w:val="22"/>
        </w:rPr>
      </w:pPr>
      <w:r>
        <w:rPr>
          <w:rFonts w:ascii="Georgia" w:hAnsi="Georgia" w:cs="Arial"/>
          <w:spacing w:val="-3"/>
          <w:sz w:val="22"/>
          <w:szCs w:val="22"/>
        </w:rPr>
        <w:t>Subgrantee</w:t>
      </w:r>
      <w:r w:rsidRPr="007023BB">
        <w:rPr>
          <w:rFonts w:ascii="Georgia" w:hAnsi="Georgia" w:cs="Arial"/>
          <w:spacing w:val="-3"/>
          <w:sz w:val="22"/>
          <w:szCs w:val="22"/>
        </w:rPr>
        <w:t xml:space="preserve"> shall not assign or sub-grant in whole or in part, its </w:t>
      </w:r>
      <w:proofErr w:type="gramStart"/>
      <w:r w:rsidRPr="007023BB">
        <w:rPr>
          <w:rFonts w:ascii="Georgia" w:hAnsi="Georgia" w:cs="Arial"/>
          <w:spacing w:val="-3"/>
          <w:sz w:val="22"/>
          <w:szCs w:val="22"/>
        </w:rPr>
        <w:t>rights</w:t>
      </w:r>
      <w:proofErr w:type="gramEnd"/>
      <w:r w:rsidRPr="007023BB">
        <w:rPr>
          <w:rFonts w:ascii="Georgia" w:hAnsi="Georgia" w:cs="Arial"/>
          <w:spacing w:val="-3"/>
          <w:sz w:val="22"/>
          <w:szCs w:val="22"/>
        </w:rPr>
        <w:t xml:space="preserve"> or obligations under this agreement without prior written consent of MDE. Any attempted assignments without said consent shall be void and of no effect. </w:t>
      </w:r>
    </w:p>
    <w:p w14:paraId="04743404" w14:textId="77777777" w:rsidR="004A7D30" w:rsidRPr="007023BB" w:rsidRDefault="004A7D30" w:rsidP="004A7D30">
      <w:pPr>
        <w:pStyle w:val="ListParagraph"/>
        <w:tabs>
          <w:tab w:val="left" w:pos="-720"/>
        </w:tabs>
        <w:suppressAutoHyphens/>
        <w:ind w:left="360"/>
        <w:jc w:val="both"/>
        <w:rPr>
          <w:rFonts w:ascii="Georgia" w:hAnsi="Georgia" w:cs="Arial"/>
          <w:spacing w:val="-3"/>
          <w:sz w:val="22"/>
          <w:szCs w:val="22"/>
        </w:rPr>
      </w:pPr>
    </w:p>
    <w:p w14:paraId="78FC2AB5" w14:textId="77777777" w:rsidR="004A7D30" w:rsidRPr="007023BB" w:rsidRDefault="004A7D30" w:rsidP="004A7D30">
      <w:pPr>
        <w:tabs>
          <w:tab w:val="left" w:pos="-720"/>
        </w:tabs>
        <w:suppressAutoHyphens/>
        <w:spacing w:after="0" w:line="240" w:lineRule="auto"/>
        <w:jc w:val="both"/>
        <w:rPr>
          <w:rFonts w:ascii="Georgia" w:hAnsi="Georgia" w:cs="Arial"/>
          <w:spacing w:val="-3"/>
        </w:rPr>
      </w:pPr>
      <w:r w:rsidRPr="007023BB">
        <w:rPr>
          <w:rFonts w:ascii="Georgia" w:hAnsi="Georgia" w:cs="Arial"/>
          <w:spacing w:val="-3"/>
        </w:rPr>
        <w:t xml:space="preserve">By signing this statement, the </w:t>
      </w:r>
      <w:r>
        <w:rPr>
          <w:rFonts w:ascii="Georgia" w:hAnsi="Georgia" w:cs="Arial"/>
          <w:spacing w:val="-3"/>
        </w:rPr>
        <w:t>Subgrantee</w:t>
      </w:r>
      <w:r w:rsidRPr="007023BB">
        <w:rPr>
          <w:rFonts w:ascii="Georgia" w:hAnsi="Georgia" w:cs="Arial"/>
          <w:spacing w:val="-3"/>
        </w:rPr>
        <w:t xml:space="preserve"> hereby certifies and assures that the school district</w:t>
      </w:r>
      <w:r>
        <w:rPr>
          <w:rFonts w:ascii="Georgia" w:hAnsi="Georgia" w:cs="Arial"/>
          <w:spacing w:val="-3"/>
        </w:rPr>
        <w:t>/entity</w:t>
      </w:r>
      <w:r w:rsidRPr="007023BB">
        <w:rPr>
          <w:rFonts w:ascii="Georgia" w:hAnsi="Georgia" w:cs="Arial"/>
          <w:spacing w:val="-3"/>
        </w:rPr>
        <w:t xml:space="preserve"> submitting </w:t>
      </w:r>
      <w:r>
        <w:rPr>
          <w:rFonts w:ascii="Georgia" w:hAnsi="Georgia" w:cs="Arial"/>
          <w:spacing w:val="-3"/>
        </w:rPr>
        <w:t>this</w:t>
      </w:r>
      <w:r w:rsidRPr="007023BB">
        <w:rPr>
          <w:rFonts w:ascii="Georgia" w:hAnsi="Georgia" w:cs="Arial"/>
          <w:spacing w:val="-3"/>
        </w:rPr>
        <w:t xml:space="preserve"> </w:t>
      </w:r>
      <w:r>
        <w:rPr>
          <w:rFonts w:ascii="Georgia" w:hAnsi="Georgia" w:cs="Arial"/>
          <w:spacing w:val="-3"/>
        </w:rPr>
        <w:t xml:space="preserve">document </w:t>
      </w:r>
      <w:r w:rsidRPr="007023BB">
        <w:rPr>
          <w:rFonts w:ascii="Georgia" w:hAnsi="Georgia" w:cs="Arial"/>
          <w:spacing w:val="-3"/>
        </w:rPr>
        <w:t xml:space="preserve">shall comply with MDE Assurances and Certifications in accordance with state and federal regulations requirements, and MDE policy and requirements pertaining to this program. The </w:t>
      </w:r>
      <w:r>
        <w:rPr>
          <w:rFonts w:ascii="Georgia" w:hAnsi="Georgia" w:cs="Arial"/>
          <w:spacing w:val="-3"/>
        </w:rPr>
        <w:t>Subgrantee</w:t>
      </w:r>
      <w:r w:rsidRPr="007023BB">
        <w:rPr>
          <w:rFonts w:ascii="Georgia" w:hAnsi="Georgia" w:cs="Arial"/>
          <w:spacing w:val="-3"/>
        </w:rPr>
        <w:t xml:space="preserve"> certifies further that the information submitted on this is true and correct. </w:t>
      </w:r>
    </w:p>
    <w:p w14:paraId="7CFF56DD" w14:textId="77777777" w:rsidR="004A7D30" w:rsidRPr="007023BB" w:rsidRDefault="004A7D30" w:rsidP="004A7D30">
      <w:pPr>
        <w:numPr>
          <w:ilvl w:val="12"/>
          <w:numId w:val="0"/>
        </w:numPr>
        <w:spacing w:after="0"/>
        <w:jc w:val="both"/>
        <w:rPr>
          <w:rFonts w:ascii="Georgia" w:hAnsi="Georgia" w:cs="Arial"/>
          <w:b/>
          <w:bCs/>
        </w:rPr>
      </w:pPr>
    </w:p>
    <w:p w14:paraId="6AB458E3" w14:textId="77777777" w:rsidR="004A7D30" w:rsidRPr="007023BB" w:rsidRDefault="004A7D30" w:rsidP="004A7D30">
      <w:pPr>
        <w:numPr>
          <w:ilvl w:val="12"/>
          <w:numId w:val="0"/>
        </w:numPr>
        <w:spacing w:after="0"/>
        <w:jc w:val="both"/>
        <w:rPr>
          <w:rFonts w:ascii="Georgia" w:hAnsi="Georgia" w:cs="Arial"/>
          <w:b/>
          <w:bCs/>
        </w:rPr>
      </w:pPr>
    </w:p>
    <w:p w14:paraId="23C2FF5E" w14:textId="77777777" w:rsidR="004A7D30" w:rsidRPr="007023BB" w:rsidRDefault="004A7D30" w:rsidP="004A7D30">
      <w:pPr>
        <w:numPr>
          <w:ilvl w:val="12"/>
          <w:numId w:val="0"/>
        </w:numPr>
        <w:spacing w:after="0"/>
        <w:jc w:val="both"/>
        <w:rPr>
          <w:rFonts w:ascii="Georgia" w:hAnsi="Georgia" w:cs="Arial"/>
          <w:b/>
          <w:bCs/>
        </w:rPr>
      </w:pPr>
      <w:r w:rsidRPr="007023BB">
        <w:rPr>
          <w:rFonts w:ascii="Georgia" w:hAnsi="Georgia" w:cs="Arial"/>
          <w:b/>
          <w:bCs/>
        </w:rPr>
        <w:t xml:space="preserve">_____________________________________  </w:t>
      </w:r>
      <w:r w:rsidRPr="007023BB">
        <w:rPr>
          <w:rFonts w:ascii="Georgia" w:hAnsi="Georgia" w:cs="Arial"/>
          <w:b/>
          <w:bCs/>
        </w:rPr>
        <w:tab/>
        <w:t>__________________</w:t>
      </w:r>
    </w:p>
    <w:p w14:paraId="0ACB7924" w14:textId="77777777" w:rsidR="004A7D30" w:rsidRPr="00530D1D" w:rsidRDefault="004A7D30" w:rsidP="004A7D30">
      <w:pPr>
        <w:numPr>
          <w:ilvl w:val="12"/>
          <w:numId w:val="0"/>
        </w:numPr>
        <w:spacing w:after="0"/>
        <w:jc w:val="both"/>
        <w:rPr>
          <w:rFonts w:ascii="Georgia" w:hAnsi="Georgia" w:cs="Arial"/>
        </w:rPr>
      </w:pPr>
      <w:r w:rsidRPr="00530D1D">
        <w:rPr>
          <w:rFonts w:ascii="Georgia" w:hAnsi="Georgia" w:cs="Arial"/>
        </w:rPr>
        <w:t xml:space="preserve">Superintendent/Executive Director/Fiscal Agent Signature </w:t>
      </w:r>
      <w:r w:rsidRPr="00530D1D">
        <w:rPr>
          <w:rFonts w:ascii="Georgia" w:hAnsi="Georgia" w:cs="Arial"/>
          <w:b/>
          <w:bCs/>
        </w:rPr>
        <w:tab/>
      </w:r>
      <w:r w:rsidRPr="00530D1D">
        <w:rPr>
          <w:rFonts w:ascii="Georgia" w:hAnsi="Georgia" w:cs="Arial"/>
          <w:b/>
          <w:bCs/>
        </w:rPr>
        <w:tab/>
      </w:r>
      <w:r w:rsidRPr="00530D1D">
        <w:rPr>
          <w:rFonts w:ascii="Georgia" w:hAnsi="Georgia" w:cs="Arial"/>
          <w:b/>
          <w:bCs/>
        </w:rPr>
        <w:tab/>
      </w:r>
      <w:r w:rsidRPr="00530D1D">
        <w:rPr>
          <w:rFonts w:ascii="Georgia" w:hAnsi="Georgia" w:cs="Arial"/>
        </w:rPr>
        <w:t>Date</w:t>
      </w:r>
    </w:p>
    <w:p w14:paraId="3AF31233" w14:textId="77777777" w:rsidR="004A7D30" w:rsidRPr="00530D1D" w:rsidRDefault="004A7D30" w:rsidP="004A7D30">
      <w:pPr>
        <w:suppressAutoHyphens/>
        <w:spacing w:after="0" w:line="240" w:lineRule="auto"/>
        <w:jc w:val="center"/>
        <w:rPr>
          <w:rFonts w:ascii="Georgia" w:hAnsi="Georgia" w:cs="Arial"/>
          <w:b/>
        </w:rPr>
      </w:pPr>
    </w:p>
    <w:p w14:paraId="1A0E0A3E" w14:textId="77777777" w:rsidR="004A7D30" w:rsidRPr="00530D1D" w:rsidRDefault="004A7D30" w:rsidP="004A7D30">
      <w:pPr>
        <w:suppressAutoHyphens/>
        <w:spacing w:after="0" w:line="240" w:lineRule="auto"/>
        <w:jc w:val="center"/>
        <w:rPr>
          <w:rFonts w:ascii="Georgia" w:hAnsi="Georgia" w:cs="Arial"/>
          <w:b/>
        </w:rPr>
      </w:pPr>
    </w:p>
    <w:p w14:paraId="27ABAC97" w14:textId="77777777" w:rsidR="004A7D30" w:rsidRPr="00530D1D" w:rsidRDefault="004A7D30" w:rsidP="004A7D30">
      <w:pPr>
        <w:suppressAutoHyphens/>
        <w:spacing w:after="0" w:line="240" w:lineRule="auto"/>
        <w:jc w:val="center"/>
        <w:rPr>
          <w:rFonts w:ascii="Georgia" w:hAnsi="Georgia" w:cs="Arial"/>
          <w:b/>
        </w:rPr>
      </w:pPr>
    </w:p>
    <w:p w14:paraId="6A5F5279" w14:textId="77777777" w:rsidR="004A7D30" w:rsidRPr="00BB7C98" w:rsidRDefault="004A7D30" w:rsidP="004A7D30">
      <w:pPr>
        <w:suppressAutoHyphens/>
        <w:spacing w:after="0" w:line="240" w:lineRule="auto"/>
        <w:jc w:val="center"/>
        <w:rPr>
          <w:rFonts w:ascii="Georgia" w:hAnsi="Georgia" w:cs="Arial"/>
          <w:b/>
          <w:color w:val="FF0000"/>
        </w:rPr>
      </w:pPr>
    </w:p>
    <w:p w14:paraId="65EBE57D" w14:textId="77777777" w:rsidR="004A7D30" w:rsidRPr="00BB7C98" w:rsidRDefault="004A7D30" w:rsidP="004A7D30">
      <w:pPr>
        <w:suppressAutoHyphens/>
        <w:spacing w:after="0" w:line="240" w:lineRule="auto"/>
        <w:jc w:val="center"/>
        <w:rPr>
          <w:rFonts w:ascii="Georgia" w:hAnsi="Georgia" w:cs="Arial"/>
          <w:b/>
          <w:color w:val="FF0000"/>
        </w:rPr>
      </w:pPr>
    </w:p>
    <w:p w14:paraId="25CFDE14" w14:textId="77777777" w:rsidR="004A7D30" w:rsidRPr="00BB7C98" w:rsidRDefault="004A7D30" w:rsidP="004A7D30">
      <w:pPr>
        <w:suppressAutoHyphens/>
        <w:spacing w:after="0" w:line="240" w:lineRule="auto"/>
        <w:jc w:val="center"/>
        <w:rPr>
          <w:rFonts w:ascii="Georgia" w:hAnsi="Georgia" w:cs="Arial"/>
          <w:b/>
          <w:color w:val="FF0000"/>
        </w:rPr>
      </w:pPr>
    </w:p>
    <w:p w14:paraId="32876DCC" w14:textId="77777777" w:rsidR="004A7D30" w:rsidRPr="00BB7C98" w:rsidRDefault="004A7D30" w:rsidP="004A7D30">
      <w:pPr>
        <w:suppressAutoHyphens/>
        <w:spacing w:after="0" w:line="240" w:lineRule="auto"/>
        <w:jc w:val="center"/>
        <w:rPr>
          <w:rFonts w:ascii="Georgia" w:hAnsi="Georgia" w:cs="Arial"/>
          <w:b/>
          <w:color w:val="FF0000"/>
        </w:rPr>
      </w:pPr>
    </w:p>
    <w:p w14:paraId="108BFE5C" w14:textId="77777777" w:rsidR="004A7D30" w:rsidRPr="007023BB" w:rsidRDefault="004A7D30" w:rsidP="004A7D30">
      <w:pPr>
        <w:suppressAutoHyphens/>
        <w:spacing w:after="0" w:line="240" w:lineRule="auto"/>
        <w:jc w:val="center"/>
        <w:rPr>
          <w:rFonts w:ascii="Georgia" w:hAnsi="Georgia" w:cs="Arial"/>
          <w:b/>
        </w:rPr>
      </w:pPr>
    </w:p>
    <w:p w14:paraId="65A9BB54" w14:textId="77777777" w:rsidR="004A7D30" w:rsidRPr="007023BB" w:rsidRDefault="004A7D30" w:rsidP="004A7D30">
      <w:pPr>
        <w:suppressAutoHyphens/>
        <w:spacing w:after="0" w:line="240" w:lineRule="auto"/>
        <w:jc w:val="center"/>
        <w:rPr>
          <w:rFonts w:ascii="Georgia" w:hAnsi="Georgia" w:cs="Arial"/>
          <w:b/>
        </w:rPr>
      </w:pPr>
    </w:p>
    <w:p w14:paraId="3B84704A" w14:textId="77777777" w:rsidR="004A7D30" w:rsidRDefault="004A7D30" w:rsidP="004A7D30">
      <w:pPr>
        <w:suppressAutoHyphens/>
        <w:spacing w:after="0" w:line="240" w:lineRule="auto"/>
        <w:jc w:val="center"/>
        <w:rPr>
          <w:rFonts w:ascii="Georgia" w:hAnsi="Georgia" w:cs="Arial"/>
          <w:b/>
        </w:rPr>
      </w:pPr>
    </w:p>
    <w:p w14:paraId="62D49A80" w14:textId="77777777" w:rsidR="004A7D30" w:rsidRDefault="004A7D30" w:rsidP="004A7D30">
      <w:pPr>
        <w:suppressAutoHyphens/>
        <w:spacing w:after="0" w:line="240" w:lineRule="auto"/>
        <w:jc w:val="center"/>
        <w:rPr>
          <w:rFonts w:ascii="Georgia" w:hAnsi="Georgia" w:cs="Arial"/>
          <w:b/>
        </w:rPr>
      </w:pPr>
    </w:p>
    <w:p w14:paraId="1138159E" w14:textId="77777777" w:rsidR="004A7D30" w:rsidRDefault="004A7D30" w:rsidP="004A7D30">
      <w:pPr>
        <w:suppressAutoHyphens/>
        <w:spacing w:after="0" w:line="240" w:lineRule="auto"/>
        <w:jc w:val="center"/>
        <w:rPr>
          <w:rFonts w:ascii="Georgia" w:hAnsi="Georgia" w:cs="Arial"/>
          <w:b/>
        </w:rPr>
      </w:pPr>
    </w:p>
    <w:p w14:paraId="2FA1FE34" w14:textId="77777777" w:rsidR="004A7D30" w:rsidRDefault="004A7D30" w:rsidP="004A7D30">
      <w:pPr>
        <w:suppressAutoHyphens/>
        <w:spacing w:after="0" w:line="240" w:lineRule="auto"/>
        <w:jc w:val="center"/>
        <w:rPr>
          <w:rFonts w:ascii="Georgia" w:hAnsi="Georgia" w:cs="Arial"/>
          <w:b/>
        </w:rPr>
      </w:pPr>
    </w:p>
    <w:p w14:paraId="74A1E662" w14:textId="77777777" w:rsidR="004A7D30" w:rsidRDefault="004A7D30" w:rsidP="004A7D30">
      <w:pPr>
        <w:suppressAutoHyphens/>
        <w:spacing w:after="0" w:line="240" w:lineRule="auto"/>
        <w:jc w:val="center"/>
        <w:rPr>
          <w:rFonts w:ascii="Georgia" w:hAnsi="Georgia" w:cs="Arial"/>
          <w:b/>
        </w:rPr>
      </w:pPr>
    </w:p>
    <w:p w14:paraId="0210211C" w14:textId="77777777" w:rsidR="004A7D30" w:rsidRDefault="004A7D30" w:rsidP="004A7D30">
      <w:pPr>
        <w:rPr>
          <w:rFonts w:ascii="Georgia" w:eastAsia="Times New Roman" w:hAnsi="Georgia" w:cs="Times New Roman"/>
          <w:b/>
          <w:sz w:val="32"/>
          <w:szCs w:val="32"/>
        </w:rPr>
      </w:pPr>
      <w:r>
        <w:rPr>
          <w:rFonts w:ascii="Georgia" w:hAnsi="Georgia"/>
          <w:sz w:val="32"/>
          <w:szCs w:val="32"/>
        </w:rPr>
        <w:br w:type="page"/>
      </w:r>
    </w:p>
    <w:p w14:paraId="3FD2EB0A" w14:textId="77777777" w:rsidR="004A7D30" w:rsidRPr="006356E0" w:rsidRDefault="004A7D30" w:rsidP="004A7D30">
      <w:pPr>
        <w:pStyle w:val="Title"/>
        <w:rPr>
          <w:rFonts w:ascii="Georgia" w:hAnsi="Georgia"/>
          <w:sz w:val="32"/>
          <w:szCs w:val="32"/>
        </w:rPr>
      </w:pPr>
      <w:r w:rsidRPr="006356E0">
        <w:rPr>
          <w:rFonts w:ascii="Georgia" w:hAnsi="Georgia"/>
          <w:sz w:val="32"/>
          <w:szCs w:val="32"/>
        </w:rPr>
        <w:t xml:space="preserve">Form 3 </w:t>
      </w:r>
    </w:p>
    <w:p w14:paraId="198FBD7F" w14:textId="77777777" w:rsidR="004A7D30" w:rsidRPr="007F20BA" w:rsidRDefault="004A7D30" w:rsidP="004A7D30">
      <w:pPr>
        <w:pStyle w:val="Heading1"/>
        <w:rPr>
          <w:rFonts w:ascii="Georgia" w:hAnsi="Georgia"/>
          <w:i/>
          <w:iCs/>
          <w:color w:val="000000"/>
          <w:szCs w:val="28"/>
        </w:rPr>
      </w:pPr>
      <w:bookmarkStart w:id="45" w:name="_Toc160537928"/>
      <w:r w:rsidRPr="007F20BA">
        <w:rPr>
          <w:rFonts w:ascii="Georgia" w:hAnsi="Georgia"/>
          <w:szCs w:val="28"/>
        </w:rPr>
        <w:t>STANDARD TERMS AND CONDITIONS</w:t>
      </w:r>
      <w:bookmarkEnd w:id="45"/>
    </w:p>
    <w:p w14:paraId="3A6579F8" w14:textId="77777777" w:rsidR="004A7D30" w:rsidRPr="006356E0" w:rsidRDefault="004A7D30" w:rsidP="004A7D30">
      <w:pPr>
        <w:spacing w:after="0" w:line="240" w:lineRule="auto"/>
        <w:jc w:val="both"/>
        <w:rPr>
          <w:rFonts w:ascii="Georgia" w:hAnsi="Georgia"/>
          <w:i/>
          <w:iCs/>
          <w:color w:val="000000"/>
        </w:rPr>
      </w:pPr>
    </w:p>
    <w:p w14:paraId="6204E7D9" w14:textId="77777777" w:rsidR="004A7D30" w:rsidRPr="007023BB" w:rsidRDefault="004A7D30" w:rsidP="004A7D30">
      <w:pPr>
        <w:spacing w:after="0" w:line="240" w:lineRule="auto"/>
        <w:jc w:val="both"/>
        <w:rPr>
          <w:rFonts w:ascii="Georgia" w:hAnsi="Georgia"/>
          <w:i/>
          <w:iCs/>
          <w:color w:val="000000"/>
        </w:rPr>
      </w:pPr>
      <w:r w:rsidRPr="007023BB">
        <w:rPr>
          <w:rFonts w:ascii="Georgia" w:hAnsi="Georgia"/>
          <w:i/>
          <w:iCs/>
          <w:color w:val="000000"/>
        </w:rPr>
        <w:t xml:space="preserve">Certain terms and conditions are required for contracting. Therefore, the </w:t>
      </w:r>
      <w:r>
        <w:rPr>
          <w:rFonts w:ascii="Georgia" w:hAnsi="Georgia"/>
          <w:i/>
          <w:iCs/>
          <w:color w:val="000000"/>
        </w:rPr>
        <w:t>Applicant</w:t>
      </w:r>
      <w:r w:rsidRPr="007023BB">
        <w:rPr>
          <w:rFonts w:ascii="Georgia" w:hAnsi="Georgia"/>
          <w:i/>
          <w:iCs/>
          <w:color w:val="000000"/>
        </w:rPr>
        <w:t xml:space="preserve"> shall assure agreement and compliance with the following standard terms and conditions.</w:t>
      </w:r>
    </w:p>
    <w:p w14:paraId="713F57FB" w14:textId="77777777" w:rsidR="004A7D30" w:rsidRPr="006356E0" w:rsidRDefault="004A7D30" w:rsidP="004A7D30">
      <w:pPr>
        <w:suppressAutoHyphens/>
        <w:spacing w:after="0" w:line="240" w:lineRule="auto"/>
        <w:jc w:val="center"/>
        <w:rPr>
          <w:rFonts w:ascii="Georgia" w:hAnsi="Georgia" w:cs="Arial"/>
          <w:b/>
        </w:rPr>
      </w:pPr>
    </w:p>
    <w:p w14:paraId="261F2475"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AVAILABILITY OF FUNDS</w:t>
      </w:r>
    </w:p>
    <w:p w14:paraId="13C6621E"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provide funds to appropriate funds or the discontinuance or material alteration of the program under which funds were provided or if funds are not otherwise available to MDE, MDE shall have the right upon ten (10) working days written notice to the </w:t>
      </w:r>
      <w:r>
        <w:rPr>
          <w:rFonts w:ascii="Georgia" w:hAnsi="Georgia" w:cs="Arial"/>
        </w:rPr>
        <w:t>Subgrantee</w:t>
      </w:r>
      <w:r w:rsidRPr="007023BB">
        <w:rPr>
          <w:rFonts w:ascii="Georgia" w:hAnsi="Georgia" w:cs="Arial"/>
        </w:rPr>
        <w:t xml:space="preserve">, to reduce the amount of funds payable to the </w:t>
      </w:r>
      <w:r>
        <w:rPr>
          <w:rFonts w:ascii="Georgia" w:hAnsi="Georgia" w:cs="Arial"/>
        </w:rPr>
        <w:t>Subgrantee</w:t>
      </w:r>
      <w:r w:rsidRPr="007023BB">
        <w:rPr>
          <w:rFonts w:ascii="Georgia" w:hAnsi="Georgia" w:cs="Arial"/>
        </w:rPr>
        <w:t xml:space="preserve"> or to terminate this agreement without damage, penalty, cost or expenses to MDE of any kind whatsoever. The effective date of reduction or termination shall be as specified in the notice of reduction or termination.</w:t>
      </w:r>
    </w:p>
    <w:p w14:paraId="3CAEC28F" w14:textId="77777777" w:rsidR="004A7D30" w:rsidRPr="007023BB" w:rsidRDefault="004A7D30" w:rsidP="004A7D30">
      <w:pPr>
        <w:suppressAutoHyphens/>
        <w:spacing w:after="0" w:line="240" w:lineRule="auto"/>
        <w:jc w:val="both"/>
        <w:rPr>
          <w:rFonts w:ascii="Georgia" w:hAnsi="Georgia" w:cs="Arial"/>
          <w:b/>
        </w:rPr>
      </w:pPr>
    </w:p>
    <w:p w14:paraId="176AC17E"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CHANGES</w:t>
      </w:r>
    </w:p>
    <w:p w14:paraId="758DB492"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This agreement shall not be modified, altered, or changed, except by mutual agreement by an authorized representative(s) of each party to this agreement, and must be confirmed in writing through MDE grant modification procedures.</w:t>
      </w:r>
    </w:p>
    <w:p w14:paraId="58552EE9" w14:textId="77777777" w:rsidR="004A7D30" w:rsidRPr="007023BB" w:rsidRDefault="004A7D30" w:rsidP="004A7D30">
      <w:pPr>
        <w:suppressAutoHyphens/>
        <w:spacing w:after="0" w:line="240" w:lineRule="auto"/>
        <w:jc w:val="both"/>
        <w:rPr>
          <w:rFonts w:ascii="Georgia" w:hAnsi="Georgia" w:cs="Arial"/>
        </w:rPr>
      </w:pPr>
    </w:p>
    <w:p w14:paraId="56F593CF"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 xml:space="preserve">INDEPENDENT </w:t>
      </w:r>
      <w:r>
        <w:rPr>
          <w:rFonts w:ascii="Georgia" w:hAnsi="Georgia" w:cs="Arial"/>
          <w:b/>
          <w:sz w:val="22"/>
          <w:szCs w:val="22"/>
        </w:rPr>
        <w:t>SUBGRANTEE</w:t>
      </w:r>
    </w:p>
    <w:p w14:paraId="26344D02"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perform all services as an independent </w:t>
      </w:r>
      <w:r>
        <w:rPr>
          <w:rFonts w:ascii="Georgia" w:hAnsi="Georgia" w:cs="Arial"/>
        </w:rPr>
        <w:t>Subgrantee</w:t>
      </w:r>
      <w:r w:rsidRPr="007023BB">
        <w:rPr>
          <w:rFonts w:ascii="Georgia" w:hAnsi="Georgia" w:cs="Arial"/>
        </w:rPr>
        <w:t xml:space="preserve"> and shall discharge </w:t>
      </w:r>
      <w:proofErr w:type="gramStart"/>
      <w:r w:rsidRPr="007023BB">
        <w:rPr>
          <w:rFonts w:ascii="Georgia" w:hAnsi="Georgia" w:cs="Arial"/>
        </w:rPr>
        <w:t>all of</w:t>
      </w:r>
      <w:proofErr w:type="gramEnd"/>
      <w:r w:rsidRPr="007023BB">
        <w:rPr>
          <w:rFonts w:ascii="Georgia" w:hAnsi="Georgia" w:cs="Arial"/>
        </w:rPr>
        <w:t xml:space="preserve"> its liabilities as such. No act performed or representation made, whether oral or written, by </w:t>
      </w:r>
      <w:r>
        <w:rPr>
          <w:rFonts w:ascii="Georgia" w:hAnsi="Georgia" w:cs="Arial"/>
        </w:rPr>
        <w:t>Subgrantee</w:t>
      </w:r>
      <w:r w:rsidRPr="007023BB">
        <w:rPr>
          <w:rFonts w:ascii="Georgia" w:hAnsi="Georgia" w:cs="Arial"/>
        </w:rPr>
        <w:t xml:space="preserve"> with respect to third parties shall be binding on the MDE.</w:t>
      </w:r>
    </w:p>
    <w:p w14:paraId="3F7B1347" w14:textId="77777777" w:rsidR="004A7D30" w:rsidRPr="007023BB" w:rsidRDefault="004A7D30" w:rsidP="004A7D30">
      <w:pPr>
        <w:suppressAutoHyphens/>
        <w:spacing w:after="0" w:line="240" w:lineRule="auto"/>
        <w:jc w:val="both"/>
        <w:rPr>
          <w:rFonts w:ascii="Georgia" w:hAnsi="Georgia" w:cs="Arial"/>
        </w:rPr>
      </w:pPr>
    </w:p>
    <w:p w14:paraId="6F9F648E"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TERMINATION</w:t>
      </w:r>
    </w:p>
    <w:p w14:paraId="50E18CA7"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The MDE, by written notice, may terminate this grant, in whole or in part, if funds supporting this grant are reduced or withdrawn. To the extent that this grant is for services, and if so terminated, the MDE shall be liable only for payment in accordance with payment provisions of this grant for services rendered prior to the effective date of termination.</w:t>
      </w:r>
    </w:p>
    <w:p w14:paraId="77DDC040" w14:textId="77777777" w:rsidR="004A7D30" w:rsidRPr="007023BB" w:rsidRDefault="004A7D30" w:rsidP="004A7D30">
      <w:pPr>
        <w:suppressAutoHyphens/>
        <w:spacing w:after="0" w:line="240" w:lineRule="auto"/>
        <w:jc w:val="both"/>
        <w:rPr>
          <w:rFonts w:ascii="Georgia" w:hAnsi="Georgia" w:cs="Arial"/>
        </w:rPr>
      </w:pPr>
    </w:p>
    <w:p w14:paraId="1125526F"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MDE, in whole or in part, may terminate this grant for cause by written notification. Furthermore, the MDE and the </w:t>
      </w:r>
      <w:r>
        <w:rPr>
          <w:rFonts w:ascii="Georgia" w:hAnsi="Georgia" w:cs="Arial"/>
        </w:rPr>
        <w:t>Subgrantee</w:t>
      </w:r>
      <w:r w:rsidRPr="007023BB">
        <w:rPr>
          <w:rFonts w:ascii="Georgia" w:hAnsi="Georgia" w:cs="Arial"/>
        </w:rPr>
        <w:t xml:space="preserve"> may terminate this grant, in whole or in part, upon mutual agreement.</w:t>
      </w:r>
    </w:p>
    <w:p w14:paraId="5FD8377A" w14:textId="77777777" w:rsidR="004A7D30" w:rsidRPr="007023BB" w:rsidRDefault="004A7D30" w:rsidP="004A7D30">
      <w:pPr>
        <w:suppressAutoHyphens/>
        <w:spacing w:after="0" w:line="240" w:lineRule="auto"/>
        <w:jc w:val="both"/>
        <w:rPr>
          <w:rFonts w:ascii="Georgia" w:hAnsi="Georgia" w:cs="Arial"/>
        </w:rPr>
      </w:pPr>
    </w:p>
    <w:p w14:paraId="04D52448"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Either the MDE or the </w:t>
      </w:r>
      <w:r>
        <w:rPr>
          <w:rFonts w:ascii="Georgia" w:hAnsi="Georgia" w:cs="Arial"/>
        </w:rPr>
        <w:t>Subgrantee</w:t>
      </w:r>
      <w:r w:rsidRPr="007023BB">
        <w:rPr>
          <w:rFonts w:ascii="Georgia" w:hAnsi="Georgia" w:cs="Arial"/>
        </w:rPr>
        <w:t xml:space="preserve"> may terminate this agreement at any time by giving 30 days written notice to the other party of such termination and specifying the effective date thereof. The </w:t>
      </w:r>
      <w:r>
        <w:rPr>
          <w:rFonts w:ascii="Georgia" w:hAnsi="Georgia" w:cs="Arial"/>
        </w:rPr>
        <w:t>Subgrantee</w:t>
      </w:r>
      <w:r w:rsidRPr="007023BB">
        <w:rPr>
          <w:rFonts w:ascii="Georgia" w:hAnsi="Georgia" w:cs="Arial"/>
        </w:rPr>
        <w:t xml:space="preserve"> shall be paid an amount which bears the same ratio to the total compensation as the services </w:t>
      </w:r>
      <w:proofErr w:type="gramStart"/>
      <w:r w:rsidRPr="007023BB">
        <w:rPr>
          <w:rFonts w:ascii="Georgia" w:hAnsi="Georgia" w:cs="Arial"/>
        </w:rPr>
        <w:t>actually performed</w:t>
      </w:r>
      <w:proofErr w:type="gramEnd"/>
      <w:r w:rsidRPr="007023BB">
        <w:rPr>
          <w:rFonts w:ascii="Georgia" w:hAnsi="Georgia" w:cs="Arial"/>
        </w:rPr>
        <w:t xml:space="preserve"> to the total services of the </w:t>
      </w:r>
      <w:r>
        <w:rPr>
          <w:rFonts w:ascii="Georgia" w:hAnsi="Georgia" w:cs="Arial"/>
        </w:rPr>
        <w:t>Subgrantee</w:t>
      </w:r>
      <w:r w:rsidRPr="007023BB">
        <w:rPr>
          <w:rFonts w:ascii="Georgia" w:hAnsi="Georgia" w:cs="Arial"/>
        </w:rPr>
        <w:t xml:space="preserve"> covered by the agreement, less payments of compensation previously made.</w:t>
      </w:r>
    </w:p>
    <w:p w14:paraId="7FDD9347" w14:textId="77777777" w:rsidR="004A7D30" w:rsidRPr="007023BB" w:rsidRDefault="004A7D30" w:rsidP="004A7D30">
      <w:pPr>
        <w:suppressAutoHyphens/>
        <w:spacing w:after="0" w:line="240" w:lineRule="auto"/>
        <w:jc w:val="both"/>
        <w:rPr>
          <w:rFonts w:ascii="Georgia" w:hAnsi="Georgia" w:cs="Arial"/>
        </w:rPr>
      </w:pPr>
    </w:p>
    <w:p w14:paraId="726802AD"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ACCESS TO RECORDS</w:t>
      </w:r>
    </w:p>
    <w:p w14:paraId="1B3B98AB"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agrees that the MDE, or any of its duly authorized representatives, at any time during the term of this agreement, shall have access to, and the right to audit and examine any pertinent books, documents, papers, and records of </w:t>
      </w:r>
      <w:r>
        <w:rPr>
          <w:rFonts w:ascii="Georgia" w:hAnsi="Georgia" w:cs="Arial"/>
        </w:rPr>
        <w:t>Subgrantee</w:t>
      </w:r>
      <w:r w:rsidRPr="007023BB">
        <w:rPr>
          <w:rFonts w:ascii="Georgia" w:hAnsi="Georgia" w:cs="Arial"/>
        </w:rPr>
        <w:t xml:space="preserve"> related to </w:t>
      </w:r>
      <w:r>
        <w:rPr>
          <w:rFonts w:ascii="Georgia" w:hAnsi="Georgia" w:cs="Arial"/>
        </w:rPr>
        <w:t>Subgrantee</w:t>
      </w:r>
      <w:r w:rsidRPr="007023BB">
        <w:rPr>
          <w:rFonts w:ascii="Georgia" w:hAnsi="Georgia" w:cs="Arial"/>
        </w:rPr>
        <w:t xml:space="preserve">’s charges and performance under this agreement. Such records shall be kept by </w:t>
      </w:r>
      <w:r>
        <w:rPr>
          <w:rFonts w:ascii="Georgia" w:hAnsi="Georgia" w:cs="Arial"/>
        </w:rPr>
        <w:t>Subgrantee</w:t>
      </w:r>
      <w:r w:rsidRPr="007023BB">
        <w:rPr>
          <w:rFonts w:ascii="Georgia" w:hAnsi="Georgia" w:cs="Arial"/>
        </w:rPr>
        <w:t xml:space="preserve"> for a period of five (5) years after final payment under this agreement, unless the MDE authorized their earlier disposition. </w:t>
      </w:r>
      <w:r>
        <w:rPr>
          <w:rFonts w:ascii="Georgia" w:hAnsi="Georgia" w:cs="Arial"/>
        </w:rPr>
        <w:t>Subgrantee</w:t>
      </w:r>
      <w:r w:rsidRPr="007023BB">
        <w:rPr>
          <w:rFonts w:ascii="Georgia" w:hAnsi="Georgia" w:cs="Arial"/>
        </w:rPr>
        <w:t xml:space="preserve"> agrees to refund to the MDE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585C884D"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 </w:t>
      </w:r>
    </w:p>
    <w:p w14:paraId="70E5C3F1"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LAWS</w:t>
      </w:r>
    </w:p>
    <w:p w14:paraId="399AE9D0"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This agreement, and all matters or issues collateral to it, shall be governed by, and construed in accordance with, the laws of the State of Mississippi.</w:t>
      </w:r>
    </w:p>
    <w:p w14:paraId="0708B4BF" w14:textId="77777777" w:rsidR="004A7D30" w:rsidRPr="007023BB" w:rsidRDefault="004A7D30" w:rsidP="004A7D30">
      <w:pPr>
        <w:suppressAutoHyphens/>
        <w:spacing w:after="0" w:line="240" w:lineRule="auto"/>
        <w:jc w:val="both"/>
        <w:rPr>
          <w:rFonts w:ascii="Georgia" w:hAnsi="Georgia" w:cs="Arial"/>
        </w:rPr>
      </w:pPr>
    </w:p>
    <w:p w14:paraId="740AB13D"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LEGAL AUTHORITY</w:t>
      </w:r>
    </w:p>
    <w:p w14:paraId="593E77A8"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assures that it possesses legal authority to apply for and receive funds under this agreement.</w:t>
      </w:r>
    </w:p>
    <w:p w14:paraId="4C8143AB" w14:textId="77777777" w:rsidR="004A7D30" w:rsidRPr="007023BB" w:rsidRDefault="004A7D30" w:rsidP="004A7D30">
      <w:pPr>
        <w:suppressAutoHyphens/>
        <w:spacing w:after="0" w:line="240" w:lineRule="auto"/>
        <w:jc w:val="both"/>
        <w:rPr>
          <w:rFonts w:ascii="Georgia" w:hAnsi="Georgia" w:cs="Arial"/>
        </w:rPr>
      </w:pPr>
    </w:p>
    <w:p w14:paraId="160DD695"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EQUAL OPPORTUNITY EMPLOYER</w:t>
      </w:r>
    </w:p>
    <w:p w14:paraId="2BEDD557"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shall be an equal opportunity employer and shall perform to applicable requirements; accordingly, </w:t>
      </w:r>
      <w:r>
        <w:rPr>
          <w:rFonts w:ascii="Georgia" w:hAnsi="Georgia" w:cs="Arial"/>
        </w:rPr>
        <w:t>Subgrantee</w:t>
      </w:r>
      <w:r w:rsidRPr="007023BB">
        <w:rPr>
          <w:rFonts w:ascii="Georgia" w:hAnsi="Georgia" w:cs="Arial"/>
        </w:rPr>
        <w:t xml:space="preserve"> shall neither discriminate nor permit discrimination in its operations or employment practices against any person or group of persons on the grounds of race, color, religion, national origin, disability, or sex in any manner prohibited by law.</w:t>
      </w:r>
    </w:p>
    <w:p w14:paraId="5E1E41D2" w14:textId="77777777" w:rsidR="004A7D30" w:rsidRPr="007023BB" w:rsidRDefault="004A7D30" w:rsidP="004A7D30">
      <w:pPr>
        <w:suppressAutoHyphens/>
        <w:spacing w:after="0" w:line="240" w:lineRule="auto"/>
        <w:jc w:val="both"/>
        <w:rPr>
          <w:rFonts w:ascii="Georgia" w:hAnsi="Georgia" w:cs="Arial"/>
        </w:rPr>
      </w:pPr>
    </w:p>
    <w:p w14:paraId="49CFFF9D"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COPYRIGHTS</w:t>
      </w:r>
    </w:p>
    <w:p w14:paraId="4B8DFA35"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The </w:t>
      </w:r>
      <w:r>
        <w:rPr>
          <w:rFonts w:ascii="Georgia" w:hAnsi="Georgia" w:cs="Arial"/>
        </w:rPr>
        <w:t>Subgrantee</w:t>
      </w:r>
      <w:r w:rsidRPr="007023BB">
        <w:rPr>
          <w:rFonts w:ascii="Georgia" w:hAnsi="Georgia" w:cs="Arial"/>
        </w:rPr>
        <w:t xml:space="preserve">: (i) agrees that the MDE shall determine the disposition to title to and the rights under any copyright by </w:t>
      </w:r>
      <w:r>
        <w:rPr>
          <w:rFonts w:ascii="Georgia" w:hAnsi="Georgia" w:cs="Arial"/>
        </w:rPr>
        <w:t>Subgrantee</w:t>
      </w:r>
      <w:r w:rsidRPr="007023BB">
        <w:rPr>
          <w:rFonts w:ascii="Georgia" w:hAnsi="Georgia" w:cs="Arial"/>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Pr>
          <w:rFonts w:ascii="Georgia" w:hAnsi="Georgia" w:cs="Arial"/>
        </w:rPr>
        <w:t>Subgrantee</w:t>
      </w:r>
      <w:r w:rsidRPr="007023BB">
        <w:rPr>
          <w:rFonts w:ascii="Georgia" w:hAnsi="Georgia" w:cs="Arial"/>
        </w:rPr>
        <w:t xml:space="preserve"> in the performance of this agreement, but which is incorporated in the material furnished under the agreement, provided that such license shall be only to the extent </w:t>
      </w:r>
      <w:r>
        <w:rPr>
          <w:rFonts w:ascii="Georgia" w:hAnsi="Georgia" w:cs="Arial"/>
        </w:rPr>
        <w:t>Subgrantee</w:t>
      </w:r>
      <w:r w:rsidRPr="007023BB">
        <w:rPr>
          <w:rFonts w:ascii="Georgia" w:hAnsi="Georgia" w:cs="Arial"/>
        </w:rPr>
        <w:t xml:space="preserve"> now has, or prior to the completion or full final settlements of agreement may acquire, the right to grant such license without becoming liable to pay compensation to other solely because of such grant.</w:t>
      </w:r>
    </w:p>
    <w:p w14:paraId="20C4AABB" w14:textId="77777777" w:rsidR="004A7D30" w:rsidRPr="007023BB" w:rsidRDefault="004A7D30" w:rsidP="004A7D30">
      <w:pPr>
        <w:suppressAutoHyphens/>
        <w:spacing w:after="0" w:line="240" w:lineRule="auto"/>
        <w:jc w:val="both"/>
        <w:rPr>
          <w:rFonts w:ascii="Georgia" w:hAnsi="Georgia" w:cs="Arial"/>
        </w:rPr>
      </w:pPr>
    </w:p>
    <w:p w14:paraId="33D69BDB"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further agrees that all material produced and/or delivered under this grant will not, to the best of the </w:t>
      </w:r>
      <w:r>
        <w:rPr>
          <w:rFonts w:ascii="Georgia" w:hAnsi="Georgia" w:cs="Arial"/>
        </w:rPr>
        <w:t>Subgrantee</w:t>
      </w:r>
      <w:r w:rsidRPr="007023BB">
        <w:rPr>
          <w:rFonts w:ascii="Georgia" w:hAnsi="Georgia" w:cs="Arial"/>
        </w:rPr>
        <w:t xml:space="preserve">’s knowledge, infringe upon the copyright or any other proprietary rights of any third party. Should any aspect of the materials become, or in the </w:t>
      </w:r>
      <w:r>
        <w:rPr>
          <w:rFonts w:ascii="Georgia" w:hAnsi="Georgia" w:cs="Arial"/>
        </w:rPr>
        <w:t>Subgrantee</w:t>
      </w:r>
      <w:r w:rsidRPr="007023BB">
        <w:rPr>
          <w:rFonts w:ascii="Georgia" w:hAnsi="Georgia" w:cs="Arial"/>
        </w:rPr>
        <w:t xml:space="preserve">’s opinion be likely to become, the subject of an infringement claim or suite, the </w:t>
      </w:r>
      <w:r>
        <w:rPr>
          <w:rFonts w:ascii="Georgia" w:hAnsi="Georgia" w:cs="Arial"/>
        </w:rPr>
        <w:t>Subgrantee</w:t>
      </w:r>
      <w:r w:rsidRPr="007023BB">
        <w:rPr>
          <w:rFonts w:ascii="Georgia" w:hAnsi="Georgia" w:cs="Arial"/>
        </w:rPr>
        <w:t xml:space="preserve"> shall procure the rights to such material or replace or modify the material to make it non-infringing.</w:t>
      </w:r>
    </w:p>
    <w:p w14:paraId="4B25E4D1" w14:textId="77777777" w:rsidR="004A7D30" w:rsidRPr="007023BB" w:rsidRDefault="004A7D30" w:rsidP="004A7D30">
      <w:pPr>
        <w:suppressAutoHyphens/>
        <w:spacing w:after="0" w:line="240" w:lineRule="auto"/>
        <w:jc w:val="both"/>
        <w:rPr>
          <w:rFonts w:ascii="Georgia" w:hAnsi="Georgia" w:cs="Arial"/>
        </w:rPr>
      </w:pPr>
    </w:p>
    <w:p w14:paraId="07C811FA" w14:textId="77777777" w:rsidR="004A7D30" w:rsidRPr="006356E0" w:rsidRDefault="004A7D30" w:rsidP="00DC6356">
      <w:pPr>
        <w:pStyle w:val="ListParagraph"/>
        <w:numPr>
          <w:ilvl w:val="0"/>
          <w:numId w:val="19"/>
        </w:numPr>
        <w:suppressAutoHyphens/>
        <w:ind w:left="630"/>
        <w:jc w:val="both"/>
        <w:rPr>
          <w:rFonts w:ascii="Georgia" w:hAnsi="Georgia" w:cs="Arial"/>
          <w:b/>
          <w:sz w:val="22"/>
          <w:szCs w:val="22"/>
        </w:rPr>
      </w:pPr>
      <w:r w:rsidRPr="006356E0">
        <w:rPr>
          <w:rFonts w:ascii="Georgia" w:hAnsi="Georgia" w:cs="Arial"/>
          <w:b/>
          <w:sz w:val="22"/>
          <w:szCs w:val="22"/>
        </w:rPr>
        <w:t>PERSONNEL</w:t>
      </w:r>
    </w:p>
    <w:p w14:paraId="21665473"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agrees that, </w:t>
      </w:r>
      <w:proofErr w:type="gramStart"/>
      <w:r w:rsidRPr="007023BB">
        <w:rPr>
          <w:rFonts w:ascii="Georgia" w:hAnsi="Georgia" w:cs="Arial"/>
        </w:rPr>
        <w:t>at all times</w:t>
      </w:r>
      <w:proofErr w:type="gramEnd"/>
      <w:r w:rsidRPr="007023BB">
        <w:rPr>
          <w:rFonts w:ascii="Georgia" w:hAnsi="Georgia" w:cs="Arial"/>
        </w:rPr>
        <w:t xml:space="preserve">, the employees of </w:t>
      </w:r>
      <w:r>
        <w:rPr>
          <w:rFonts w:ascii="Georgia" w:hAnsi="Georgia" w:cs="Arial"/>
        </w:rPr>
        <w:t>Subgrantee</w:t>
      </w:r>
      <w:r w:rsidRPr="007023BB">
        <w:rPr>
          <w:rFonts w:ascii="Georgia" w:hAnsi="Georgia" w:cs="Arial"/>
        </w:rPr>
        <w:t xml:space="preserve"> furnishing or performing any of the services specified under this agreement shall do so in a proper, workmanlike and dignified manner.</w:t>
      </w:r>
    </w:p>
    <w:p w14:paraId="6DC29531" w14:textId="77777777" w:rsidR="004A7D30" w:rsidRPr="007023BB" w:rsidRDefault="004A7D30" w:rsidP="004A7D30">
      <w:pPr>
        <w:suppressAutoHyphens/>
        <w:spacing w:after="0" w:line="240" w:lineRule="auto"/>
        <w:jc w:val="both"/>
        <w:rPr>
          <w:rFonts w:ascii="Georgia" w:hAnsi="Georgia" w:cs="Arial"/>
          <w:b/>
        </w:rPr>
      </w:pPr>
    </w:p>
    <w:p w14:paraId="5CE27BB3"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 xml:space="preserve"> SURRENDER OF EQUIPMENT</w:t>
      </w:r>
    </w:p>
    <w:p w14:paraId="77B06874"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and MDE shall jointly conduct a closing inventory and </w:t>
      </w:r>
      <w:r>
        <w:rPr>
          <w:rFonts w:ascii="Georgia" w:hAnsi="Georgia" w:cs="Arial"/>
        </w:rPr>
        <w:t>Subgrantee</w:t>
      </w:r>
      <w:r w:rsidRPr="007023BB">
        <w:rPr>
          <w:rFonts w:ascii="Georgia" w:hAnsi="Georgia" w:cs="Arial"/>
        </w:rPr>
        <w:t xml:space="preserve"> shall replace or repair all equipment lost, damaged, or destroyed to make up any deficiency between the opening and closing inventories. </w:t>
      </w:r>
      <w:r>
        <w:rPr>
          <w:rFonts w:ascii="Georgia" w:hAnsi="Georgia" w:cs="Arial"/>
        </w:rPr>
        <w:t>Subgrantee</w:t>
      </w:r>
      <w:r w:rsidRPr="007023BB">
        <w:rPr>
          <w:rFonts w:ascii="Georgia" w:hAnsi="Georgia" w:cs="Arial"/>
        </w:rPr>
        <w:t xml:space="preserve"> shall transfer all equipment per MDE’s guidance and written instructions.</w:t>
      </w:r>
    </w:p>
    <w:p w14:paraId="45A40F98" w14:textId="77777777" w:rsidR="004A7D30" w:rsidRPr="007023BB" w:rsidRDefault="004A7D30" w:rsidP="004A7D30">
      <w:pPr>
        <w:suppressAutoHyphens/>
        <w:spacing w:after="0" w:line="240" w:lineRule="auto"/>
        <w:jc w:val="both"/>
        <w:rPr>
          <w:rFonts w:ascii="Georgia" w:hAnsi="Georgia" w:cs="Arial"/>
        </w:rPr>
      </w:pPr>
    </w:p>
    <w:p w14:paraId="41F711F6"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 xml:space="preserve">  ASSIGNMENT</w:t>
      </w:r>
    </w:p>
    <w:p w14:paraId="3E78D8BE" w14:textId="77777777" w:rsidR="004A7D30" w:rsidRPr="007023BB" w:rsidRDefault="004A7D30" w:rsidP="004A7D30">
      <w:pPr>
        <w:suppressAutoHyphens/>
        <w:spacing w:after="0" w:line="240" w:lineRule="auto"/>
        <w:jc w:val="both"/>
        <w:rPr>
          <w:rFonts w:ascii="Georgia" w:hAnsi="Georgia" w:cs="Arial"/>
        </w:rPr>
      </w:pPr>
      <w:r>
        <w:rPr>
          <w:rFonts w:ascii="Georgia" w:hAnsi="Georgia" w:cs="Arial"/>
        </w:rPr>
        <w:t>Subgrantee</w:t>
      </w:r>
      <w:r w:rsidRPr="007023BB">
        <w:rPr>
          <w:rFonts w:ascii="Georgia" w:hAnsi="Georgia" w:cs="Arial"/>
        </w:rPr>
        <w:t xml:space="preserve"> shall not assign or subgrant in whole or in part, its </w:t>
      </w:r>
      <w:proofErr w:type="gramStart"/>
      <w:r w:rsidRPr="007023BB">
        <w:rPr>
          <w:rFonts w:ascii="Georgia" w:hAnsi="Georgia" w:cs="Arial"/>
        </w:rPr>
        <w:t>rights</w:t>
      </w:r>
      <w:proofErr w:type="gramEnd"/>
      <w:r w:rsidRPr="007023BB">
        <w:rPr>
          <w:rFonts w:ascii="Georgia" w:hAnsi="Georgia" w:cs="Arial"/>
        </w:rPr>
        <w:t xml:space="preserve"> or obligations under this agreement without prior written consent of the MDE. Any attempted assignment without said consent shall be void and of no effect.</w:t>
      </w:r>
    </w:p>
    <w:p w14:paraId="3D1FCAB7" w14:textId="77777777" w:rsidR="004A7D30" w:rsidRPr="007023BB" w:rsidRDefault="004A7D30" w:rsidP="004A7D30">
      <w:pPr>
        <w:suppressAutoHyphens/>
        <w:spacing w:after="0" w:line="240" w:lineRule="auto"/>
        <w:jc w:val="both"/>
        <w:rPr>
          <w:rFonts w:ascii="Georgia" w:hAnsi="Georgia" w:cs="Arial"/>
        </w:rPr>
      </w:pPr>
    </w:p>
    <w:p w14:paraId="07B09238" w14:textId="77777777" w:rsidR="004A7D30" w:rsidRPr="006356E0" w:rsidRDefault="004A7D30" w:rsidP="00DC6356">
      <w:pPr>
        <w:pStyle w:val="ListParagraph"/>
        <w:numPr>
          <w:ilvl w:val="0"/>
          <w:numId w:val="19"/>
        </w:numPr>
        <w:suppressAutoHyphens/>
        <w:jc w:val="both"/>
        <w:rPr>
          <w:rFonts w:ascii="Georgia" w:hAnsi="Georgia" w:cs="Arial"/>
          <w:b/>
          <w:sz w:val="22"/>
          <w:szCs w:val="22"/>
        </w:rPr>
      </w:pPr>
      <w:r w:rsidRPr="006356E0">
        <w:rPr>
          <w:rFonts w:ascii="Georgia" w:hAnsi="Georgia" w:cs="Arial"/>
          <w:b/>
          <w:sz w:val="22"/>
          <w:szCs w:val="22"/>
        </w:rPr>
        <w:t>MISSISSIPPI ETHICS</w:t>
      </w:r>
    </w:p>
    <w:p w14:paraId="1BE6299D" w14:textId="77777777" w:rsidR="004A7D30" w:rsidRPr="007023BB" w:rsidRDefault="004A7D30" w:rsidP="004A7D30">
      <w:pPr>
        <w:suppressAutoHyphens/>
        <w:spacing w:after="0" w:line="240" w:lineRule="auto"/>
        <w:jc w:val="both"/>
        <w:rPr>
          <w:rFonts w:ascii="Georgia" w:hAnsi="Georgia" w:cs="Arial"/>
        </w:rPr>
      </w:pPr>
      <w:r w:rsidRPr="007023BB">
        <w:rPr>
          <w:rFonts w:ascii="Georgia" w:hAnsi="Georgia" w:cs="Arial"/>
        </w:rPr>
        <w:t xml:space="preserve">It is the responsibility of the </w:t>
      </w:r>
      <w:r>
        <w:rPr>
          <w:rFonts w:ascii="Georgia" w:hAnsi="Georgia" w:cs="Arial"/>
        </w:rPr>
        <w:t>Subgrantee</w:t>
      </w:r>
      <w:r w:rsidRPr="007023BB">
        <w:rPr>
          <w:rFonts w:ascii="Georgia" w:hAnsi="Georgia" w:cs="Arial"/>
        </w:rPr>
        <w:t xml:space="preserve"> to ensure that subcontractors comply with the Mississippi Ethics Law </w:t>
      </w:r>
      <w:proofErr w:type="gramStart"/>
      <w:r w:rsidRPr="007023BB">
        <w:rPr>
          <w:rFonts w:ascii="Georgia" w:hAnsi="Georgia" w:cs="Arial"/>
        </w:rPr>
        <w:t>in regard to</w:t>
      </w:r>
      <w:proofErr w:type="gramEnd"/>
      <w:r w:rsidRPr="007023BB">
        <w:rPr>
          <w:rFonts w:ascii="Georgia" w:hAnsi="Georgia" w:cs="Arial"/>
        </w:rPr>
        <w:t xml:space="preserve"> </w:t>
      </w:r>
      <w:r>
        <w:rPr>
          <w:rFonts w:ascii="Georgia" w:hAnsi="Georgia" w:cs="Arial"/>
        </w:rPr>
        <w:t xml:space="preserve">any </w:t>
      </w:r>
      <w:r w:rsidRPr="007023BB">
        <w:rPr>
          <w:rFonts w:ascii="Georgia" w:hAnsi="Georgia" w:cs="Arial"/>
        </w:rPr>
        <w:t xml:space="preserve">conflict of interest. A statement attesting to said compliance shall be on file by the </w:t>
      </w:r>
      <w:r>
        <w:rPr>
          <w:rFonts w:ascii="Georgia" w:hAnsi="Georgia" w:cs="Arial"/>
        </w:rPr>
        <w:t>Subgrantee</w:t>
      </w:r>
      <w:r w:rsidRPr="007023BB">
        <w:rPr>
          <w:rFonts w:ascii="Georgia" w:hAnsi="Georgia" w:cs="Arial"/>
        </w:rPr>
        <w:t>.</w:t>
      </w:r>
    </w:p>
    <w:p w14:paraId="67D73982" w14:textId="77777777" w:rsidR="004A7D30" w:rsidRPr="007023BB" w:rsidRDefault="004A7D30" w:rsidP="004A7D30">
      <w:pPr>
        <w:suppressAutoHyphens/>
        <w:spacing w:after="0" w:line="240" w:lineRule="auto"/>
        <w:jc w:val="both"/>
        <w:rPr>
          <w:rFonts w:ascii="Georgia" w:hAnsi="Georgia" w:cs="Arial"/>
        </w:rPr>
      </w:pPr>
    </w:p>
    <w:p w14:paraId="46C62963" w14:textId="77777777" w:rsidR="004A7D30" w:rsidRPr="007023BB" w:rsidRDefault="004A7D30" w:rsidP="004A7D30">
      <w:pPr>
        <w:suppressAutoHyphens/>
        <w:jc w:val="both"/>
        <w:rPr>
          <w:rFonts w:ascii="Georgia" w:hAnsi="Georgia" w:cs="Arial"/>
        </w:rPr>
      </w:pPr>
      <w:r w:rsidRPr="007023BB">
        <w:rPr>
          <w:rFonts w:ascii="Georgia" w:hAnsi="Georgia" w:cs="Arial"/>
        </w:rPr>
        <w:t xml:space="preserve">I have </w:t>
      </w:r>
      <w:r w:rsidRPr="007023BB">
        <w:rPr>
          <w:rFonts w:ascii="Georgia" w:hAnsi="Georgia" w:cs="Arial"/>
          <w:b/>
        </w:rPr>
        <w:t>read</w:t>
      </w:r>
      <w:r w:rsidRPr="007023BB">
        <w:rPr>
          <w:rFonts w:ascii="Georgia" w:hAnsi="Georgia" w:cs="Arial"/>
        </w:rPr>
        <w:t xml:space="preserve"> and </w:t>
      </w:r>
      <w:r w:rsidRPr="007023BB">
        <w:rPr>
          <w:rFonts w:ascii="Georgia" w:hAnsi="Georgia" w:cs="Arial"/>
          <w:b/>
        </w:rPr>
        <w:t>agree</w:t>
      </w:r>
      <w:r w:rsidRPr="007023BB">
        <w:rPr>
          <w:rFonts w:ascii="Georgia" w:hAnsi="Georgia" w:cs="Arial"/>
        </w:rPr>
        <w:t xml:space="preserve"> to comply with the </w:t>
      </w:r>
      <w:r>
        <w:rPr>
          <w:rFonts w:ascii="Georgia" w:hAnsi="Georgia" w:cs="Arial"/>
        </w:rPr>
        <w:t>S</w:t>
      </w:r>
      <w:r w:rsidRPr="007023BB">
        <w:rPr>
          <w:rFonts w:ascii="Georgia" w:hAnsi="Georgia" w:cs="Arial"/>
        </w:rPr>
        <w:t xml:space="preserve">tandard </w:t>
      </w:r>
      <w:r>
        <w:rPr>
          <w:rFonts w:ascii="Georgia" w:hAnsi="Georgia" w:cs="Arial"/>
        </w:rPr>
        <w:t>T</w:t>
      </w:r>
      <w:r w:rsidRPr="007023BB">
        <w:rPr>
          <w:rFonts w:ascii="Georgia" w:hAnsi="Georgia" w:cs="Arial"/>
        </w:rPr>
        <w:t xml:space="preserve">erms and </w:t>
      </w:r>
      <w:r>
        <w:rPr>
          <w:rFonts w:ascii="Georgia" w:hAnsi="Georgia" w:cs="Arial"/>
        </w:rPr>
        <w:t>C</w:t>
      </w:r>
      <w:r w:rsidRPr="007023BB">
        <w:rPr>
          <w:rFonts w:ascii="Georgia" w:hAnsi="Georgia" w:cs="Arial"/>
        </w:rPr>
        <w:t xml:space="preserve">onditions. I certify that the contents of this </w:t>
      </w:r>
      <w:r>
        <w:rPr>
          <w:rFonts w:ascii="Georgia" w:hAnsi="Georgia" w:cs="Arial"/>
        </w:rPr>
        <w:t>application</w:t>
      </w:r>
      <w:r w:rsidRPr="007023BB">
        <w:rPr>
          <w:rFonts w:ascii="Georgia" w:hAnsi="Georgia" w:cs="Arial"/>
        </w:rPr>
        <w:t xml:space="preserve">, if funded, will be followed for the implementation of the </w:t>
      </w:r>
      <w:r w:rsidRPr="0091368B">
        <w:rPr>
          <w:rFonts w:ascii="Georgia" w:hAnsi="Georgia" w:cs="Arial"/>
        </w:rPr>
        <w:t xml:space="preserve">grant </w:t>
      </w:r>
      <w:r>
        <w:rPr>
          <w:rFonts w:ascii="Georgia" w:hAnsi="Georgia" w:cs="Arial"/>
        </w:rPr>
        <w:t xml:space="preserve">award </w:t>
      </w:r>
      <w:r w:rsidRPr="007023BB">
        <w:rPr>
          <w:rFonts w:ascii="Georgia" w:hAnsi="Georgia" w:cs="Arial"/>
        </w:rPr>
        <w:t xml:space="preserve">described herein.  </w:t>
      </w:r>
      <w:r w:rsidRPr="007023BB">
        <w:rPr>
          <w:rFonts w:ascii="Georgia" w:hAnsi="Georgia" w:cs="Arial"/>
          <w:i/>
        </w:rPr>
        <w:t xml:space="preserve">Signatures of the Superintendent, Executive Director, Agency Head, and/or Fiscal Agent on this page must match the signatures on the cover page.  A representative from each partnering agency must sign the assurances.  Failure to sign the above assurances will result in the rejection of the </w:t>
      </w:r>
      <w:r>
        <w:rPr>
          <w:rFonts w:ascii="Georgia" w:hAnsi="Georgia" w:cs="Arial"/>
          <w:i/>
        </w:rPr>
        <w:t>application</w:t>
      </w:r>
      <w:r w:rsidRPr="007023BB">
        <w:rPr>
          <w:rFonts w:ascii="Georgia" w:hAnsi="Georgia" w:cs="Arial"/>
          <w:i/>
        </w:rPr>
        <w:t>.</w:t>
      </w:r>
    </w:p>
    <w:p w14:paraId="3B2E89CA"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0368E786"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6A86AAB0"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4B4F05D1" w14:textId="77777777" w:rsidR="004A7D30" w:rsidRPr="007023BB" w:rsidRDefault="004A7D30" w:rsidP="004A7D30">
      <w:pPr>
        <w:widowControl/>
        <w:suppressAutoHyphens/>
        <w:spacing w:after="0" w:line="240" w:lineRule="auto"/>
        <w:ind w:right="90"/>
        <w:jc w:val="both"/>
        <w:rPr>
          <w:rFonts w:ascii="Georgia" w:eastAsia="Times New Roman" w:hAnsi="Georgia" w:cs="Arial"/>
          <w:u w:val="single"/>
        </w:rPr>
      </w:pPr>
    </w:p>
    <w:p w14:paraId="319F01A3" w14:textId="77777777" w:rsidR="004A7D30" w:rsidRPr="00530D1D" w:rsidRDefault="004A7D30" w:rsidP="004A7D30">
      <w:pPr>
        <w:widowControl/>
        <w:suppressAutoHyphens/>
        <w:spacing w:after="0" w:line="240" w:lineRule="auto"/>
        <w:ind w:right="90"/>
        <w:jc w:val="both"/>
        <w:rPr>
          <w:rFonts w:ascii="Georgia" w:eastAsia="Times New Roman" w:hAnsi="Georgia" w:cs="Arial"/>
          <w:u w:val="single"/>
        </w:rPr>
      </w:pPr>
      <w:r w:rsidRPr="007023BB">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rPr>
        <w:tab/>
      </w:r>
      <w:r w:rsidRPr="00530D1D">
        <w:rPr>
          <w:rFonts w:ascii="Georgia" w:eastAsia="Times New Roman" w:hAnsi="Georgia" w:cs="Arial"/>
          <w:u w:val="single"/>
        </w:rPr>
        <w:tab/>
      </w:r>
      <w:r w:rsidRPr="00530D1D">
        <w:rPr>
          <w:rFonts w:ascii="Georgia" w:eastAsia="Times New Roman" w:hAnsi="Georgia" w:cs="Arial"/>
          <w:u w:val="single"/>
        </w:rPr>
        <w:tab/>
      </w:r>
    </w:p>
    <w:p w14:paraId="3C0E9478" w14:textId="77777777" w:rsidR="004A7D30" w:rsidRPr="00530D1D" w:rsidRDefault="004A7D30" w:rsidP="004A7D30">
      <w:pPr>
        <w:widowControl/>
        <w:suppressAutoHyphens/>
        <w:spacing w:after="0" w:line="240" w:lineRule="auto"/>
        <w:ind w:right="90"/>
        <w:jc w:val="both"/>
        <w:rPr>
          <w:rFonts w:ascii="Georgia" w:eastAsia="Times New Roman" w:hAnsi="Georgia" w:cs="Arial"/>
        </w:rPr>
      </w:pPr>
      <w:r w:rsidRPr="00530D1D">
        <w:rPr>
          <w:rFonts w:ascii="Georgia" w:eastAsia="Times New Roman" w:hAnsi="Georgia" w:cs="Arial"/>
        </w:rPr>
        <w:t>Superintendent/Executive Director/Agency Head/Fiscal Agent</w:t>
      </w:r>
      <w:r w:rsidRPr="00530D1D">
        <w:rPr>
          <w:rFonts w:ascii="Georgia" w:eastAsia="Times New Roman" w:hAnsi="Georgia" w:cs="Arial"/>
        </w:rPr>
        <w:tab/>
      </w:r>
      <w:r w:rsidRPr="00530D1D">
        <w:rPr>
          <w:rFonts w:ascii="Georgia" w:eastAsia="Times New Roman" w:hAnsi="Georgia" w:cs="Arial"/>
        </w:rPr>
        <w:tab/>
        <w:t>Date</w:t>
      </w:r>
    </w:p>
    <w:p w14:paraId="166299A9" w14:textId="77777777" w:rsidR="004A7D30" w:rsidRPr="00530D1D" w:rsidRDefault="004A7D30" w:rsidP="004A7D30">
      <w:pPr>
        <w:widowControl/>
        <w:suppressAutoHyphens/>
        <w:spacing w:after="0" w:line="240" w:lineRule="auto"/>
        <w:ind w:right="1008"/>
        <w:jc w:val="both"/>
        <w:rPr>
          <w:rFonts w:ascii="Georgia" w:eastAsia="Times New Roman" w:hAnsi="Georgia" w:cs="Arial"/>
        </w:rPr>
      </w:pPr>
    </w:p>
    <w:p w14:paraId="5FADA89B" w14:textId="77777777" w:rsidR="004A7D30" w:rsidRPr="00530D1D" w:rsidRDefault="004A7D30" w:rsidP="004A7D30">
      <w:pPr>
        <w:widowControl/>
        <w:suppressAutoHyphens/>
        <w:spacing w:after="0" w:line="240" w:lineRule="auto"/>
        <w:ind w:right="144"/>
        <w:jc w:val="both"/>
        <w:rPr>
          <w:rFonts w:ascii="Georgia" w:eastAsia="Times New Roman" w:hAnsi="Georgia" w:cs="Arial"/>
          <w:u w:val="single"/>
        </w:rPr>
      </w:pPr>
    </w:p>
    <w:p w14:paraId="242A35B3" w14:textId="77777777" w:rsidR="004A7D30" w:rsidRPr="00530D1D" w:rsidRDefault="004A7D30" w:rsidP="004A7D30">
      <w:pPr>
        <w:widowControl/>
        <w:spacing w:after="0" w:line="240" w:lineRule="auto"/>
        <w:jc w:val="both"/>
        <w:rPr>
          <w:rFonts w:ascii="Georgia" w:eastAsia="Times New Roman" w:hAnsi="Georgia" w:cs="Arial"/>
          <w:b/>
        </w:rPr>
      </w:pPr>
    </w:p>
    <w:p w14:paraId="00818395"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03A19910"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6979BB8D" w14:textId="77777777" w:rsidR="004A7D30" w:rsidRPr="007023BB" w:rsidRDefault="004A7D30" w:rsidP="004A7D30">
      <w:pPr>
        <w:widowControl/>
        <w:spacing w:after="0" w:line="240" w:lineRule="auto"/>
        <w:jc w:val="both"/>
        <w:rPr>
          <w:rFonts w:ascii="Georgia" w:eastAsia="Times New Roman" w:hAnsi="Georgia" w:cs="Arial"/>
          <w:b/>
          <w:color w:val="000000" w:themeColor="text1"/>
        </w:rPr>
      </w:pPr>
    </w:p>
    <w:p w14:paraId="7E1CF328"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37A94BCE"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74CDE47E"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19C39AA1"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000FD8DA"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7AFEC5CF"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1AF79342"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26D9123C"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709D57AB"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5F392D16"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2F838979" w14:textId="77777777" w:rsidR="004A7D30" w:rsidRDefault="004A7D30" w:rsidP="004A7D30">
      <w:pPr>
        <w:widowControl/>
        <w:spacing w:after="0" w:line="240" w:lineRule="auto"/>
        <w:jc w:val="both"/>
        <w:rPr>
          <w:rFonts w:ascii="Georgia" w:eastAsia="Times New Roman" w:hAnsi="Georgia" w:cs="Arial"/>
          <w:b/>
          <w:color w:val="000000" w:themeColor="text1"/>
        </w:rPr>
      </w:pPr>
    </w:p>
    <w:p w14:paraId="643DB0AF"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2DB01F96"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58B89A8D"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3D0E03FE" w14:textId="77777777" w:rsidR="004A7D30" w:rsidRDefault="004A7D30" w:rsidP="004A7D30">
      <w:pPr>
        <w:widowControl/>
        <w:spacing w:after="0" w:line="240" w:lineRule="auto"/>
        <w:jc w:val="center"/>
        <w:rPr>
          <w:rFonts w:ascii="Georgia" w:eastAsia="Times New Roman" w:hAnsi="Georgia" w:cs="Arial"/>
          <w:b/>
          <w:color w:val="000000" w:themeColor="text1"/>
        </w:rPr>
      </w:pPr>
    </w:p>
    <w:p w14:paraId="5DBBE8E9"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p>
    <w:p w14:paraId="0CE310FC" w14:textId="77777777" w:rsidR="004A7D30" w:rsidRPr="006356E0" w:rsidRDefault="004A7D30" w:rsidP="004A7D30">
      <w:pPr>
        <w:widowControl/>
        <w:spacing w:after="0" w:line="240" w:lineRule="auto"/>
        <w:jc w:val="center"/>
        <w:rPr>
          <w:rFonts w:ascii="Georgia" w:eastAsia="Times New Roman" w:hAnsi="Georgia" w:cs="Arial"/>
          <w:b/>
          <w:color w:val="000000" w:themeColor="text1"/>
          <w:sz w:val="32"/>
          <w:szCs w:val="32"/>
        </w:rPr>
      </w:pPr>
    </w:p>
    <w:p w14:paraId="4BE7322B" w14:textId="77777777" w:rsidR="00FB22C4" w:rsidRDefault="00FB22C4" w:rsidP="004A7D30">
      <w:pPr>
        <w:pStyle w:val="Title"/>
        <w:rPr>
          <w:rFonts w:ascii="Georgia" w:hAnsi="Georgia"/>
          <w:sz w:val="32"/>
          <w:szCs w:val="32"/>
        </w:rPr>
      </w:pPr>
    </w:p>
    <w:p w14:paraId="6431A75B" w14:textId="77777777" w:rsidR="00FB22C4" w:rsidRDefault="00FB22C4">
      <w:pPr>
        <w:rPr>
          <w:rFonts w:ascii="Georgia" w:eastAsia="Times New Roman" w:hAnsi="Georgia" w:cs="Times New Roman"/>
          <w:b/>
          <w:sz w:val="32"/>
          <w:szCs w:val="32"/>
        </w:rPr>
      </w:pPr>
      <w:r>
        <w:rPr>
          <w:rFonts w:ascii="Georgia" w:hAnsi="Georgia"/>
          <w:sz w:val="32"/>
          <w:szCs w:val="32"/>
        </w:rPr>
        <w:br w:type="page"/>
      </w:r>
    </w:p>
    <w:p w14:paraId="673FAC14" w14:textId="05F33C53" w:rsidR="004A7D30" w:rsidRPr="006356E0" w:rsidRDefault="004A7D30" w:rsidP="004A7D30">
      <w:pPr>
        <w:pStyle w:val="Title"/>
        <w:rPr>
          <w:rFonts w:ascii="Georgia" w:hAnsi="Georgia"/>
          <w:sz w:val="32"/>
          <w:szCs w:val="32"/>
        </w:rPr>
      </w:pPr>
      <w:r w:rsidRPr="006356E0">
        <w:rPr>
          <w:rFonts w:ascii="Georgia" w:hAnsi="Georgia"/>
          <w:sz w:val="32"/>
          <w:szCs w:val="32"/>
        </w:rPr>
        <w:t>Form 4</w:t>
      </w:r>
    </w:p>
    <w:p w14:paraId="10B959E7" w14:textId="77777777" w:rsidR="004A7D30" w:rsidRPr="006356E0" w:rsidRDefault="004A7D30" w:rsidP="004A7D30">
      <w:pPr>
        <w:pStyle w:val="Heading1"/>
        <w:rPr>
          <w:rFonts w:ascii="Georgia" w:hAnsi="Georgia"/>
          <w:sz w:val="22"/>
          <w:szCs w:val="22"/>
        </w:rPr>
      </w:pPr>
      <w:bookmarkStart w:id="46" w:name="_Toc160537929"/>
      <w:r w:rsidRPr="006356E0">
        <w:rPr>
          <w:rFonts w:ascii="Georgia" w:hAnsi="Georgia"/>
          <w:sz w:val="22"/>
          <w:szCs w:val="22"/>
        </w:rPr>
        <w:t>CONFLICT OF INTEREST DISCLOSURE FORM</w:t>
      </w:r>
      <w:bookmarkEnd w:id="46"/>
    </w:p>
    <w:p w14:paraId="31BAB634"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p>
    <w:p w14:paraId="62ECC713" w14:textId="77777777" w:rsidR="004A7D30" w:rsidRPr="006356E0" w:rsidRDefault="004A7D30" w:rsidP="004A7D30">
      <w:pPr>
        <w:widowControl/>
        <w:spacing w:after="0" w:line="240" w:lineRule="auto"/>
        <w:jc w:val="center"/>
        <w:rPr>
          <w:rFonts w:ascii="Georgia" w:eastAsia="Times New Roman" w:hAnsi="Georgia" w:cs="Arial"/>
          <w:b/>
          <w:color w:val="000000" w:themeColor="text1"/>
        </w:rPr>
      </w:pPr>
      <w:r w:rsidRPr="006356E0">
        <w:rPr>
          <w:rFonts w:ascii="Georgia" w:eastAsia="Times New Roman" w:hAnsi="Georgia" w:cs="Arial"/>
          <w:b/>
          <w:color w:val="000000" w:themeColor="text1"/>
        </w:rPr>
        <w:t>Mississippi Department of Education</w:t>
      </w:r>
    </w:p>
    <w:p w14:paraId="309E0A1B"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p>
    <w:p w14:paraId="39F67E5B" w14:textId="77777777" w:rsidR="004A7D30" w:rsidRPr="006356E0" w:rsidRDefault="004A7D30" w:rsidP="004A7D30">
      <w:pPr>
        <w:widowControl/>
        <w:spacing w:after="0" w:line="240" w:lineRule="auto"/>
        <w:jc w:val="both"/>
        <w:rPr>
          <w:rFonts w:ascii="Georgia" w:eastAsia="Times New Roman" w:hAnsi="Georgia" w:cs="Arial"/>
        </w:rPr>
      </w:pPr>
      <w:r w:rsidRPr="006356E0">
        <w:rPr>
          <w:rFonts w:ascii="Georgia" w:eastAsia="Times New Roman" w:hAnsi="Georgia" w:cs="Arial"/>
          <w:color w:val="000000" w:themeColor="text1"/>
        </w:rPr>
        <w:t xml:space="preserve">Each </w:t>
      </w:r>
      <w:r>
        <w:rPr>
          <w:rFonts w:ascii="Georgia" w:eastAsia="Times New Roman" w:hAnsi="Georgia" w:cs="Arial"/>
          <w:color w:val="000000" w:themeColor="text1"/>
        </w:rPr>
        <w:t>Applicant</w:t>
      </w:r>
      <w:r w:rsidRPr="006356E0">
        <w:rPr>
          <w:rFonts w:ascii="Georgia" w:eastAsia="Times New Roman" w:hAnsi="Georgia" w:cs="Arial"/>
          <w:color w:val="000000" w:themeColor="text1"/>
        </w:rPr>
        <w:t xml:space="preserv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t>
      </w:r>
      <w:r w:rsidRPr="006356E0">
        <w:rPr>
          <w:rFonts w:ascii="Georgia" w:eastAsia="Times New Roman" w:hAnsi="Georgia" w:cs="Arial"/>
        </w:rPr>
        <w:t>within the program activities.</w:t>
      </w:r>
    </w:p>
    <w:p w14:paraId="405A4D03"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634951C4"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6"/>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no conflict of interest to report.</w:t>
      </w:r>
    </w:p>
    <w:p w14:paraId="0ED2B8B4"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45048577"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5981094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r w:rsidRPr="006356E0">
        <w:rPr>
          <w:rFonts w:ascii="Georgia" w:eastAsia="Times New Roman" w:hAnsi="Georgia" w:cs="Arial"/>
          <w:color w:val="000000" w:themeColor="text1"/>
        </w:rPr>
        <w:fldChar w:fldCharType="begin">
          <w:ffData>
            <w:name w:val="Check7"/>
            <w:enabled/>
            <w:calcOnExit w:val="0"/>
            <w:checkBox>
              <w:sizeAuto/>
              <w:default w:val="0"/>
            </w:checkBox>
          </w:ffData>
        </w:fldChar>
      </w:r>
      <w:r w:rsidRPr="006356E0">
        <w:rPr>
          <w:rFonts w:ascii="Georgia" w:eastAsia="Times New Roman" w:hAnsi="Georgia" w:cs="Arial"/>
          <w:color w:val="000000" w:themeColor="text1"/>
        </w:rPr>
        <w:instrText xml:space="preserve"> FORMCHECKBOX </w:instrText>
      </w:r>
      <w:r w:rsidR="00000000">
        <w:rPr>
          <w:rFonts w:ascii="Georgia" w:eastAsia="Times New Roman" w:hAnsi="Georgia" w:cs="Arial"/>
          <w:color w:val="000000" w:themeColor="text1"/>
        </w:rPr>
      </w:r>
      <w:r w:rsidR="00000000">
        <w:rPr>
          <w:rFonts w:ascii="Georgia" w:eastAsia="Times New Roman" w:hAnsi="Georgia" w:cs="Arial"/>
          <w:color w:val="000000" w:themeColor="text1"/>
        </w:rPr>
        <w:fldChar w:fldCharType="separate"/>
      </w:r>
      <w:r w:rsidRPr="006356E0">
        <w:rPr>
          <w:rFonts w:ascii="Georgia" w:eastAsia="Times New Roman" w:hAnsi="Georgia" w:cs="Arial"/>
          <w:color w:val="000000" w:themeColor="text1"/>
        </w:rPr>
        <w:fldChar w:fldCharType="end"/>
      </w:r>
      <w:r w:rsidRPr="006356E0">
        <w:rPr>
          <w:rFonts w:ascii="Georgia" w:eastAsia="Times New Roman" w:hAnsi="Georgia" w:cs="Arial"/>
          <w:color w:val="000000" w:themeColor="text1"/>
        </w:rPr>
        <w:tab/>
        <w:t>I have the following conflict of interest(s) to report. Please describe any relationships, transactions, positions you hold (volunteer or otherwise), or circumstances that you believe could contribute to a conflict of interest:</w:t>
      </w:r>
    </w:p>
    <w:p w14:paraId="464E144E"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p>
    <w:p w14:paraId="3C6DC58F"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5A40D4E4"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043415C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5D346329"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3DCCFD01"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C12D26C"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791F68E0"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u w:val="single"/>
        </w:rPr>
      </w:pP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r w:rsidRPr="006356E0">
        <w:rPr>
          <w:rFonts w:ascii="Georgia" w:eastAsia="Times New Roman" w:hAnsi="Georgia" w:cs="Arial"/>
          <w:color w:val="000000" w:themeColor="text1"/>
          <w:u w:val="single"/>
        </w:rPr>
        <w:tab/>
      </w:r>
    </w:p>
    <w:p w14:paraId="45074C17" w14:textId="77777777" w:rsidR="004A7D30" w:rsidRPr="006356E0" w:rsidRDefault="004A7D30" w:rsidP="004A7D30">
      <w:pPr>
        <w:widowControl/>
        <w:spacing w:after="0" w:line="240" w:lineRule="auto"/>
        <w:ind w:left="720" w:hanging="720"/>
        <w:jc w:val="both"/>
        <w:rPr>
          <w:rFonts w:ascii="Georgia" w:eastAsia="Times New Roman" w:hAnsi="Georgia" w:cs="Arial"/>
          <w:color w:val="000000" w:themeColor="text1"/>
        </w:rPr>
      </w:pPr>
    </w:p>
    <w:p w14:paraId="43FEEBCB"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6356E0">
        <w:rPr>
          <w:rFonts w:ascii="Georgia" w:eastAsia="Times New Roman" w:hAnsi="Georgia" w:cs="Arial"/>
          <w:color w:val="000000" w:themeColor="text1"/>
        </w:rPr>
        <w:t xml:space="preserve">I certify that the information set forth above is true and complete to the best of my knowledge. I agree that if I become aware of any information that might indicate that this disclosure is inaccurate, I will notify MDE immediately. </w:t>
      </w:r>
    </w:p>
    <w:p w14:paraId="25A891A1"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4EE7A0E2"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p>
    <w:p w14:paraId="2713DE50" w14:textId="77777777" w:rsidR="004A7D30" w:rsidRPr="006356E0" w:rsidRDefault="004A7D30" w:rsidP="004A7D30">
      <w:pPr>
        <w:widowControl/>
        <w:spacing w:after="0" w:line="240" w:lineRule="auto"/>
        <w:jc w:val="both"/>
        <w:rPr>
          <w:rFonts w:ascii="Georgia" w:eastAsia="Times New Roman" w:hAnsi="Georgia" w:cs="Arial"/>
          <w:b/>
          <w:color w:val="000000" w:themeColor="text1"/>
        </w:rPr>
      </w:pPr>
      <w:r w:rsidRPr="006356E0">
        <w:rPr>
          <w:rFonts w:ascii="Georgia" w:eastAsia="Times New Roman" w:hAnsi="Georgia" w:cs="Arial"/>
          <w:color w:val="000000" w:themeColor="text1"/>
          <w:u w:val="single"/>
        </w:rPr>
        <w:softHyphen/>
      </w:r>
    </w:p>
    <w:p w14:paraId="40445F3B" w14:textId="77777777" w:rsidR="004A7D30" w:rsidRPr="00530D1D" w:rsidRDefault="004A7D30" w:rsidP="004A7D30">
      <w:pPr>
        <w:widowControl/>
        <w:spacing w:after="0" w:line="240" w:lineRule="auto"/>
        <w:jc w:val="both"/>
        <w:rPr>
          <w:rFonts w:ascii="Georgia" w:eastAsia="Times New Roman" w:hAnsi="Georgia" w:cs="Arial"/>
        </w:rPr>
      </w:pP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u w:val="single"/>
        </w:rPr>
        <w:tab/>
      </w:r>
      <w:r w:rsidRPr="00530D1D">
        <w:rPr>
          <w:rFonts w:ascii="Georgia" w:eastAsia="Times New Roman" w:hAnsi="Georgia" w:cs="Arial"/>
        </w:rPr>
        <w:t>___________________________</w:t>
      </w:r>
      <w:r w:rsidRPr="00530D1D">
        <w:rPr>
          <w:rFonts w:ascii="Georgia" w:eastAsia="Times New Roman" w:hAnsi="Georgia" w:cs="Arial"/>
        </w:rPr>
        <w:tab/>
      </w:r>
    </w:p>
    <w:p w14:paraId="1A062ECE" w14:textId="77777777" w:rsidR="004A7D30" w:rsidRPr="006356E0" w:rsidRDefault="004A7D30" w:rsidP="004A7D30">
      <w:pPr>
        <w:widowControl/>
        <w:spacing w:after="0" w:line="240" w:lineRule="auto"/>
        <w:jc w:val="both"/>
        <w:rPr>
          <w:rFonts w:ascii="Georgia" w:eastAsia="Times New Roman" w:hAnsi="Georgia" w:cs="Arial"/>
          <w:color w:val="000000" w:themeColor="text1"/>
        </w:rPr>
      </w:pPr>
      <w:r w:rsidRPr="00530D1D">
        <w:rPr>
          <w:rFonts w:ascii="Georgia" w:eastAsia="Times New Roman" w:hAnsi="Georgia" w:cs="Arial"/>
        </w:rPr>
        <w:t>Superintendent/Executive Director/Fiscal Agent</w:t>
      </w:r>
      <w:r w:rsidRPr="00530D1D">
        <w:rPr>
          <w:rFonts w:ascii="Georgia" w:eastAsia="Times New Roman" w:hAnsi="Georgia" w:cs="Arial"/>
        </w:rPr>
        <w:tab/>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r>
      <w:r w:rsidRPr="006356E0">
        <w:rPr>
          <w:rFonts w:ascii="Georgia" w:eastAsia="Times New Roman" w:hAnsi="Georgia" w:cs="Arial"/>
          <w:color w:val="000000" w:themeColor="text1"/>
        </w:rPr>
        <w:tab/>
        <w:t>Date</w:t>
      </w:r>
    </w:p>
    <w:p w14:paraId="7A3E5C8A" w14:textId="77777777" w:rsidR="004A7D30" w:rsidRPr="006356E0" w:rsidRDefault="004A7D30" w:rsidP="004A7D30">
      <w:pPr>
        <w:pStyle w:val="Default"/>
        <w:jc w:val="both"/>
        <w:rPr>
          <w:rFonts w:ascii="Georgia" w:hAnsi="Georgia" w:cs="Arial"/>
          <w:sz w:val="22"/>
          <w:szCs w:val="22"/>
        </w:rPr>
      </w:pPr>
      <w:r w:rsidRPr="006356E0">
        <w:rPr>
          <w:rFonts w:ascii="Georgia" w:hAnsi="Georgia" w:cs="Arial"/>
          <w:sz w:val="22"/>
          <w:szCs w:val="22"/>
        </w:rPr>
        <w:t xml:space="preserve"> </w:t>
      </w:r>
    </w:p>
    <w:p w14:paraId="457113D1" w14:textId="77777777" w:rsidR="004A7D30" w:rsidRPr="006356E0" w:rsidRDefault="004A7D30" w:rsidP="004A7D30">
      <w:pPr>
        <w:jc w:val="both"/>
        <w:rPr>
          <w:rFonts w:ascii="Georgia" w:hAnsi="Georgia" w:cs="Arial"/>
          <w:b/>
        </w:rPr>
      </w:pPr>
    </w:p>
    <w:p w14:paraId="1E12122B" w14:textId="77777777" w:rsidR="004A7D30" w:rsidRPr="007023BB" w:rsidRDefault="004A7D30" w:rsidP="004A7D30">
      <w:pPr>
        <w:widowControl/>
        <w:suppressAutoHyphens/>
        <w:spacing w:after="0" w:line="240" w:lineRule="auto"/>
        <w:ind w:right="144"/>
        <w:jc w:val="both"/>
        <w:rPr>
          <w:rFonts w:ascii="Georgia" w:eastAsia="Times New Roman" w:hAnsi="Georgia" w:cs="Arial"/>
          <w:u w:val="single"/>
        </w:rPr>
      </w:pPr>
    </w:p>
    <w:p w14:paraId="364FBBE9" w14:textId="77777777" w:rsidR="004A7D30" w:rsidRPr="007023BB" w:rsidRDefault="004A7D30" w:rsidP="004A7D30">
      <w:pPr>
        <w:widowControl/>
        <w:suppressAutoHyphens/>
        <w:spacing w:after="0" w:line="240" w:lineRule="auto"/>
        <w:ind w:right="144"/>
        <w:jc w:val="both"/>
        <w:rPr>
          <w:rFonts w:ascii="Georgia" w:eastAsia="Times New Roman" w:hAnsi="Georgia" w:cs="Arial"/>
        </w:rPr>
      </w:pP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r w:rsidRPr="007023BB">
        <w:rPr>
          <w:rFonts w:ascii="Georgia" w:eastAsia="Times New Roman" w:hAnsi="Georgia" w:cs="Arial"/>
          <w:u w:val="single"/>
        </w:rPr>
        <w:tab/>
      </w:r>
    </w:p>
    <w:p w14:paraId="2BE8ADA4" w14:textId="77777777" w:rsidR="004A7D30" w:rsidRPr="007023BB" w:rsidRDefault="004A7D30" w:rsidP="004A7D30">
      <w:pPr>
        <w:widowControl/>
        <w:suppressAutoHyphens/>
        <w:spacing w:after="0" w:line="240" w:lineRule="auto"/>
        <w:ind w:right="1008"/>
        <w:jc w:val="both"/>
        <w:rPr>
          <w:rFonts w:ascii="Georgia" w:eastAsia="Times New Roman" w:hAnsi="Georgia" w:cs="Arial"/>
        </w:rPr>
      </w:pPr>
      <w:r w:rsidRPr="007023BB">
        <w:rPr>
          <w:rFonts w:ascii="Georgia" w:eastAsia="Times New Roman" w:hAnsi="Georgia" w:cs="Arial"/>
        </w:rPr>
        <w:t>Title of Authorized Person</w:t>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r>
      <w:r w:rsidRPr="007023BB">
        <w:rPr>
          <w:rFonts w:ascii="Georgia" w:eastAsia="Times New Roman" w:hAnsi="Georgia" w:cs="Arial"/>
        </w:rPr>
        <w:tab/>
        <w:t xml:space="preserve">             </w:t>
      </w:r>
    </w:p>
    <w:p w14:paraId="185A37CF" w14:textId="77777777" w:rsidR="004A7D30" w:rsidRPr="007023BB" w:rsidRDefault="004A7D30" w:rsidP="004A7D30">
      <w:pPr>
        <w:widowControl/>
        <w:suppressAutoHyphens/>
        <w:spacing w:after="0" w:line="240" w:lineRule="auto"/>
        <w:ind w:right="1008"/>
        <w:jc w:val="both"/>
        <w:rPr>
          <w:rFonts w:ascii="Georgia" w:eastAsia="Times New Roman" w:hAnsi="Georgia" w:cs="Arial"/>
        </w:rPr>
      </w:pPr>
    </w:p>
    <w:p w14:paraId="581BC1C3" w14:textId="77777777" w:rsidR="004A7D30" w:rsidRPr="006356E0" w:rsidRDefault="004A7D30" w:rsidP="004A7D30">
      <w:pPr>
        <w:jc w:val="both"/>
        <w:rPr>
          <w:rFonts w:ascii="Georgia" w:hAnsi="Georgia" w:cs="Arial"/>
          <w:b/>
        </w:rPr>
      </w:pPr>
    </w:p>
    <w:p w14:paraId="3BE52D35" w14:textId="77777777" w:rsidR="004A7D30" w:rsidRPr="006356E0" w:rsidRDefault="004A7D30" w:rsidP="004A7D30">
      <w:pPr>
        <w:jc w:val="both"/>
        <w:rPr>
          <w:rFonts w:ascii="Georgia" w:hAnsi="Georgia" w:cs="Arial"/>
          <w:b/>
          <w:color w:val="000000"/>
        </w:rPr>
      </w:pPr>
      <w:r w:rsidRPr="006356E0">
        <w:rPr>
          <w:rFonts w:ascii="Georgia" w:hAnsi="Georgia" w:cs="Arial"/>
          <w:b/>
        </w:rPr>
        <w:br w:type="page"/>
      </w:r>
    </w:p>
    <w:p w14:paraId="62041C26" w14:textId="77777777" w:rsidR="004A7D30" w:rsidRPr="006356E0" w:rsidRDefault="004A7D30" w:rsidP="004A7D30">
      <w:pPr>
        <w:pStyle w:val="Title"/>
        <w:rPr>
          <w:rFonts w:ascii="Georgia" w:hAnsi="Georgia"/>
          <w:sz w:val="32"/>
          <w:szCs w:val="32"/>
        </w:rPr>
      </w:pPr>
      <w:r w:rsidRPr="006356E0">
        <w:rPr>
          <w:rFonts w:ascii="Georgia" w:hAnsi="Georgia"/>
          <w:sz w:val="32"/>
          <w:szCs w:val="32"/>
        </w:rPr>
        <w:t xml:space="preserve">Form 5 </w:t>
      </w:r>
    </w:p>
    <w:p w14:paraId="52B8CC19" w14:textId="77777777" w:rsidR="004A7D30" w:rsidRPr="006356E0" w:rsidRDefault="004A7D30" w:rsidP="004A7D30">
      <w:pPr>
        <w:pStyle w:val="Heading1"/>
        <w:rPr>
          <w:rFonts w:ascii="Georgia" w:hAnsi="Georgia"/>
          <w:bCs/>
          <w:sz w:val="22"/>
          <w:szCs w:val="22"/>
        </w:rPr>
      </w:pPr>
      <w:bookmarkStart w:id="47" w:name="_Toc160537930"/>
      <w:r w:rsidRPr="006356E0">
        <w:rPr>
          <w:rFonts w:ascii="Georgia" w:hAnsi="Georgia"/>
          <w:bCs/>
          <w:sz w:val="22"/>
          <w:szCs w:val="22"/>
        </w:rPr>
        <w:t>ACKNOWLEDGEMENT OF AMENDMENTS</w:t>
      </w:r>
      <w:bookmarkEnd w:id="47"/>
      <w:r w:rsidRPr="006356E0">
        <w:rPr>
          <w:rFonts w:ascii="Georgia" w:hAnsi="Georgia"/>
          <w:bCs/>
          <w:sz w:val="22"/>
          <w:szCs w:val="22"/>
        </w:rPr>
        <w:t xml:space="preserve"> </w:t>
      </w:r>
    </w:p>
    <w:p w14:paraId="167AC34F" w14:textId="77777777" w:rsidR="004A7D30" w:rsidRPr="006356E0" w:rsidRDefault="004A7D30" w:rsidP="004A7D30">
      <w:pPr>
        <w:pStyle w:val="Heading3"/>
        <w:tabs>
          <w:tab w:val="center" w:pos="4680"/>
        </w:tabs>
        <w:ind w:right="-630"/>
        <w:jc w:val="center"/>
        <w:rPr>
          <w:rFonts w:ascii="Georgia" w:hAnsi="Georgia" w:cs="Arial"/>
          <w:b/>
          <w:color w:val="auto"/>
          <w:sz w:val="22"/>
          <w:szCs w:val="22"/>
        </w:rPr>
      </w:pPr>
    </w:p>
    <w:p w14:paraId="7EA37A92" w14:textId="77777777" w:rsidR="004A7D30" w:rsidRPr="00476077" w:rsidRDefault="004A7D30" w:rsidP="004A7D30">
      <w:pPr>
        <w:pStyle w:val="NoSpacing"/>
        <w:ind w:left="0"/>
        <w:rPr>
          <w:rFonts w:ascii="Georgia" w:hAnsi="Georgia"/>
          <w:sz w:val="22"/>
          <w:szCs w:val="22"/>
        </w:rPr>
      </w:pPr>
      <w:bookmarkStart w:id="48" w:name="_Hlk80625399"/>
      <w:r w:rsidRPr="00476077">
        <w:rPr>
          <w:rFonts w:ascii="Georgia" w:hAnsi="Georgia"/>
          <w:sz w:val="22"/>
          <w:szCs w:val="22"/>
        </w:rPr>
        <w:t>The Question-and-Answer amendment shall be signed</w:t>
      </w:r>
      <w:r>
        <w:rPr>
          <w:rFonts w:ascii="Georgia" w:hAnsi="Georgia"/>
          <w:sz w:val="22"/>
          <w:szCs w:val="22"/>
        </w:rPr>
        <w:t xml:space="preserve">, if issued. The </w:t>
      </w:r>
      <w:r w:rsidRPr="00476077">
        <w:rPr>
          <w:rFonts w:ascii="Georgia" w:hAnsi="Georgia"/>
          <w:sz w:val="22"/>
          <w:szCs w:val="22"/>
        </w:rPr>
        <w:t>Question-and-Answer amendment</w:t>
      </w:r>
      <w:r>
        <w:rPr>
          <w:rFonts w:ascii="Georgia" w:hAnsi="Georgia"/>
          <w:sz w:val="22"/>
          <w:szCs w:val="22"/>
        </w:rPr>
        <w:t xml:space="preserve"> </w:t>
      </w:r>
      <w:r w:rsidRPr="00476077">
        <w:rPr>
          <w:rFonts w:ascii="Georgia" w:hAnsi="Georgia"/>
          <w:sz w:val="22"/>
          <w:szCs w:val="22"/>
        </w:rPr>
        <w:t xml:space="preserve">will be posted on the MDE </w:t>
      </w:r>
      <w:hyperlink r:id="rId20" w:history="1">
        <w:r w:rsidRPr="00476077">
          <w:rPr>
            <w:rStyle w:val="Hyperlink"/>
            <w:rFonts w:ascii="Georgia" w:hAnsi="Georgia"/>
            <w:sz w:val="22"/>
            <w:szCs w:val="22"/>
          </w:rPr>
          <w:t>website</w:t>
        </w:r>
      </w:hyperlink>
      <w:r w:rsidRPr="00476077">
        <w:rPr>
          <w:rFonts w:ascii="Georgia" w:hAnsi="Georgia"/>
          <w:sz w:val="22"/>
          <w:szCs w:val="22"/>
        </w:rPr>
        <w:t xml:space="preserve"> under “Public Notice” Request for Applications, Qualifications, and Proposals section. It is the </w:t>
      </w:r>
      <w:r>
        <w:rPr>
          <w:rFonts w:ascii="Georgia" w:hAnsi="Georgia"/>
          <w:sz w:val="22"/>
          <w:szCs w:val="22"/>
        </w:rPr>
        <w:t xml:space="preserve">sole </w:t>
      </w:r>
      <w:r w:rsidRPr="00476077">
        <w:rPr>
          <w:rFonts w:ascii="Georgia" w:hAnsi="Georgia"/>
          <w:sz w:val="22"/>
          <w:szCs w:val="22"/>
        </w:rPr>
        <w:t xml:space="preserve">responsibility of all interested </w:t>
      </w:r>
      <w:r>
        <w:rPr>
          <w:rFonts w:ascii="Georgia" w:hAnsi="Georgia"/>
          <w:sz w:val="22"/>
          <w:szCs w:val="22"/>
        </w:rPr>
        <w:t>applicants</w:t>
      </w:r>
      <w:r w:rsidRPr="00476077">
        <w:rPr>
          <w:rFonts w:ascii="Georgia" w:hAnsi="Georgia"/>
          <w:sz w:val="22"/>
          <w:szCs w:val="22"/>
        </w:rPr>
        <w:t xml:space="preserve"> to monitor the </w:t>
      </w:r>
      <w:r>
        <w:rPr>
          <w:rFonts w:ascii="Georgia" w:hAnsi="Georgia"/>
          <w:sz w:val="22"/>
          <w:szCs w:val="22"/>
        </w:rPr>
        <w:t xml:space="preserve">MDE </w:t>
      </w:r>
      <w:r w:rsidRPr="00476077">
        <w:rPr>
          <w:rFonts w:ascii="Georgia" w:hAnsi="Georgia"/>
          <w:sz w:val="22"/>
          <w:szCs w:val="22"/>
        </w:rPr>
        <w:t xml:space="preserve">website for updates regarding any amendments to the solicitations. </w:t>
      </w:r>
    </w:p>
    <w:bookmarkEnd w:id="48"/>
    <w:p w14:paraId="60A2412D"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BAB4B37"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05715E17"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69335B6A"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7246E126"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438615F"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1FC4903"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6689C736"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EAC5BA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4543F06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5A697840"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1B37263D"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DC2B6B9"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21E89267" w14:textId="77777777" w:rsidR="004A7D30" w:rsidRPr="006356E0" w:rsidRDefault="004A7D30" w:rsidP="004A7D30">
      <w:pPr>
        <w:rPr>
          <w:rFonts w:ascii="Georgia" w:hAnsi="Georgia"/>
        </w:rPr>
      </w:pPr>
    </w:p>
    <w:p w14:paraId="72453FEC" w14:textId="77777777" w:rsidR="004A7D30" w:rsidRPr="006356E0" w:rsidRDefault="004A7D30" w:rsidP="004A7D30">
      <w:pPr>
        <w:rPr>
          <w:rFonts w:ascii="Georgia" w:hAnsi="Georgia"/>
        </w:rPr>
      </w:pPr>
    </w:p>
    <w:p w14:paraId="65B23E03" w14:textId="77777777" w:rsidR="004A7D30" w:rsidRPr="006356E0" w:rsidRDefault="004A7D30" w:rsidP="004A7D30">
      <w:pPr>
        <w:rPr>
          <w:rFonts w:ascii="Georgia" w:hAnsi="Georgia"/>
        </w:rPr>
      </w:pPr>
    </w:p>
    <w:p w14:paraId="0201EDE8" w14:textId="77777777" w:rsidR="004A7D30" w:rsidRPr="006356E0" w:rsidRDefault="004A7D30" w:rsidP="004A7D30">
      <w:pPr>
        <w:rPr>
          <w:rFonts w:ascii="Georgia" w:hAnsi="Georgia"/>
        </w:rPr>
      </w:pPr>
    </w:p>
    <w:p w14:paraId="1F109794" w14:textId="77777777" w:rsidR="004A7D30" w:rsidRPr="006356E0" w:rsidRDefault="004A7D30" w:rsidP="004A7D30">
      <w:pPr>
        <w:rPr>
          <w:rFonts w:ascii="Georgia" w:hAnsi="Georgia"/>
        </w:rPr>
      </w:pPr>
    </w:p>
    <w:p w14:paraId="5A93C861" w14:textId="77777777" w:rsidR="004A7D30" w:rsidRDefault="004A7D30" w:rsidP="004A7D30">
      <w:pPr>
        <w:rPr>
          <w:rFonts w:ascii="Georgia" w:hAnsi="Georgia"/>
        </w:rPr>
      </w:pPr>
    </w:p>
    <w:p w14:paraId="727B2A3F" w14:textId="77777777" w:rsidR="004A7D30" w:rsidRPr="006356E0" w:rsidRDefault="004A7D30" w:rsidP="004A7D30">
      <w:pPr>
        <w:rPr>
          <w:rFonts w:ascii="Georgia" w:hAnsi="Georgia"/>
        </w:rPr>
      </w:pPr>
    </w:p>
    <w:p w14:paraId="7A109A22" w14:textId="77777777" w:rsidR="004A7D30" w:rsidRPr="006356E0" w:rsidRDefault="004A7D30" w:rsidP="004A7D30">
      <w:pPr>
        <w:rPr>
          <w:rFonts w:ascii="Georgia" w:hAnsi="Georgia"/>
        </w:rPr>
      </w:pPr>
    </w:p>
    <w:p w14:paraId="69F6163E" w14:textId="77777777" w:rsidR="004A7D30" w:rsidRPr="006356E0" w:rsidRDefault="004A7D30" w:rsidP="004A7D30">
      <w:pPr>
        <w:rPr>
          <w:rFonts w:ascii="Georgia" w:hAnsi="Georgia"/>
        </w:rPr>
      </w:pPr>
    </w:p>
    <w:p w14:paraId="20C02729" w14:textId="77777777" w:rsidR="004A7D30" w:rsidRDefault="004A7D30" w:rsidP="004A7D30">
      <w:pPr>
        <w:rPr>
          <w:rFonts w:ascii="Georgia" w:hAnsi="Georgia"/>
        </w:rPr>
      </w:pPr>
    </w:p>
    <w:p w14:paraId="06AB132F" w14:textId="77777777" w:rsidR="004A7D30" w:rsidRDefault="004A7D30" w:rsidP="004A7D30">
      <w:pPr>
        <w:rPr>
          <w:rFonts w:ascii="Georgia" w:hAnsi="Georgia"/>
        </w:rPr>
      </w:pPr>
    </w:p>
    <w:p w14:paraId="6C0BA9E5" w14:textId="77777777" w:rsidR="004A7D30" w:rsidRDefault="004A7D30" w:rsidP="004A7D30">
      <w:pPr>
        <w:rPr>
          <w:rFonts w:ascii="Georgia" w:hAnsi="Georgia"/>
        </w:rPr>
      </w:pPr>
    </w:p>
    <w:p w14:paraId="16819C65" w14:textId="77777777" w:rsidR="004A7D30" w:rsidRPr="006356E0" w:rsidRDefault="004A7D30" w:rsidP="004A7D30">
      <w:pPr>
        <w:rPr>
          <w:rFonts w:ascii="Georgia" w:hAnsi="Georgia"/>
        </w:rPr>
      </w:pPr>
    </w:p>
    <w:p w14:paraId="05599F3E" w14:textId="77777777" w:rsidR="004A7D30" w:rsidRPr="006356E0" w:rsidRDefault="004A7D30" w:rsidP="004A7D30">
      <w:pPr>
        <w:pStyle w:val="Heading3"/>
        <w:tabs>
          <w:tab w:val="center" w:pos="4680"/>
        </w:tabs>
        <w:jc w:val="center"/>
        <w:rPr>
          <w:rFonts w:ascii="Georgia" w:hAnsi="Georgia" w:cs="Arial"/>
          <w:b/>
          <w:color w:val="auto"/>
          <w:sz w:val="22"/>
          <w:szCs w:val="22"/>
        </w:rPr>
      </w:pPr>
    </w:p>
    <w:p w14:paraId="5A3ECB1D" w14:textId="77777777" w:rsidR="004A7D30" w:rsidRPr="006356E0" w:rsidRDefault="004A7D30" w:rsidP="004A7D30">
      <w:pPr>
        <w:rPr>
          <w:rFonts w:ascii="Georgia" w:hAnsi="Georgia"/>
        </w:rPr>
      </w:pPr>
    </w:p>
    <w:p w14:paraId="1863D28E" w14:textId="77777777" w:rsidR="004A7D30" w:rsidRDefault="004A7D30" w:rsidP="00AD69B5">
      <w:pPr>
        <w:jc w:val="center"/>
        <w:rPr>
          <w:rFonts w:ascii="Georgia" w:hAnsi="Georgia"/>
          <w:b/>
          <w:bCs/>
          <w:sz w:val="32"/>
          <w:szCs w:val="32"/>
        </w:rPr>
      </w:pPr>
    </w:p>
    <w:p w14:paraId="092CFBD0" w14:textId="77777777" w:rsidR="004A7D30" w:rsidRDefault="004A7D30" w:rsidP="00AD69B5">
      <w:pPr>
        <w:jc w:val="center"/>
        <w:rPr>
          <w:rFonts w:ascii="Georgia" w:hAnsi="Georgia"/>
          <w:b/>
          <w:bCs/>
          <w:sz w:val="32"/>
          <w:szCs w:val="32"/>
        </w:rPr>
      </w:pPr>
    </w:p>
    <w:p w14:paraId="2E5EC8C9" w14:textId="77777777" w:rsidR="004A7D30" w:rsidRDefault="004A7D30" w:rsidP="00AD69B5">
      <w:pPr>
        <w:jc w:val="center"/>
        <w:rPr>
          <w:rFonts w:ascii="Georgia" w:hAnsi="Georgia"/>
          <w:b/>
          <w:bCs/>
          <w:sz w:val="32"/>
          <w:szCs w:val="32"/>
        </w:rPr>
      </w:pPr>
    </w:p>
    <w:p w14:paraId="6606CD5E" w14:textId="1DC51FB9" w:rsidR="00AD69B5" w:rsidRPr="00AD69B5" w:rsidRDefault="004A3E29" w:rsidP="00AD69B5">
      <w:pPr>
        <w:jc w:val="center"/>
        <w:rPr>
          <w:rFonts w:ascii="Georgia" w:hAnsi="Georgia"/>
          <w:b/>
          <w:bCs/>
          <w:sz w:val="32"/>
          <w:szCs w:val="32"/>
        </w:rPr>
      </w:pPr>
      <w:r>
        <w:rPr>
          <w:rFonts w:ascii="Georgia" w:hAnsi="Georgia"/>
          <w:b/>
          <w:bCs/>
          <w:sz w:val="32"/>
          <w:szCs w:val="32"/>
        </w:rPr>
        <w:t>END O</w:t>
      </w:r>
      <w:r w:rsidR="00AD69B5">
        <w:rPr>
          <w:rFonts w:ascii="Georgia" w:hAnsi="Georgia"/>
          <w:b/>
          <w:bCs/>
          <w:sz w:val="32"/>
          <w:szCs w:val="32"/>
        </w:rPr>
        <w:t>F DOCUMENT</w:t>
      </w:r>
    </w:p>
    <w:sectPr w:rsidR="00AD69B5" w:rsidRPr="00AD69B5" w:rsidSect="00297926">
      <w:footerReference w:type="even" r:id="rId21"/>
      <w:footerReference w:type="default" r:id="rId22"/>
      <w:footerReference w:type="first" r:id="rId23"/>
      <w:pgSz w:w="12240" w:h="15840"/>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7E386" w14:textId="77777777" w:rsidR="00297926" w:rsidRDefault="00297926">
      <w:pPr>
        <w:spacing w:after="0" w:line="240" w:lineRule="auto"/>
      </w:pPr>
      <w:r>
        <w:separator/>
      </w:r>
    </w:p>
  </w:endnote>
  <w:endnote w:type="continuationSeparator" w:id="0">
    <w:p w14:paraId="7C639C7F" w14:textId="77777777" w:rsidR="00297926" w:rsidRDefault="00297926">
      <w:pPr>
        <w:spacing w:after="0" w:line="240" w:lineRule="auto"/>
      </w:pPr>
      <w:r>
        <w:continuationSeparator/>
      </w:r>
    </w:p>
  </w:endnote>
  <w:endnote w:type="continuationNotice" w:id="1">
    <w:p w14:paraId="4CB63D27" w14:textId="77777777" w:rsidR="00297926" w:rsidRDefault="002979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675D0" w14:textId="77777777" w:rsidR="00CC55E0" w:rsidRDefault="00CC55E0"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9F2A772" w14:textId="77777777" w:rsidR="00CC55E0" w:rsidRDefault="00CC55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7D08" w14:textId="77777777" w:rsidR="00CC55E0" w:rsidRDefault="00CC55E0">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DC6C" w14:textId="77777777" w:rsidR="00CC55E0" w:rsidRDefault="00CC55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B7B8" w14:textId="77777777" w:rsidR="00883125" w:rsidRDefault="00883125"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A0ED01" w14:textId="77777777" w:rsidR="00883125" w:rsidRDefault="0088312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B86A" w14:textId="77777777" w:rsidR="00883125" w:rsidRDefault="00883125">
    <w:pPr>
      <w:spacing w:after="0" w:line="200" w:lineRule="exact"/>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7361946"/>
      <w:docPartObj>
        <w:docPartGallery w:val="Page Numbers (Bottom of Page)"/>
        <w:docPartUnique/>
      </w:docPartObj>
    </w:sdtPr>
    <w:sdtEndPr>
      <w:rPr>
        <w:color w:val="7F7F7F" w:themeColor="background1" w:themeShade="7F"/>
        <w:spacing w:val="60"/>
      </w:rPr>
    </w:sdtEndPr>
    <w:sdtContent>
      <w:p w14:paraId="32C58486" w14:textId="77777777" w:rsidR="00883125" w:rsidRDefault="0088312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21</w:t>
        </w:r>
        <w:r>
          <w:rPr>
            <w:noProof/>
          </w:rPr>
          <w:fldChar w:fldCharType="end"/>
        </w:r>
        <w:r>
          <w:t xml:space="preserve"> | </w:t>
        </w:r>
        <w:r>
          <w:rPr>
            <w:color w:val="7F7F7F" w:themeColor="background1" w:themeShade="7F"/>
            <w:spacing w:val="60"/>
          </w:rPr>
          <w:t>Page</w:t>
        </w:r>
      </w:p>
    </w:sdtContent>
  </w:sdt>
  <w:p w14:paraId="5E79E30B" w14:textId="77777777" w:rsidR="00883125" w:rsidRDefault="00883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83A0F" w14:textId="77777777" w:rsidR="00297926" w:rsidRDefault="00297926">
      <w:pPr>
        <w:spacing w:after="0" w:line="240" w:lineRule="auto"/>
      </w:pPr>
      <w:r>
        <w:separator/>
      </w:r>
    </w:p>
  </w:footnote>
  <w:footnote w:type="continuationSeparator" w:id="0">
    <w:p w14:paraId="0025C5F0" w14:textId="77777777" w:rsidR="00297926" w:rsidRDefault="00297926">
      <w:pPr>
        <w:spacing w:after="0" w:line="240" w:lineRule="auto"/>
      </w:pPr>
      <w:r>
        <w:continuationSeparator/>
      </w:r>
    </w:p>
  </w:footnote>
  <w:footnote w:type="continuationNotice" w:id="1">
    <w:p w14:paraId="2DDB74F2" w14:textId="77777777" w:rsidR="00297926" w:rsidRDefault="0029792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2FE"/>
    <w:multiLevelType w:val="hybridMultilevel"/>
    <w:tmpl w:val="033203AA"/>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2BA4B56"/>
    <w:multiLevelType w:val="hybridMultilevel"/>
    <w:tmpl w:val="AA504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01F7"/>
    <w:multiLevelType w:val="hybridMultilevel"/>
    <w:tmpl w:val="0096C0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47E7DCD"/>
    <w:multiLevelType w:val="hybridMultilevel"/>
    <w:tmpl w:val="4414038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4D231F"/>
    <w:multiLevelType w:val="hybridMultilevel"/>
    <w:tmpl w:val="2300250A"/>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5">
      <w:start w:val="1"/>
      <w:numFmt w:val="upperLetter"/>
      <w:lvlText w:val="%3."/>
      <w:lvlJc w:val="left"/>
      <w:pPr>
        <w:ind w:left="1350" w:hanging="360"/>
      </w:pPr>
      <w:rPr>
        <w:rFonts w:hint="default"/>
      </w:r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16F73521"/>
    <w:multiLevelType w:val="hybridMultilevel"/>
    <w:tmpl w:val="ECA89F5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18B913FD"/>
    <w:multiLevelType w:val="hybridMultilevel"/>
    <w:tmpl w:val="51EEA7B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24F57428"/>
    <w:multiLevelType w:val="hybridMultilevel"/>
    <w:tmpl w:val="E01C14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26CB67A3"/>
    <w:multiLevelType w:val="hybridMultilevel"/>
    <w:tmpl w:val="DB76E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C78CA"/>
    <w:multiLevelType w:val="hybridMultilevel"/>
    <w:tmpl w:val="BD006324"/>
    <w:lvl w:ilvl="0" w:tplc="89CA9538">
      <w:start w:val="1"/>
      <w:numFmt w:val="decimal"/>
      <w:lvlText w:val="%1."/>
      <w:lvlJc w:val="left"/>
      <w:pPr>
        <w:ind w:left="720" w:hanging="360"/>
      </w:pPr>
      <w:rPr>
        <w:rFonts w:ascii="Georgia" w:hAnsi="Georgia"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D0E43"/>
    <w:multiLevelType w:val="hybridMultilevel"/>
    <w:tmpl w:val="5EE0426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F1B0754"/>
    <w:multiLevelType w:val="hybridMultilevel"/>
    <w:tmpl w:val="879A9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58F04956"/>
    <w:multiLevelType w:val="multilevel"/>
    <w:tmpl w:val="8D0A36CE"/>
    <w:lvl w:ilvl="0">
      <w:start w:val="1"/>
      <w:numFmt w:val="decimal"/>
      <w:lvlText w:val="%1."/>
      <w:lvlJc w:val="left"/>
      <w:pPr>
        <w:ind w:left="369" w:hanging="369"/>
      </w:pPr>
      <w:rPr>
        <w:rFonts w:hint="default"/>
      </w:rPr>
    </w:lvl>
    <w:lvl w:ilvl="1">
      <w:start w:val="11"/>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F1D2678"/>
    <w:multiLevelType w:val="hybridMultilevel"/>
    <w:tmpl w:val="03A63E6E"/>
    <w:lvl w:ilvl="0" w:tplc="DE364D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9203B"/>
    <w:multiLevelType w:val="hybridMultilevel"/>
    <w:tmpl w:val="1180C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15:restartNumberingAfterBreak="0">
    <w:nsid w:val="635752B7"/>
    <w:multiLevelType w:val="hybridMultilevel"/>
    <w:tmpl w:val="E6E449AE"/>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68252F6B"/>
    <w:multiLevelType w:val="hybridMultilevel"/>
    <w:tmpl w:val="B5365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3B546C"/>
    <w:multiLevelType w:val="hybridMultilevel"/>
    <w:tmpl w:val="79DA099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6C194789"/>
    <w:multiLevelType w:val="hybridMultilevel"/>
    <w:tmpl w:val="98AA47FA"/>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9F6395"/>
    <w:multiLevelType w:val="hybridMultilevel"/>
    <w:tmpl w:val="CE088372"/>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C24CD7"/>
    <w:multiLevelType w:val="hybridMultilevel"/>
    <w:tmpl w:val="0E7C266C"/>
    <w:lvl w:ilvl="0" w:tplc="E45644E0">
      <w:start w:val="1"/>
      <w:numFmt w:val="lowerRoman"/>
      <w:lvlText w:val="%1."/>
      <w:lvlJc w:val="left"/>
      <w:pPr>
        <w:ind w:left="1440" w:hanging="360"/>
      </w:pPr>
      <w:rPr>
        <w:rFonts w:ascii="Georgia" w:eastAsiaTheme="minorHAnsi" w:hAnsi="Georgia" w:cstheme="minorBidi"/>
      </w:rPr>
    </w:lvl>
    <w:lvl w:ilvl="1" w:tplc="04090003">
      <w:start w:val="1"/>
      <w:numFmt w:val="bullet"/>
      <w:lvlText w:val="o"/>
      <w:lvlJc w:val="left"/>
      <w:pPr>
        <w:ind w:left="2070" w:hanging="360"/>
      </w:pPr>
      <w:rPr>
        <w:rFonts w:ascii="Courier New" w:hAnsi="Courier New" w:cs="Courier New"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71656CFD"/>
    <w:multiLevelType w:val="hybridMultilevel"/>
    <w:tmpl w:val="91EA41F8"/>
    <w:lvl w:ilvl="0" w:tplc="04090003">
      <w:start w:val="1"/>
      <w:numFmt w:val="bullet"/>
      <w:lvlText w:val="o"/>
      <w:lvlJc w:val="left"/>
      <w:pPr>
        <w:ind w:left="2070" w:hanging="360"/>
      </w:pPr>
      <w:rPr>
        <w:rFonts w:ascii="Courier New" w:hAnsi="Courier New" w:cs="Courier New" w:hint="default"/>
      </w:rPr>
    </w:lvl>
    <w:lvl w:ilvl="1" w:tplc="04090019">
      <w:start w:val="1"/>
      <w:numFmt w:val="lowerLetter"/>
      <w:lvlText w:val="%2."/>
      <w:lvlJc w:val="left"/>
      <w:pPr>
        <w:ind w:left="2070" w:hanging="360"/>
      </w:pPr>
    </w:lvl>
    <w:lvl w:ilvl="2" w:tplc="DEF635A0">
      <w:start w:val="1"/>
      <w:numFmt w:val="upperLetter"/>
      <w:lvlText w:val="%3."/>
      <w:lvlJc w:val="left"/>
      <w:pPr>
        <w:ind w:left="3060" w:hanging="360"/>
      </w:pPr>
      <w:rPr>
        <w:rFonts w:hint="default"/>
      </w:rPr>
    </w:lvl>
    <w:lvl w:ilvl="3" w:tplc="3DAE907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253BEA"/>
    <w:multiLevelType w:val="hybridMultilevel"/>
    <w:tmpl w:val="8C58855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7D16275"/>
    <w:multiLevelType w:val="multilevel"/>
    <w:tmpl w:val="8CA629C4"/>
    <w:lvl w:ilvl="0">
      <w:start w:val="1"/>
      <w:numFmt w:val="decimal"/>
      <w:lvlText w:val="%1."/>
      <w:lvlJc w:val="left"/>
      <w:pPr>
        <w:ind w:left="720" w:hanging="360"/>
      </w:pPr>
    </w:lvl>
    <w:lvl w:ilvl="1">
      <w:start w:val="11"/>
      <w:numFmt w:val="decimal"/>
      <w:isLgl/>
      <w:lvlText w:val="%1.%2"/>
      <w:lvlJc w:val="left"/>
      <w:pPr>
        <w:ind w:left="1080" w:hanging="72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440" w:hanging="108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800" w:hanging="1440"/>
      </w:pPr>
      <w:rPr>
        <w:rFonts w:hint="default"/>
        <w:sz w:val="22"/>
      </w:rPr>
    </w:lvl>
    <w:lvl w:ilvl="6">
      <w:start w:val="1"/>
      <w:numFmt w:val="decimal"/>
      <w:isLgl/>
      <w:lvlText w:val="%1.%2.%3.%4.%5.%6.%7"/>
      <w:lvlJc w:val="left"/>
      <w:pPr>
        <w:ind w:left="2160" w:hanging="1800"/>
      </w:pPr>
      <w:rPr>
        <w:rFonts w:hint="default"/>
        <w:sz w:val="22"/>
      </w:rPr>
    </w:lvl>
    <w:lvl w:ilvl="7">
      <w:start w:val="1"/>
      <w:numFmt w:val="decimal"/>
      <w:isLgl/>
      <w:lvlText w:val="%1.%2.%3.%4.%5.%6.%7.%8"/>
      <w:lvlJc w:val="left"/>
      <w:pPr>
        <w:ind w:left="2160" w:hanging="1800"/>
      </w:pPr>
      <w:rPr>
        <w:rFonts w:hint="default"/>
        <w:sz w:val="22"/>
      </w:rPr>
    </w:lvl>
    <w:lvl w:ilvl="8">
      <w:start w:val="1"/>
      <w:numFmt w:val="decimal"/>
      <w:isLgl/>
      <w:lvlText w:val="%1.%2.%3.%4.%5.%6.%7.%8.%9"/>
      <w:lvlJc w:val="left"/>
      <w:pPr>
        <w:ind w:left="2520" w:hanging="2160"/>
      </w:pPr>
      <w:rPr>
        <w:rFonts w:hint="default"/>
        <w:sz w:val="22"/>
      </w:rPr>
    </w:lvl>
  </w:abstractNum>
  <w:abstractNum w:abstractNumId="24" w15:restartNumberingAfterBreak="0">
    <w:nsid w:val="78EC42B5"/>
    <w:multiLevelType w:val="hybridMultilevel"/>
    <w:tmpl w:val="D0A27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2C055C"/>
    <w:multiLevelType w:val="hybridMultilevel"/>
    <w:tmpl w:val="7DEE809E"/>
    <w:lvl w:ilvl="0" w:tplc="99A27FBC">
      <w:start w:val="1"/>
      <w:numFmt w:val="bullet"/>
      <w:lvlText w:val=""/>
      <w:lvlJc w:val="left"/>
      <w:pPr>
        <w:ind w:left="720" w:hanging="360"/>
      </w:pPr>
      <w:rPr>
        <w:rFonts w:ascii="Symbol" w:hAnsi="Symbol"/>
      </w:rPr>
    </w:lvl>
    <w:lvl w:ilvl="1" w:tplc="CFF0B694">
      <w:start w:val="1"/>
      <w:numFmt w:val="bullet"/>
      <w:lvlText w:val=""/>
      <w:lvlJc w:val="left"/>
      <w:pPr>
        <w:ind w:left="720" w:hanging="360"/>
      </w:pPr>
      <w:rPr>
        <w:rFonts w:ascii="Symbol" w:hAnsi="Symbol"/>
      </w:rPr>
    </w:lvl>
    <w:lvl w:ilvl="2" w:tplc="CAC68F2C">
      <w:start w:val="1"/>
      <w:numFmt w:val="bullet"/>
      <w:lvlText w:val=""/>
      <w:lvlJc w:val="left"/>
      <w:pPr>
        <w:ind w:left="720" w:hanging="360"/>
      </w:pPr>
      <w:rPr>
        <w:rFonts w:ascii="Symbol" w:hAnsi="Symbol"/>
      </w:rPr>
    </w:lvl>
    <w:lvl w:ilvl="3" w:tplc="F59272FC">
      <w:start w:val="1"/>
      <w:numFmt w:val="bullet"/>
      <w:lvlText w:val=""/>
      <w:lvlJc w:val="left"/>
      <w:pPr>
        <w:ind w:left="720" w:hanging="360"/>
      </w:pPr>
      <w:rPr>
        <w:rFonts w:ascii="Symbol" w:hAnsi="Symbol"/>
      </w:rPr>
    </w:lvl>
    <w:lvl w:ilvl="4" w:tplc="A386EF52">
      <w:start w:val="1"/>
      <w:numFmt w:val="bullet"/>
      <w:lvlText w:val=""/>
      <w:lvlJc w:val="left"/>
      <w:pPr>
        <w:ind w:left="720" w:hanging="360"/>
      </w:pPr>
      <w:rPr>
        <w:rFonts w:ascii="Symbol" w:hAnsi="Symbol"/>
      </w:rPr>
    </w:lvl>
    <w:lvl w:ilvl="5" w:tplc="BF20E134">
      <w:start w:val="1"/>
      <w:numFmt w:val="bullet"/>
      <w:lvlText w:val=""/>
      <w:lvlJc w:val="left"/>
      <w:pPr>
        <w:ind w:left="720" w:hanging="360"/>
      </w:pPr>
      <w:rPr>
        <w:rFonts w:ascii="Symbol" w:hAnsi="Symbol"/>
      </w:rPr>
    </w:lvl>
    <w:lvl w:ilvl="6" w:tplc="3A90180A">
      <w:start w:val="1"/>
      <w:numFmt w:val="bullet"/>
      <w:lvlText w:val=""/>
      <w:lvlJc w:val="left"/>
      <w:pPr>
        <w:ind w:left="720" w:hanging="360"/>
      </w:pPr>
      <w:rPr>
        <w:rFonts w:ascii="Symbol" w:hAnsi="Symbol"/>
      </w:rPr>
    </w:lvl>
    <w:lvl w:ilvl="7" w:tplc="795638F6">
      <w:start w:val="1"/>
      <w:numFmt w:val="bullet"/>
      <w:lvlText w:val=""/>
      <w:lvlJc w:val="left"/>
      <w:pPr>
        <w:ind w:left="720" w:hanging="360"/>
      </w:pPr>
      <w:rPr>
        <w:rFonts w:ascii="Symbol" w:hAnsi="Symbol"/>
      </w:rPr>
    </w:lvl>
    <w:lvl w:ilvl="8" w:tplc="C5B075F6">
      <w:start w:val="1"/>
      <w:numFmt w:val="bullet"/>
      <w:lvlText w:val=""/>
      <w:lvlJc w:val="left"/>
      <w:pPr>
        <w:ind w:left="720" w:hanging="360"/>
      </w:pPr>
      <w:rPr>
        <w:rFonts w:ascii="Symbol" w:hAnsi="Symbol"/>
      </w:rPr>
    </w:lvl>
  </w:abstractNum>
  <w:abstractNum w:abstractNumId="26" w15:restartNumberingAfterBreak="0">
    <w:nsid w:val="7F2F08C7"/>
    <w:multiLevelType w:val="hybridMultilevel"/>
    <w:tmpl w:val="B1881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206796">
    <w:abstractNumId w:val="0"/>
  </w:num>
  <w:num w:numId="2" w16cid:durableId="901138355">
    <w:abstractNumId w:val="4"/>
  </w:num>
  <w:num w:numId="3" w16cid:durableId="115568295">
    <w:abstractNumId w:val="10"/>
  </w:num>
  <w:num w:numId="4" w16cid:durableId="548420132">
    <w:abstractNumId w:val="26"/>
  </w:num>
  <w:num w:numId="5" w16cid:durableId="1726372814">
    <w:abstractNumId w:val="18"/>
  </w:num>
  <w:num w:numId="6" w16cid:durableId="607389867">
    <w:abstractNumId w:val="19"/>
  </w:num>
  <w:num w:numId="7" w16cid:durableId="855116980">
    <w:abstractNumId w:val="6"/>
  </w:num>
  <w:num w:numId="8" w16cid:durableId="435640845">
    <w:abstractNumId w:val="17"/>
  </w:num>
  <w:num w:numId="9" w16cid:durableId="1060519295">
    <w:abstractNumId w:val="2"/>
  </w:num>
  <w:num w:numId="10" w16cid:durableId="1210147036">
    <w:abstractNumId w:val="22"/>
  </w:num>
  <w:num w:numId="11" w16cid:durableId="380598595">
    <w:abstractNumId w:val="5"/>
  </w:num>
  <w:num w:numId="12" w16cid:durableId="466820769">
    <w:abstractNumId w:val="20"/>
  </w:num>
  <w:num w:numId="13" w16cid:durableId="1638414320">
    <w:abstractNumId w:val="7"/>
  </w:num>
  <w:num w:numId="14" w16cid:durableId="1054695639">
    <w:abstractNumId w:val="21"/>
  </w:num>
  <w:num w:numId="15" w16cid:durableId="1161236897">
    <w:abstractNumId w:val="14"/>
  </w:num>
  <w:num w:numId="16" w16cid:durableId="1813211990">
    <w:abstractNumId w:val="15"/>
  </w:num>
  <w:num w:numId="17" w16cid:durableId="1860003296">
    <w:abstractNumId w:val="13"/>
  </w:num>
  <w:num w:numId="18" w16cid:durableId="1725715784">
    <w:abstractNumId w:val="8"/>
  </w:num>
  <w:num w:numId="19" w16cid:durableId="50542112">
    <w:abstractNumId w:val="9"/>
  </w:num>
  <w:num w:numId="20" w16cid:durableId="1493063964">
    <w:abstractNumId w:val="23"/>
  </w:num>
  <w:num w:numId="21" w16cid:durableId="627200736">
    <w:abstractNumId w:val="12"/>
  </w:num>
  <w:num w:numId="22" w16cid:durableId="494732524">
    <w:abstractNumId w:val="16"/>
  </w:num>
  <w:num w:numId="23" w16cid:durableId="569342211">
    <w:abstractNumId w:val="24"/>
  </w:num>
  <w:num w:numId="24" w16cid:durableId="1780833058">
    <w:abstractNumId w:val="11"/>
  </w:num>
  <w:num w:numId="25" w16cid:durableId="1218056565">
    <w:abstractNumId w:val="3"/>
  </w:num>
  <w:num w:numId="26" w16cid:durableId="2010448077">
    <w:abstractNumId w:val="1"/>
  </w:num>
  <w:num w:numId="27" w16cid:durableId="1084168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0654"/>
    <w:rsid w:val="0000090B"/>
    <w:rsid w:val="000032E2"/>
    <w:rsid w:val="00003B47"/>
    <w:rsid w:val="00004661"/>
    <w:rsid w:val="00007F78"/>
    <w:rsid w:val="000106CD"/>
    <w:rsid w:val="0001127E"/>
    <w:rsid w:val="000115E6"/>
    <w:rsid w:val="00011755"/>
    <w:rsid w:val="0001453E"/>
    <w:rsid w:val="000145EB"/>
    <w:rsid w:val="00016BAD"/>
    <w:rsid w:val="000178A0"/>
    <w:rsid w:val="000208DF"/>
    <w:rsid w:val="00020B61"/>
    <w:rsid w:val="000220D9"/>
    <w:rsid w:val="00022116"/>
    <w:rsid w:val="000222A2"/>
    <w:rsid w:val="00022D8C"/>
    <w:rsid w:val="00023286"/>
    <w:rsid w:val="000254CF"/>
    <w:rsid w:val="00025AC1"/>
    <w:rsid w:val="00025B40"/>
    <w:rsid w:val="00026241"/>
    <w:rsid w:val="00026E27"/>
    <w:rsid w:val="00027940"/>
    <w:rsid w:val="00027BF8"/>
    <w:rsid w:val="00031B1A"/>
    <w:rsid w:val="0003357B"/>
    <w:rsid w:val="00034FED"/>
    <w:rsid w:val="00035355"/>
    <w:rsid w:val="0003579C"/>
    <w:rsid w:val="0003680D"/>
    <w:rsid w:val="00036B99"/>
    <w:rsid w:val="0004032D"/>
    <w:rsid w:val="000430CE"/>
    <w:rsid w:val="0004364D"/>
    <w:rsid w:val="00043BED"/>
    <w:rsid w:val="0004508C"/>
    <w:rsid w:val="000478B2"/>
    <w:rsid w:val="00051C3E"/>
    <w:rsid w:val="00054974"/>
    <w:rsid w:val="000553D4"/>
    <w:rsid w:val="00056D3C"/>
    <w:rsid w:val="00057543"/>
    <w:rsid w:val="000578E9"/>
    <w:rsid w:val="00057ACA"/>
    <w:rsid w:val="000605D4"/>
    <w:rsid w:val="00061014"/>
    <w:rsid w:val="000611D4"/>
    <w:rsid w:val="00061F91"/>
    <w:rsid w:val="000628C2"/>
    <w:rsid w:val="00062B8C"/>
    <w:rsid w:val="00062BB1"/>
    <w:rsid w:val="000639B8"/>
    <w:rsid w:val="00063F34"/>
    <w:rsid w:val="000663AE"/>
    <w:rsid w:val="00067097"/>
    <w:rsid w:val="00067383"/>
    <w:rsid w:val="00067396"/>
    <w:rsid w:val="00070D40"/>
    <w:rsid w:val="00070DF7"/>
    <w:rsid w:val="00073A4F"/>
    <w:rsid w:val="000744F7"/>
    <w:rsid w:val="00075B4D"/>
    <w:rsid w:val="000762DB"/>
    <w:rsid w:val="000778D2"/>
    <w:rsid w:val="00085B6F"/>
    <w:rsid w:val="00085C10"/>
    <w:rsid w:val="00086228"/>
    <w:rsid w:val="000873AF"/>
    <w:rsid w:val="00087CF1"/>
    <w:rsid w:val="0009320B"/>
    <w:rsid w:val="0009322B"/>
    <w:rsid w:val="00093CBB"/>
    <w:rsid w:val="000979F6"/>
    <w:rsid w:val="000A1A45"/>
    <w:rsid w:val="000A21F9"/>
    <w:rsid w:val="000A3D14"/>
    <w:rsid w:val="000A4055"/>
    <w:rsid w:val="000A5ED6"/>
    <w:rsid w:val="000A6A67"/>
    <w:rsid w:val="000A72EC"/>
    <w:rsid w:val="000A73E0"/>
    <w:rsid w:val="000A7C2E"/>
    <w:rsid w:val="000B0465"/>
    <w:rsid w:val="000B061D"/>
    <w:rsid w:val="000B102D"/>
    <w:rsid w:val="000B23BE"/>
    <w:rsid w:val="000B436C"/>
    <w:rsid w:val="000B45F6"/>
    <w:rsid w:val="000B50D1"/>
    <w:rsid w:val="000B5280"/>
    <w:rsid w:val="000B5EB9"/>
    <w:rsid w:val="000B7893"/>
    <w:rsid w:val="000C0170"/>
    <w:rsid w:val="000C042F"/>
    <w:rsid w:val="000C08B7"/>
    <w:rsid w:val="000C0AD8"/>
    <w:rsid w:val="000C2A72"/>
    <w:rsid w:val="000C2AD4"/>
    <w:rsid w:val="000C3189"/>
    <w:rsid w:val="000C35AE"/>
    <w:rsid w:val="000C3A0B"/>
    <w:rsid w:val="000C3BCA"/>
    <w:rsid w:val="000C4D72"/>
    <w:rsid w:val="000C5960"/>
    <w:rsid w:val="000C70CE"/>
    <w:rsid w:val="000D168B"/>
    <w:rsid w:val="000D3379"/>
    <w:rsid w:val="000D391A"/>
    <w:rsid w:val="000D4016"/>
    <w:rsid w:val="000D4100"/>
    <w:rsid w:val="000D4B1C"/>
    <w:rsid w:val="000D4BBB"/>
    <w:rsid w:val="000D4CFB"/>
    <w:rsid w:val="000D4F46"/>
    <w:rsid w:val="000D736F"/>
    <w:rsid w:val="000D7C9A"/>
    <w:rsid w:val="000E21E1"/>
    <w:rsid w:val="000E2B60"/>
    <w:rsid w:val="000E3B11"/>
    <w:rsid w:val="000E6BBB"/>
    <w:rsid w:val="000E7077"/>
    <w:rsid w:val="000F0C20"/>
    <w:rsid w:val="000F0C75"/>
    <w:rsid w:val="000F1B3A"/>
    <w:rsid w:val="000F2200"/>
    <w:rsid w:val="000F2384"/>
    <w:rsid w:val="000F27BB"/>
    <w:rsid w:val="000F2CB5"/>
    <w:rsid w:val="000F2F75"/>
    <w:rsid w:val="000F3259"/>
    <w:rsid w:val="000F368B"/>
    <w:rsid w:val="000F38E1"/>
    <w:rsid w:val="000F41D5"/>
    <w:rsid w:val="000F5B1A"/>
    <w:rsid w:val="000F5FB7"/>
    <w:rsid w:val="00100247"/>
    <w:rsid w:val="0010096B"/>
    <w:rsid w:val="00101AFD"/>
    <w:rsid w:val="00101E41"/>
    <w:rsid w:val="00101EB1"/>
    <w:rsid w:val="00102E91"/>
    <w:rsid w:val="00102F9B"/>
    <w:rsid w:val="00105407"/>
    <w:rsid w:val="00105928"/>
    <w:rsid w:val="00106A69"/>
    <w:rsid w:val="00107758"/>
    <w:rsid w:val="0010781C"/>
    <w:rsid w:val="001079AF"/>
    <w:rsid w:val="00107BCD"/>
    <w:rsid w:val="0011101B"/>
    <w:rsid w:val="001120A5"/>
    <w:rsid w:val="001122E7"/>
    <w:rsid w:val="0011293A"/>
    <w:rsid w:val="00114B3F"/>
    <w:rsid w:val="001166AF"/>
    <w:rsid w:val="00117E9B"/>
    <w:rsid w:val="00120A62"/>
    <w:rsid w:val="00120F2F"/>
    <w:rsid w:val="00124A7E"/>
    <w:rsid w:val="00124C9A"/>
    <w:rsid w:val="001266BE"/>
    <w:rsid w:val="001268AC"/>
    <w:rsid w:val="00126CC7"/>
    <w:rsid w:val="00127EE6"/>
    <w:rsid w:val="00130246"/>
    <w:rsid w:val="00131206"/>
    <w:rsid w:val="00133803"/>
    <w:rsid w:val="00135686"/>
    <w:rsid w:val="00136D8A"/>
    <w:rsid w:val="001375B5"/>
    <w:rsid w:val="001377BF"/>
    <w:rsid w:val="00140763"/>
    <w:rsid w:val="00141088"/>
    <w:rsid w:val="00141131"/>
    <w:rsid w:val="0014262E"/>
    <w:rsid w:val="00144E5A"/>
    <w:rsid w:val="00146D53"/>
    <w:rsid w:val="001516DA"/>
    <w:rsid w:val="00154AFE"/>
    <w:rsid w:val="0015659F"/>
    <w:rsid w:val="00156C23"/>
    <w:rsid w:val="00160687"/>
    <w:rsid w:val="001613C7"/>
    <w:rsid w:val="001617C1"/>
    <w:rsid w:val="001636C6"/>
    <w:rsid w:val="00164065"/>
    <w:rsid w:val="00166130"/>
    <w:rsid w:val="00167F85"/>
    <w:rsid w:val="00170E08"/>
    <w:rsid w:val="00170E7F"/>
    <w:rsid w:val="0017321A"/>
    <w:rsid w:val="00173F15"/>
    <w:rsid w:val="0017456D"/>
    <w:rsid w:val="001750D1"/>
    <w:rsid w:val="00175491"/>
    <w:rsid w:val="001756D6"/>
    <w:rsid w:val="001756E4"/>
    <w:rsid w:val="0017625F"/>
    <w:rsid w:val="001763FE"/>
    <w:rsid w:val="00177AD2"/>
    <w:rsid w:val="001803BE"/>
    <w:rsid w:val="00180A69"/>
    <w:rsid w:val="00180E59"/>
    <w:rsid w:val="00180E5B"/>
    <w:rsid w:val="00181157"/>
    <w:rsid w:val="0018125D"/>
    <w:rsid w:val="00181F81"/>
    <w:rsid w:val="00183899"/>
    <w:rsid w:val="0018398F"/>
    <w:rsid w:val="00186DD0"/>
    <w:rsid w:val="0019046B"/>
    <w:rsid w:val="0019093E"/>
    <w:rsid w:val="001910E7"/>
    <w:rsid w:val="00191291"/>
    <w:rsid w:val="00191FD0"/>
    <w:rsid w:val="00192652"/>
    <w:rsid w:val="00193B40"/>
    <w:rsid w:val="00193EEF"/>
    <w:rsid w:val="001964FB"/>
    <w:rsid w:val="001969CA"/>
    <w:rsid w:val="00197919"/>
    <w:rsid w:val="00197EE6"/>
    <w:rsid w:val="001A0675"/>
    <w:rsid w:val="001A16E2"/>
    <w:rsid w:val="001A1E66"/>
    <w:rsid w:val="001A2038"/>
    <w:rsid w:val="001A36DC"/>
    <w:rsid w:val="001A6A05"/>
    <w:rsid w:val="001A6E4C"/>
    <w:rsid w:val="001A736E"/>
    <w:rsid w:val="001A7755"/>
    <w:rsid w:val="001B018F"/>
    <w:rsid w:val="001B1A9F"/>
    <w:rsid w:val="001B2B47"/>
    <w:rsid w:val="001B3051"/>
    <w:rsid w:val="001B3819"/>
    <w:rsid w:val="001B3DC6"/>
    <w:rsid w:val="001B4150"/>
    <w:rsid w:val="001B4A2C"/>
    <w:rsid w:val="001B5984"/>
    <w:rsid w:val="001B5C89"/>
    <w:rsid w:val="001B61EF"/>
    <w:rsid w:val="001B66B7"/>
    <w:rsid w:val="001C25BF"/>
    <w:rsid w:val="001C3151"/>
    <w:rsid w:val="001C38BF"/>
    <w:rsid w:val="001C47E6"/>
    <w:rsid w:val="001C73DC"/>
    <w:rsid w:val="001D0C17"/>
    <w:rsid w:val="001D2FEB"/>
    <w:rsid w:val="001D30A0"/>
    <w:rsid w:val="001D4A31"/>
    <w:rsid w:val="001D4D91"/>
    <w:rsid w:val="001D6B6E"/>
    <w:rsid w:val="001E099D"/>
    <w:rsid w:val="001E125C"/>
    <w:rsid w:val="001E13C7"/>
    <w:rsid w:val="001E1CE9"/>
    <w:rsid w:val="001E2AD1"/>
    <w:rsid w:val="001E2C8E"/>
    <w:rsid w:val="001E38EC"/>
    <w:rsid w:val="001E515D"/>
    <w:rsid w:val="001E576A"/>
    <w:rsid w:val="001E5F9D"/>
    <w:rsid w:val="001E62A5"/>
    <w:rsid w:val="001E6C91"/>
    <w:rsid w:val="001F2925"/>
    <w:rsid w:val="001F3DF7"/>
    <w:rsid w:val="001F5E36"/>
    <w:rsid w:val="001F616D"/>
    <w:rsid w:val="001F6266"/>
    <w:rsid w:val="001F6B6F"/>
    <w:rsid w:val="001F6C46"/>
    <w:rsid w:val="001F7AD8"/>
    <w:rsid w:val="0020082E"/>
    <w:rsid w:val="00201499"/>
    <w:rsid w:val="00201AF3"/>
    <w:rsid w:val="00201BFD"/>
    <w:rsid w:val="00202101"/>
    <w:rsid w:val="00202B41"/>
    <w:rsid w:val="002030B9"/>
    <w:rsid w:val="0020496A"/>
    <w:rsid w:val="002051C0"/>
    <w:rsid w:val="002051DE"/>
    <w:rsid w:val="00205563"/>
    <w:rsid w:val="00205CE3"/>
    <w:rsid w:val="00205ECF"/>
    <w:rsid w:val="0020683D"/>
    <w:rsid w:val="00206BFA"/>
    <w:rsid w:val="00206E8C"/>
    <w:rsid w:val="00207839"/>
    <w:rsid w:val="00210604"/>
    <w:rsid w:val="00210A1C"/>
    <w:rsid w:val="00211A3F"/>
    <w:rsid w:val="00212448"/>
    <w:rsid w:val="002125F8"/>
    <w:rsid w:val="00212ABB"/>
    <w:rsid w:val="00213A33"/>
    <w:rsid w:val="00213CFA"/>
    <w:rsid w:val="00215E46"/>
    <w:rsid w:val="00217E56"/>
    <w:rsid w:val="00221CC0"/>
    <w:rsid w:val="0022294B"/>
    <w:rsid w:val="00223B15"/>
    <w:rsid w:val="00223B55"/>
    <w:rsid w:val="00223C26"/>
    <w:rsid w:val="00224B00"/>
    <w:rsid w:val="00230959"/>
    <w:rsid w:val="00230BA3"/>
    <w:rsid w:val="0023180A"/>
    <w:rsid w:val="00231B6D"/>
    <w:rsid w:val="002332BF"/>
    <w:rsid w:val="00234293"/>
    <w:rsid w:val="00235261"/>
    <w:rsid w:val="0023714E"/>
    <w:rsid w:val="002409F6"/>
    <w:rsid w:val="00243529"/>
    <w:rsid w:val="002438CE"/>
    <w:rsid w:val="00246C76"/>
    <w:rsid w:val="00250972"/>
    <w:rsid w:val="00251A32"/>
    <w:rsid w:val="002523B2"/>
    <w:rsid w:val="00252FFE"/>
    <w:rsid w:val="002551AD"/>
    <w:rsid w:val="00260BCE"/>
    <w:rsid w:val="00261480"/>
    <w:rsid w:val="00261D90"/>
    <w:rsid w:val="00262554"/>
    <w:rsid w:val="00264070"/>
    <w:rsid w:val="0026462E"/>
    <w:rsid w:val="00264A49"/>
    <w:rsid w:val="00266B7D"/>
    <w:rsid w:val="002745DA"/>
    <w:rsid w:val="00277BF8"/>
    <w:rsid w:val="0028129E"/>
    <w:rsid w:val="0028136B"/>
    <w:rsid w:val="00283065"/>
    <w:rsid w:val="00285155"/>
    <w:rsid w:val="00285DD4"/>
    <w:rsid w:val="0028712D"/>
    <w:rsid w:val="0028777F"/>
    <w:rsid w:val="00291418"/>
    <w:rsid w:val="00291A6C"/>
    <w:rsid w:val="00293339"/>
    <w:rsid w:val="00295243"/>
    <w:rsid w:val="00296726"/>
    <w:rsid w:val="00297926"/>
    <w:rsid w:val="002A0845"/>
    <w:rsid w:val="002A0D18"/>
    <w:rsid w:val="002A1303"/>
    <w:rsid w:val="002A2666"/>
    <w:rsid w:val="002A2C3E"/>
    <w:rsid w:val="002A3175"/>
    <w:rsid w:val="002A3AC6"/>
    <w:rsid w:val="002A54D5"/>
    <w:rsid w:val="002A6A4A"/>
    <w:rsid w:val="002B0EAD"/>
    <w:rsid w:val="002B296C"/>
    <w:rsid w:val="002B401F"/>
    <w:rsid w:val="002B4074"/>
    <w:rsid w:val="002B6014"/>
    <w:rsid w:val="002C003E"/>
    <w:rsid w:val="002C0056"/>
    <w:rsid w:val="002C0412"/>
    <w:rsid w:val="002C09B5"/>
    <w:rsid w:val="002C37EB"/>
    <w:rsid w:val="002C5D2F"/>
    <w:rsid w:val="002D06B5"/>
    <w:rsid w:val="002D07A4"/>
    <w:rsid w:val="002D36EC"/>
    <w:rsid w:val="002D54E5"/>
    <w:rsid w:val="002D74D7"/>
    <w:rsid w:val="002E1550"/>
    <w:rsid w:val="002E1E7A"/>
    <w:rsid w:val="002E2C11"/>
    <w:rsid w:val="002E363E"/>
    <w:rsid w:val="002E4220"/>
    <w:rsid w:val="002E43EE"/>
    <w:rsid w:val="002E4F1A"/>
    <w:rsid w:val="002E4F1D"/>
    <w:rsid w:val="002E5272"/>
    <w:rsid w:val="002E5898"/>
    <w:rsid w:val="002E6F3D"/>
    <w:rsid w:val="002E7D7C"/>
    <w:rsid w:val="002E7EE9"/>
    <w:rsid w:val="002F010A"/>
    <w:rsid w:val="002F096A"/>
    <w:rsid w:val="002F0B55"/>
    <w:rsid w:val="002F2D61"/>
    <w:rsid w:val="002F2F11"/>
    <w:rsid w:val="002F3702"/>
    <w:rsid w:val="002F5750"/>
    <w:rsid w:val="003007A4"/>
    <w:rsid w:val="00301069"/>
    <w:rsid w:val="00301DF6"/>
    <w:rsid w:val="00301ECD"/>
    <w:rsid w:val="00302DF2"/>
    <w:rsid w:val="00304FED"/>
    <w:rsid w:val="00306563"/>
    <w:rsid w:val="00306B26"/>
    <w:rsid w:val="00312861"/>
    <w:rsid w:val="003133C8"/>
    <w:rsid w:val="00313934"/>
    <w:rsid w:val="003170FF"/>
    <w:rsid w:val="003173C5"/>
    <w:rsid w:val="00317F2D"/>
    <w:rsid w:val="00321198"/>
    <w:rsid w:val="003213F7"/>
    <w:rsid w:val="00321E63"/>
    <w:rsid w:val="00322EC5"/>
    <w:rsid w:val="0032309E"/>
    <w:rsid w:val="00323209"/>
    <w:rsid w:val="00324B95"/>
    <w:rsid w:val="003250B9"/>
    <w:rsid w:val="00325211"/>
    <w:rsid w:val="0032524A"/>
    <w:rsid w:val="00325DE9"/>
    <w:rsid w:val="003315F2"/>
    <w:rsid w:val="003325A3"/>
    <w:rsid w:val="00334775"/>
    <w:rsid w:val="003352DB"/>
    <w:rsid w:val="00336C1D"/>
    <w:rsid w:val="003379FC"/>
    <w:rsid w:val="003403EA"/>
    <w:rsid w:val="00340763"/>
    <w:rsid w:val="00343384"/>
    <w:rsid w:val="00343F5C"/>
    <w:rsid w:val="003451CB"/>
    <w:rsid w:val="00346251"/>
    <w:rsid w:val="00346462"/>
    <w:rsid w:val="0034658B"/>
    <w:rsid w:val="003476DE"/>
    <w:rsid w:val="00347868"/>
    <w:rsid w:val="003509D2"/>
    <w:rsid w:val="00350D32"/>
    <w:rsid w:val="00350E76"/>
    <w:rsid w:val="00351DB9"/>
    <w:rsid w:val="003525DC"/>
    <w:rsid w:val="00353727"/>
    <w:rsid w:val="003546A2"/>
    <w:rsid w:val="0035540F"/>
    <w:rsid w:val="0035566D"/>
    <w:rsid w:val="00357919"/>
    <w:rsid w:val="00357BA4"/>
    <w:rsid w:val="003606AC"/>
    <w:rsid w:val="0036211A"/>
    <w:rsid w:val="003628A0"/>
    <w:rsid w:val="00362C4C"/>
    <w:rsid w:val="003648DA"/>
    <w:rsid w:val="003650DA"/>
    <w:rsid w:val="003657A6"/>
    <w:rsid w:val="00370201"/>
    <w:rsid w:val="003702F2"/>
    <w:rsid w:val="00370FEB"/>
    <w:rsid w:val="0037331C"/>
    <w:rsid w:val="00373A20"/>
    <w:rsid w:val="003740D3"/>
    <w:rsid w:val="003746BD"/>
    <w:rsid w:val="00375C77"/>
    <w:rsid w:val="00376118"/>
    <w:rsid w:val="00377E79"/>
    <w:rsid w:val="00380CC1"/>
    <w:rsid w:val="0038100F"/>
    <w:rsid w:val="00382517"/>
    <w:rsid w:val="00383326"/>
    <w:rsid w:val="00383CA7"/>
    <w:rsid w:val="0038440C"/>
    <w:rsid w:val="00384D59"/>
    <w:rsid w:val="00385152"/>
    <w:rsid w:val="00385660"/>
    <w:rsid w:val="00385D4C"/>
    <w:rsid w:val="00385D5C"/>
    <w:rsid w:val="00385DAE"/>
    <w:rsid w:val="003861FA"/>
    <w:rsid w:val="00386A43"/>
    <w:rsid w:val="00386AF8"/>
    <w:rsid w:val="00386F39"/>
    <w:rsid w:val="00387F99"/>
    <w:rsid w:val="00390A2F"/>
    <w:rsid w:val="00391513"/>
    <w:rsid w:val="003922D8"/>
    <w:rsid w:val="00392FE7"/>
    <w:rsid w:val="00393108"/>
    <w:rsid w:val="003936D6"/>
    <w:rsid w:val="0039429F"/>
    <w:rsid w:val="003954E0"/>
    <w:rsid w:val="003979FD"/>
    <w:rsid w:val="003A2313"/>
    <w:rsid w:val="003A4207"/>
    <w:rsid w:val="003A4AAA"/>
    <w:rsid w:val="003A6668"/>
    <w:rsid w:val="003A685D"/>
    <w:rsid w:val="003A6DAB"/>
    <w:rsid w:val="003A7B4F"/>
    <w:rsid w:val="003B0ED3"/>
    <w:rsid w:val="003B1669"/>
    <w:rsid w:val="003B1C5A"/>
    <w:rsid w:val="003B212A"/>
    <w:rsid w:val="003B4EF3"/>
    <w:rsid w:val="003B5F8E"/>
    <w:rsid w:val="003B60B2"/>
    <w:rsid w:val="003B7361"/>
    <w:rsid w:val="003C0D98"/>
    <w:rsid w:val="003C1D9B"/>
    <w:rsid w:val="003C4716"/>
    <w:rsid w:val="003C4AEE"/>
    <w:rsid w:val="003C4F1C"/>
    <w:rsid w:val="003D12A2"/>
    <w:rsid w:val="003D1CDA"/>
    <w:rsid w:val="003D2231"/>
    <w:rsid w:val="003D5687"/>
    <w:rsid w:val="003D7C23"/>
    <w:rsid w:val="003E00FA"/>
    <w:rsid w:val="003E0EA8"/>
    <w:rsid w:val="003E1C24"/>
    <w:rsid w:val="003E1EA2"/>
    <w:rsid w:val="003E2497"/>
    <w:rsid w:val="003E313B"/>
    <w:rsid w:val="003E4007"/>
    <w:rsid w:val="003E636F"/>
    <w:rsid w:val="003E64BA"/>
    <w:rsid w:val="003E651B"/>
    <w:rsid w:val="003E659C"/>
    <w:rsid w:val="003E7337"/>
    <w:rsid w:val="003E76B6"/>
    <w:rsid w:val="003E771D"/>
    <w:rsid w:val="003E796A"/>
    <w:rsid w:val="003F10AE"/>
    <w:rsid w:val="003F18C8"/>
    <w:rsid w:val="003F2D96"/>
    <w:rsid w:val="003F3590"/>
    <w:rsid w:val="003F3639"/>
    <w:rsid w:val="003F3E6E"/>
    <w:rsid w:val="003F4895"/>
    <w:rsid w:val="003F5BD6"/>
    <w:rsid w:val="003F61B4"/>
    <w:rsid w:val="0040039D"/>
    <w:rsid w:val="004014D1"/>
    <w:rsid w:val="0040164C"/>
    <w:rsid w:val="00401828"/>
    <w:rsid w:val="00401961"/>
    <w:rsid w:val="004020F1"/>
    <w:rsid w:val="00403184"/>
    <w:rsid w:val="00403A30"/>
    <w:rsid w:val="0040588A"/>
    <w:rsid w:val="00405BF5"/>
    <w:rsid w:val="00405F27"/>
    <w:rsid w:val="00410383"/>
    <w:rsid w:val="00410B4B"/>
    <w:rsid w:val="00411AFE"/>
    <w:rsid w:val="004125AA"/>
    <w:rsid w:val="00412B5A"/>
    <w:rsid w:val="00412C9A"/>
    <w:rsid w:val="00415613"/>
    <w:rsid w:val="0041605B"/>
    <w:rsid w:val="004169F4"/>
    <w:rsid w:val="0041718E"/>
    <w:rsid w:val="00417DB1"/>
    <w:rsid w:val="00422022"/>
    <w:rsid w:val="00422DE9"/>
    <w:rsid w:val="00422F08"/>
    <w:rsid w:val="004234C0"/>
    <w:rsid w:val="00423946"/>
    <w:rsid w:val="00423D1D"/>
    <w:rsid w:val="00423D29"/>
    <w:rsid w:val="00423E7C"/>
    <w:rsid w:val="00425AE1"/>
    <w:rsid w:val="00426ECD"/>
    <w:rsid w:val="0043020A"/>
    <w:rsid w:val="0043038A"/>
    <w:rsid w:val="00430642"/>
    <w:rsid w:val="00430834"/>
    <w:rsid w:val="00431F08"/>
    <w:rsid w:val="00432981"/>
    <w:rsid w:val="00433F7F"/>
    <w:rsid w:val="00434A4F"/>
    <w:rsid w:val="00435F50"/>
    <w:rsid w:val="00436620"/>
    <w:rsid w:val="004375DB"/>
    <w:rsid w:val="00441099"/>
    <w:rsid w:val="00441EED"/>
    <w:rsid w:val="004423EA"/>
    <w:rsid w:val="0044437C"/>
    <w:rsid w:val="00444BE0"/>
    <w:rsid w:val="00445293"/>
    <w:rsid w:val="00445827"/>
    <w:rsid w:val="00445BFD"/>
    <w:rsid w:val="0044678D"/>
    <w:rsid w:val="0044765B"/>
    <w:rsid w:val="004479D6"/>
    <w:rsid w:val="00450044"/>
    <w:rsid w:val="004511AD"/>
    <w:rsid w:val="00451B8C"/>
    <w:rsid w:val="00455AC3"/>
    <w:rsid w:val="00455FBA"/>
    <w:rsid w:val="00456BDF"/>
    <w:rsid w:val="0045762F"/>
    <w:rsid w:val="004578CE"/>
    <w:rsid w:val="00457BC3"/>
    <w:rsid w:val="00460616"/>
    <w:rsid w:val="004610A0"/>
    <w:rsid w:val="00461EE5"/>
    <w:rsid w:val="004651E7"/>
    <w:rsid w:val="004655CA"/>
    <w:rsid w:val="004658C5"/>
    <w:rsid w:val="00466CEA"/>
    <w:rsid w:val="004717FE"/>
    <w:rsid w:val="0047197F"/>
    <w:rsid w:val="0047306A"/>
    <w:rsid w:val="004734E9"/>
    <w:rsid w:val="00474598"/>
    <w:rsid w:val="00476BA9"/>
    <w:rsid w:val="00476C80"/>
    <w:rsid w:val="004808DF"/>
    <w:rsid w:val="004814B8"/>
    <w:rsid w:val="004825FF"/>
    <w:rsid w:val="00482DB8"/>
    <w:rsid w:val="00483960"/>
    <w:rsid w:val="00483C55"/>
    <w:rsid w:val="00483E5E"/>
    <w:rsid w:val="0048427A"/>
    <w:rsid w:val="00484E99"/>
    <w:rsid w:val="004853A9"/>
    <w:rsid w:val="0048658B"/>
    <w:rsid w:val="00487AD5"/>
    <w:rsid w:val="004908E4"/>
    <w:rsid w:val="00491914"/>
    <w:rsid w:val="0049284B"/>
    <w:rsid w:val="00493D34"/>
    <w:rsid w:val="0049460F"/>
    <w:rsid w:val="00494D2F"/>
    <w:rsid w:val="00496317"/>
    <w:rsid w:val="00497CAF"/>
    <w:rsid w:val="00497CD0"/>
    <w:rsid w:val="004A02A1"/>
    <w:rsid w:val="004A114A"/>
    <w:rsid w:val="004A1C81"/>
    <w:rsid w:val="004A2AE8"/>
    <w:rsid w:val="004A2EBE"/>
    <w:rsid w:val="004A3152"/>
    <w:rsid w:val="004A3E29"/>
    <w:rsid w:val="004A4D06"/>
    <w:rsid w:val="004A693F"/>
    <w:rsid w:val="004A7D30"/>
    <w:rsid w:val="004B454C"/>
    <w:rsid w:val="004B4BBB"/>
    <w:rsid w:val="004B6473"/>
    <w:rsid w:val="004B6536"/>
    <w:rsid w:val="004B6A46"/>
    <w:rsid w:val="004B6E2D"/>
    <w:rsid w:val="004B7BD1"/>
    <w:rsid w:val="004C1ECB"/>
    <w:rsid w:val="004C2477"/>
    <w:rsid w:val="004C59E3"/>
    <w:rsid w:val="004C5BF9"/>
    <w:rsid w:val="004C7ED1"/>
    <w:rsid w:val="004D031B"/>
    <w:rsid w:val="004D38BE"/>
    <w:rsid w:val="004D3CAA"/>
    <w:rsid w:val="004D586E"/>
    <w:rsid w:val="004D587B"/>
    <w:rsid w:val="004D5AAA"/>
    <w:rsid w:val="004D7CCE"/>
    <w:rsid w:val="004E1803"/>
    <w:rsid w:val="004E1C19"/>
    <w:rsid w:val="004E1E8A"/>
    <w:rsid w:val="004E2E0E"/>
    <w:rsid w:val="004E2F00"/>
    <w:rsid w:val="004E3ED9"/>
    <w:rsid w:val="004E487F"/>
    <w:rsid w:val="004E62EC"/>
    <w:rsid w:val="004E6C32"/>
    <w:rsid w:val="004F3345"/>
    <w:rsid w:val="004F344D"/>
    <w:rsid w:val="004F4822"/>
    <w:rsid w:val="004F5C42"/>
    <w:rsid w:val="004F5FAC"/>
    <w:rsid w:val="004F6FA6"/>
    <w:rsid w:val="00500FF3"/>
    <w:rsid w:val="0050120B"/>
    <w:rsid w:val="00501618"/>
    <w:rsid w:val="00503D66"/>
    <w:rsid w:val="005043EE"/>
    <w:rsid w:val="0050499D"/>
    <w:rsid w:val="00504FCB"/>
    <w:rsid w:val="00505FCF"/>
    <w:rsid w:val="0050696E"/>
    <w:rsid w:val="00506C78"/>
    <w:rsid w:val="00512280"/>
    <w:rsid w:val="0051285D"/>
    <w:rsid w:val="00514D68"/>
    <w:rsid w:val="00514EC2"/>
    <w:rsid w:val="00516575"/>
    <w:rsid w:val="00516D74"/>
    <w:rsid w:val="00520000"/>
    <w:rsid w:val="00521B47"/>
    <w:rsid w:val="005222AE"/>
    <w:rsid w:val="0052304B"/>
    <w:rsid w:val="00523807"/>
    <w:rsid w:val="00523B8F"/>
    <w:rsid w:val="00523E29"/>
    <w:rsid w:val="00524CFA"/>
    <w:rsid w:val="00526AA1"/>
    <w:rsid w:val="00526F20"/>
    <w:rsid w:val="00530294"/>
    <w:rsid w:val="0053091D"/>
    <w:rsid w:val="00530D1D"/>
    <w:rsid w:val="00534524"/>
    <w:rsid w:val="005345F2"/>
    <w:rsid w:val="00534BCF"/>
    <w:rsid w:val="005359FE"/>
    <w:rsid w:val="00536EA5"/>
    <w:rsid w:val="00540901"/>
    <w:rsid w:val="005427D2"/>
    <w:rsid w:val="00542E1B"/>
    <w:rsid w:val="00542E96"/>
    <w:rsid w:val="00543272"/>
    <w:rsid w:val="00543924"/>
    <w:rsid w:val="00544749"/>
    <w:rsid w:val="0054487F"/>
    <w:rsid w:val="00545B50"/>
    <w:rsid w:val="00545C8A"/>
    <w:rsid w:val="005466A3"/>
    <w:rsid w:val="00553C12"/>
    <w:rsid w:val="00553EA9"/>
    <w:rsid w:val="00554586"/>
    <w:rsid w:val="00556432"/>
    <w:rsid w:val="00556BE9"/>
    <w:rsid w:val="005570B9"/>
    <w:rsid w:val="00557468"/>
    <w:rsid w:val="00557B13"/>
    <w:rsid w:val="00557ED9"/>
    <w:rsid w:val="00560A34"/>
    <w:rsid w:val="00560FD0"/>
    <w:rsid w:val="0056199C"/>
    <w:rsid w:val="00563AAB"/>
    <w:rsid w:val="00564D41"/>
    <w:rsid w:val="00566012"/>
    <w:rsid w:val="00567586"/>
    <w:rsid w:val="00570198"/>
    <w:rsid w:val="00570201"/>
    <w:rsid w:val="00570D8A"/>
    <w:rsid w:val="0057103B"/>
    <w:rsid w:val="0057172E"/>
    <w:rsid w:val="00572637"/>
    <w:rsid w:val="00573562"/>
    <w:rsid w:val="00573905"/>
    <w:rsid w:val="005739AB"/>
    <w:rsid w:val="00574CB3"/>
    <w:rsid w:val="00575876"/>
    <w:rsid w:val="0057637F"/>
    <w:rsid w:val="00580C05"/>
    <w:rsid w:val="0058135F"/>
    <w:rsid w:val="0058196A"/>
    <w:rsid w:val="00582166"/>
    <w:rsid w:val="0058297C"/>
    <w:rsid w:val="00583979"/>
    <w:rsid w:val="00583FD8"/>
    <w:rsid w:val="0058467C"/>
    <w:rsid w:val="00584EC8"/>
    <w:rsid w:val="00585965"/>
    <w:rsid w:val="00585A84"/>
    <w:rsid w:val="00587C18"/>
    <w:rsid w:val="00590A19"/>
    <w:rsid w:val="00590B75"/>
    <w:rsid w:val="00590B8C"/>
    <w:rsid w:val="00591003"/>
    <w:rsid w:val="00592D07"/>
    <w:rsid w:val="005942DC"/>
    <w:rsid w:val="00594AE3"/>
    <w:rsid w:val="00595724"/>
    <w:rsid w:val="00597D72"/>
    <w:rsid w:val="005A00AF"/>
    <w:rsid w:val="005A1DCF"/>
    <w:rsid w:val="005A30C4"/>
    <w:rsid w:val="005A3B1A"/>
    <w:rsid w:val="005A4317"/>
    <w:rsid w:val="005A46BA"/>
    <w:rsid w:val="005A5B24"/>
    <w:rsid w:val="005A6FF5"/>
    <w:rsid w:val="005B06A8"/>
    <w:rsid w:val="005B084C"/>
    <w:rsid w:val="005B480F"/>
    <w:rsid w:val="005B600E"/>
    <w:rsid w:val="005C05D7"/>
    <w:rsid w:val="005C0CF5"/>
    <w:rsid w:val="005C242B"/>
    <w:rsid w:val="005C275A"/>
    <w:rsid w:val="005C2A82"/>
    <w:rsid w:val="005C2FA8"/>
    <w:rsid w:val="005C3E22"/>
    <w:rsid w:val="005C59A6"/>
    <w:rsid w:val="005C7ABF"/>
    <w:rsid w:val="005C7F9F"/>
    <w:rsid w:val="005D0FBD"/>
    <w:rsid w:val="005D16B4"/>
    <w:rsid w:val="005D31CC"/>
    <w:rsid w:val="005D3321"/>
    <w:rsid w:val="005D3329"/>
    <w:rsid w:val="005D47BB"/>
    <w:rsid w:val="005D59D0"/>
    <w:rsid w:val="005D6AD0"/>
    <w:rsid w:val="005D6D26"/>
    <w:rsid w:val="005D6D40"/>
    <w:rsid w:val="005D74E7"/>
    <w:rsid w:val="005D7763"/>
    <w:rsid w:val="005D7B36"/>
    <w:rsid w:val="005E097C"/>
    <w:rsid w:val="005E09DB"/>
    <w:rsid w:val="005E1753"/>
    <w:rsid w:val="005E1DB4"/>
    <w:rsid w:val="005E313D"/>
    <w:rsid w:val="005E52AA"/>
    <w:rsid w:val="005E5BE9"/>
    <w:rsid w:val="005E7BEA"/>
    <w:rsid w:val="005F07A3"/>
    <w:rsid w:val="005F08F0"/>
    <w:rsid w:val="005F10E2"/>
    <w:rsid w:val="005F22B5"/>
    <w:rsid w:val="005F256C"/>
    <w:rsid w:val="005F2FBA"/>
    <w:rsid w:val="005F3E1A"/>
    <w:rsid w:val="005F5DC7"/>
    <w:rsid w:val="005F7F3F"/>
    <w:rsid w:val="00600619"/>
    <w:rsid w:val="006020CA"/>
    <w:rsid w:val="00602425"/>
    <w:rsid w:val="00603AB9"/>
    <w:rsid w:val="00604108"/>
    <w:rsid w:val="00604C24"/>
    <w:rsid w:val="00605C01"/>
    <w:rsid w:val="00606F9C"/>
    <w:rsid w:val="00607243"/>
    <w:rsid w:val="0060760D"/>
    <w:rsid w:val="00607BF9"/>
    <w:rsid w:val="0061171E"/>
    <w:rsid w:val="006119CF"/>
    <w:rsid w:val="00611AF2"/>
    <w:rsid w:val="00612953"/>
    <w:rsid w:val="006140E2"/>
    <w:rsid w:val="006147BB"/>
    <w:rsid w:val="00615B9B"/>
    <w:rsid w:val="00617AAF"/>
    <w:rsid w:val="00621A74"/>
    <w:rsid w:val="006221F4"/>
    <w:rsid w:val="00622AED"/>
    <w:rsid w:val="0062328D"/>
    <w:rsid w:val="006263C6"/>
    <w:rsid w:val="006263C9"/>
    <w:rsid w:val="00627C2B"/>
    <w:rsid w:val="00630267"/>
    <w:rsid w:val="00630C83"/>
    <w:rsid w:val="0063152B"/>
    <w:rsid w:val="00631BF8"/>
    <w:rsid w:val="006323A2"/>
    <w:rsid w:val="0063358B"/>
    <w:rsid w:val="00634BA6"/>
    <w:rsid w:val="006356E0"/>
    <w:rsid w:val="00635701"/>
    <w:rsid w:val="006376C3"/>
    <w:rsid w:val="00637E69"/>
    <w:rsid w:val="006447EF"/>
    <w:rsid w:val="00644944"/>
    <w:rsid w:val="006459C9"/>
    <w:rsid w:val="0065149C"/>
    <w:rsid w:val="00651F1D"/>
    <w:rsid w:val="00653545"/>
    <w:rsid w:val="00653D95"/>
    <w:rsid w:val="00655124"/>
    <w:rsid w:val="00660ADE"/>
    <w:rsid w:val="00660D73"/>
    <w:rsid w:val="00661519"/>
    <w:rsid w:val="006625D3"/>
    <w:rsid w:val="006630A5"/>
    <w:rsid w:val="0066531E"/>
    <w:rsid w:val="00666316"/>
    <w:rsid w:val="00666458"/>
    <w:rsid w:val="006667D0"/>
    <w:rsid w:val="00666F5D"/>
    <w:rsid w:val="00667C3D"/>
    <w:rsid w:val="00670781"/>
    <w:rsid w:val="006708E4"/>
    <w:rsid w:val="00671A3F"/>
    <w:rsid w:val="0067217F"/>
    <w:rsid w:val="006729D3"/>
    <w:rsid w:val="00673AAC"/>
    <w:rsid w:val="0067463F"/>
    <w:rsid w:val="00674DB4"/>
    <w:rsid w:val="00675DB3"/>
    <w:rsid w:val="006760C1"/>
    <w:rsid w:val="00677ECC"/>
    <w:rsid w:val="0068066F"/>
    <w:rsid w:val="00680A3A"/>
    <w:rsid w:val="00681677"/>
    <w:rsid w:val="00681D6C"/>
    <w:rsid w:val="006842D2"/>
    <w:rsid w:val="006847B3"/>
    <w:rsid w:val="00684C79"/>
    <w:rsid w:val="00685888"/>
    <w:rsid w:val="00685B1D"/>
    <w:rsid w:val="00686577"/>
    <w:rsid w:val="00687333"/>
    <w:rsid w:val="00687C75"/>
    <w:rsid w:val="00691BD9"/>
    <w:rsid w:val="0069295C"/>
    <w:rsid w:val="00693013"/>
    <w:rsid w:val="006944C0"/>
    <w:rsid w:val="00695BF6"/>
    <w:rsid w:val="006962AC"/>
    <w:rsid w:val="00697955"/>
    <w:rsid w:val="00697F80"/>
    <w:rsid w:val="006A0039"/>
    <w:rsid w:val="006A16A1"/>
    <w:rsid w:val="006A2F10"/>
    <w:rsid w:val="006A3DD5"/>
    <w:rsid w:val="006A49E1"/>
    <w:rsid w:val="006A7E83"/>
    <w:rsid w:val="006B0020"/>
    <w:rsid w:val="006B0FD4"/>
    <w:rsid w:val="006B1EAB"/>
    <w:rsid w:val="006B2B08"/>
    <w:rsid w:val="006B3E71"/>
    <w:rsid w:val="006B6D16"/>
    <w:rsid w:val="006B7732"/>
    <w:rsid w:val="006C06D5"/>
    <w:rsid w:val="006C0A5A"/>
    <w:rsid w:val="006C1B70"/>
    <w:rsid w:val="006C2F8E"/>
    <w:rsid w:val="006C4BF6"/>
    <w:rsid w:val="006C5352"/>
    <w:rsid w:val="006C53C4"/>
    <w:rsid w:val="006D00A2"/>
    <w:rsid w:val="006D0816"/>
    <w:rsid w:val="006D1D35"/>
    <w:rsid w:val="006D2063"/>
    <w:rsid w:val="006D2B95"/>
    <w:rsid w:val="006D2D8A"/>
    <w:rsid w:val="006D3BCE"/>
    <w:rsid w:val="006D4346"/>
    <w:rsid w:val="006D5831"/>
    <w:rsid w:val="006D62CB"/>
    <w:rsid w:val="006D6644"/>
    <w:rsid w:val="006D6B28"/>
    <w:rsid w:val="006D721A"/>
    <w:rsid w:val="006D7D41"/>
    <w:rsid w:val="006E0CC6"/>
    <w:rsid w:val="006E0FAC"/>
    <w:rsid w:val="006E1633"/>
    <w:rsid w:val="006E36AD"/>
    <w:rsid w:val="006E4044"/>
    <w:rsid w:val="006E437B"/>
    <w:rsid w:val="006E785D"/>
    <w:rsid w:val="006F1375"/>
    <w:rsid w:val="006F1F63"/>
    <w:rsid w:val="006F24C0"/>
    <w:rsid w:val="0070044C"/>
    <w:rsid w:val="00700836"/>
    <w:rsid w:val="00701525"/>
    <w:rsid w:val="007023BB"/>
    <w:rsid w:val="007023E7"/>
    <w:rsid w:val="007024D0"/>
    <w:rsid w:val="00702593"/>
    <w:rsid w:val="00702B08"/>
    <w:rsid w:val="00702C63"/>
    <w:rsid w:val="00702D75"/>
    <w:rsid w:val="0070403B"/>
    <w:rsid w:val="007044D4"/>
    <w:rsid w:val="00704E04"/>
    <w:rsid w:val="00706211"/>
    <w:rsid w:val="00706276"/>
    <w:rsid w:val="00707CAA"/>
    <w:rsid w:val="00713E75"/>
    <w:rsid w:val="007140EC"/>
    <w:rsid w:val="00714306"/>
    <w:rsid w:val="0071509C"/>
    <w:rsid w:val="00716815"/>
    <w:rsid w:val="00720D83"/>
    <w:rsid w:val="007210F1"/>
    <w:rsid w:val="00721777"/>
    <w:rsid w:val="0072368B"/>
    <w:rsid w:val="00723BC0"/>
    <w:rsid w:val="00724490"/>
    <w:rsid w:val="00726760"/>
    <w:rsid w:val="00731213"/>
    <w:rsid w:val="00732501"/>
    <w:rsid w:val="00732B06"/>
    <w:rsid w:val="007339B8"/>
    <w:rsid w:val="00734802"/>
    <w:rsid w:val="00734D89"/>
    <w:rsid w:val="00735E7E"/>
    <w:rsid w:val="00736701"/>
    <w:rsid w:val="007374DE"/>
    <w:rsid w:val="00737E7C"/>
    <w:rsid w:val="00740FF1"/>
    <w:rsid w:val="00743349"/>
    <w:rsid w:val="00743857"/>
    <w:rsid w:val="007443B4"/>
    <w:rsid w:val="007444D2"/>
    <w:rsid w:val="007450F4"/>
    <w:rsid w:val="0074607C"/>
    <w:rsid w:val="007470A5"/>
    <w:rsid w:val="007500A2"/>
    <w:rsid w:val="007509D4"/>
    <w:rsid w:val="007517E0"/>
    <w:rsid w:val="00752D4F"/>
    <w:rsid w:val="007536E3"/>
    <w:rsid w:val="007546F0"/>
    <w:rsid w:val="00756E11"/>
    <w:rsid w:val="007572B7"/>
    <w:rsid w:val="00760FAF"/>
    <w:rsid w:val="00762953"/>
    <w:rsid w:val="00763613"/>
    <w:rsid w:val="00764119"/>
    <w:rsid w:val="00765EC4"/>
    <w:rsid w:val="00767006"/>
    <w:rsid w:val="00771278"/>
    <w:rsid w:val="0077203E"/>
    <w:rsid w:val="00772FC5"/>
    <w:rsid w:val="0077311F"/>
    <w:rsid w:val="00774FD8"/>
    <w:rsid w:val="00775F7D"/>
    <w:rsid w:val="0077661E"/>
    <w:rsid w:val="0078068B"/>
    <w:rsid w:val="007835AB"/>
    <w:rsid w:val="007854AF"/>
    <w:rsid w:val="00785DF8"/>
    <w:rsid w:val="00786DC6"/>
    <w:rsid w:val="00787106"/>
    <w:rsid w:val="007877CC"/>
    <w:rsid w:val="00790813"/>
    <w:rsid w:val="00790F3F"/>
    <w:rsid w:val="0079126E"/>
    <w:rsid w:val="00793389"/>
    <w:rsid w:val="0079551E"/>
    <w:rsid w:val="007956F9"/>
    <w:rsid w:val="00795B44"/>
    <w:rsid w:val="00795EA0"/>
    <w:rsid w:val="007A03D5"/>
    <w:rsid w:val="007A06B7"/>
    <w:rsid w:val="007A2A52"/>
    <w:rsid w:val="007A2DCC"/>
    <w:rsid w:val="007A315F"/>
    <w:rsid w:val="007A403C"/>
    <w:rsid w:val="007A46EC"/>
    <w:rsid w:val="007A4B0F"/>
    <w:rsid w:val="007A56F6"/>
    <w:rsid w:val="007A576E"/>
    <w:rsid w:val="007A5E3B"/>
    <w:rsid w:val="007A6245"/>
    <w:rsid w:val="007A7CAF"/>
    <w:rsid w:val="007B1A45"/>
    <w:rsid w:val="007B2064"/>
    <w:rsid w:val="007B2B9A"/>
    <w:rsid w:val="007B2DD9"/>
    <w:rsid w:val="007B43DA"/>
    <w:rsid w:val="007B4738"/>
    <w:rsid w:val="007B57DB"/>
    <w:rsid w:val="007B5CA4"/>
    <w:rsid w:val="007B708E"/>
    <w:rsid w:val="007C05C0"/>
    <w:rsid w:val="007C0725"/>
    <w:rsid w:val="007C0F29"/>
    <w:rsid w:val="007C13E4"/>
    <w:rsid w:val="007C19F1"/>
    <w:rsid w:val="007C1F11"/>
    <w:rsid w:val="007C37E9"/>
    <w:rsid w:val="007C390B"/>
    <w:rsid w:val="007C3F1E"/>
    <w:rsid w:val="007C52A6"/>
    <w:rsid w:val="007C5A6E"/>
    <w:rsid w:val="007C73B1"/>
    <w:rsid w:val="007C7B89"/>
    <w:rsid w:val="007D2AD0"/>
    <w:rsid w:val="007D2F99"/>
    <w:rsid w:val="007D34B9"/>
    <w:rsid w:val="007D48F4"/>
    <w:rsid w:val="007D4C96"/>
    <w:rsid w:val="007D4DF6"/>
    <w:rsid w:val="007D5E9F"/>
    <w:rsid w:val="007D6065"/>
    <w:rsid w:val="007D6C59"/>
    <w:rsid w:val="007D6DFE"/>
    <w:rsid w:val="007E07FE"/>
    <w:rsid w:val="007E0F0C"/>
    <w:rsid w:val="007E1101"/>
    <w:rsid w:val="007E14D8"/>
    <w:rsid w:val="007E318B"/>
    <w:rsid w:val="007E367F"/>
    <w:rsid w:val="007E3B75"/>
    <w:rsid w:val="007E4DD4"/>
    <w:rsid w:val="007E5109"/>
    <w:rsid w:val="007E5A99"/>
    <w:rsid w:val="007E5D1A"/>
    <w:rsid w:val="007E693A"/>
    <w:rsid w:val="007E7A03"/>
    <w:rsid w:val="007F207D"/>
    <w:rsid w:val="007F209E"/>
    <w:rsid w:val="007F20BA"/>
    <w:rsid w:val="007F295F"/>
    <w:rsid w:val="007F4284"/>
    <w:rsid w:val="007F5078"/>
    <w:rsid w:val="007F71B4"/>
    <w:rsid w:val="007F7D0A"/>
    <w:rsid w:val="00800DB4"/>
    <w:rsid w:val="008019CC"/>
    <w:rsid w:val="00802BAA"/>
    <w:rsid w:val="00802D64"/>
    <w:rsid w:val="0080380B"/>
    <w:rsid w:val="00804B8D"/>
    <w:rsid w:val="00805AD5"/>
    <w:rsid w:val="008061FD"/>
    <w:rsid w:val="00806EBA"/>
    <w:rsid w:val="00810756"/>
    <w:rsid w:val="00811401"/>
    <w:rsid w:val="00811896"/>
    <w:rsid w:val="0081277A"/>
    <w:rsid w:val="008139B5"/>
    <w:rsid w:val="008143F1"/>
    <w:rsid w:val="0081477F"/>
    <w:rsid w:val="00814D9D"/>
    <w:rsid w:val="0081500E"/>
    <w:rsid w:val="00815FCF"/>
    <w:rsid w:val="00816A0B"/>
    <w:rsid w:val="00816C05"/>
    <w:rsid w:val="00817A5C"/>
    <w:rsid w:val="00817C58"/>
    <w:rsid w:val="0082078C"/>
    <w:rsid w:val="00822629"/>
    <w:rsid w:val="008229B0"/>
    <w:rsid w:val="00822EDE"/>
    <w:rsid w:val="008253B9"/>
    <w:rsid w:val="00825834"/>
    <w:rsid w:val="00830034"/>
    <w:rsid w:val="00830381"/>
    <w:rsid w:val="00830846"/>
    <w:rsid w:val="008323CC"/>
    <w:rsid w:val="00833A0A"/>
    <w:rsid w:val="0083439E"/>
    <w:rsid w:val="0083500B"/>
    <w:rsid w:val="00836729"/>
    <w:rsid w:val="008369CB"/>
    <w:rsid w:val="00837609"/>
    <w:rsid w:val="008401BE"/>
    <w:rsid w:val="00840EB7"/>
    <w:rsid w:val="0084155E"/>
    <w:rsid w:val="00842FE7"/>
    <w:rsid w:val="008433B8"/>
    <w:rsid w:val="00843CD1"/>
    <w:rsid w:val="00844C68"/>
    <w:rsid w:val="008468EE"/>
    <w:rsid w:val="00847D58"/>
    <w:rsid w:val="00850EC9"/>
    <w:rsid w:val="00851809"/>
    <w:rsid w:val="00852D23"/>
    <w:rsid w:val="008537B8"/>
    <w:rsid w:val="008560A8"/>
    <w:rsid w:val="00856268"/>
    <w:rsid w:val="00856C50"/>
    <w:rsid w:val="00856F33"/>
    <w:rsid w:val="00860409"/>
    <w:rsid w:val="00860BAD"/>
    <w:rsid w:val="00861AEC"/>
    <w:rsid w:val="008623C7"/>
    <w:rsid w:val="0086370C"/>
    <w:rsid w:val="0086381B"/>
    <w:rsid w:val="008647F6"/>
    <w:rsid w:val="00866D40"/>
    <w:rsid w:val="0086774A"/>
    <w:rsid w:val="0087105C"/>
    <w:rsid w:val="00872113"/>
    <w:rsid w:val="00872C75"/>
    <w:rsid w:val="00873351"/>
    <w:rsid w:val="00875BF1"/>
    <w:rsid w:val="0087633F"/>
    <w:rsid w:val="008774A4"/>
    <w:rsid w:val="00877608"/>
    <w:rsid w:val="0088008F"/>
    <w:rsid w:val="008805C0"/>
    <w:rsid w:val="008808C7"/>
    <w:rsid w:val="00880CE3"/>
    <w:rsid w:val="008812A6"/>
    <w:rsid w:val="00882054"/>
    <w:rsid w:val="00882430"/>
    <w:rsid w:val="00883125"/>
    <w:rsid w:val="00883844"/>
    <w:rsid w:val="008861F0"/>
    <w:rsid w:val="00886DE4"/>
    <w:rsid w:val="008871A6"/>
    <w:rsid w:val="00890306"/>
    <w:rsid w:val="00890816"/>
    <w:rsid w:val="008911A5"/>
    <w:rsid w:val="008914D6"/>
    <w:rsid w:val="00891AA2"/>
    <w:rsid w:val="00892D39"/>
    <w:rsid w:val="00894106"/>
    <w:rsid w:val="00894411"/>
    <w:rsid w:val="008963BE"/>
    <w:rsid w:val="00896779"/>
    <w:rsid w:val="0089712D"/>
    <w:rsid w:val="008A1B2B"/>
    <w:rsid w:val="008A21E2"/>
    <w:rsid w:val="008A411B"/>
    <w:rsid w:val="008A4AC8"/>
    <w:rsid w:val="008A5015"/>
    <w:rsid w:val="008A5A84"/>
    <w:rsid w:val="008A5E22"/>
    <w:rsid w:val="008A7708"/>
    <w:rsid w:val="008B0999"/>
    <w:rsid w:val="008B17AE"/>
    <w:rsid w:val="008B1A3D"/>
    <w:rsid w:val="008B1C35"/>
    <w:rsid w:val="008B2270"/>
    <w:rsid w:val="008B70D7"/>
    <w:rsid w:val="008B7ED1"/>
    <w:rsid w:val="008B7F81"/>
    <w:rsid w:val="008C0269"/>
    <w:rsid w:val="008C3DE2"/>
    <w:rsid w:val="008C62AE"/>
    <w:rsid w:val="008C65A7"/>
    <w:rsid w:val="008C6A49"/>
    <w:rsid w:val="008D0DE1"/>
    <w:rsid w:val="008D170D"/>
    <w:rsid w:val="008D1B07"/>
    <w:rsid w:val="008D4816"/>
    <w:rsid w:val="008D4D9E"/>
    <w:rsid w:val="008D55A0"/>
    <w:rsid w:val="008D5F93"/>
    <w:rsid w:val="008D651E"/>
    <w:rsid w:val="008D7CA1"/>
    <w:rsid w:val="008E05F2"/>
    <w:rsid w:val="008E2B69"/>
    <w:rsid w:val="008E30B6"/>
    <w:rsid w:val="008E3909"/>
    <w:rsid w:val="008E4230"/>
    <w:rsid w:val="008E493E"/>
    <w:rsid w:val="008E4A4D"/>
    <w:rsid w:val="008E4A5B"/>
    <w:rsid w:val="008E4D81"/>
    <w:rsid w:val="008E685B"/>
    <w:rsid w:val="008F05F4"/>
    <w:rsid w:val="008F0DFE"/>
    <w:rsid w:val="008F2CEC"/>
    <w:rsid w:val="008F2D53"/>
    <w:rsid w:val="008F377F"/>
    <w:rsid w:val="008F4F47"/>
    <w:rsid w:val="008F593A"/>
    <w:rsid w:val="008F6025"/>
    <w:rsid w:val="008F6417"/>
    <w:rsid w:val="008F7C47"/>
    <w:rsid w:val="009000D2"/>
    <w:rsid w:val="00901449"/>
    <w:rsid w:val="009016B2"/>
    <w:rsid w:val="00901F34"/>
    <w:rsid w:val="009023F1"/>
    <w:rsid w:val="00902A7B"/>
    <w:rsid w:val="00903723"/>
    <w:rsid w:val="00904D3D"/>
    <w:rsid w:val="00905819"/>
    <w:rsid w:val="00905E1C"/>
    <w:rsid w:val="0090652D"/>
    <w:rsid w:val="00906B6D"/>
    <w:rsid w:val="009070CB"/>
    <w:rsid w:val="00907197"/>
    <w:rsid w:val="00907F70"/>
    <w:rsid w:val="009113DD"/>
    <w:rsid w:val="00911C52"/>
    <w:rsid w:val="0091368B"/>
    <w:rsid w:val="009141E9"/>
    <w:rsid w:val="00914723"/>
    <w:rsid w:val="00914D3E"/>
    <w:rsid w:val="00914E44"/>
    <w:rsid w:val="00915240"/>
    <w:rsid w:val="0091531C"/>
    <w:rsid w:val="00915699"/>
    <w:rsid w:val="00915956"/>
    <w:rsid w:val="009160A6"/>
    <w:rsid w:val="00917D61"/>
    <w:rsid w:val="009210F0"/>
    <w:rsid w:val="009216E6"/>
    <w:rsid w:val="00922DC9"/>
    <w:rsid w:val="00923252"/>
    <w:rsid w:val="00923635"/>
    <w:rsid w:val="00923D1E"/>
    <w:rsid w:val="009240BE"/>
    <w:rsid w:val="009274D2"/>
    <w:rsid w:val="009307C1"/>
    <w:rsid w:val="009327CC"/>
    <w:rsid w:val="00932857"/>
    <w:rsid w:val="00933458"/>
    <w:rsid w:val="009340B7"/>
    <w:rsid w:val="00935645"/>
    <w:rsid w:val="009357C4"/>
    <w:rsid w:val="0093598F"/>
    <w:rsid w:val="00935C6E"/>
    <w:rsid w:val="00936B02"/>
    <w:rsid w:val="00937FC9"/>
    <w:rsid w:val="0094053C"/>
    <w:rsid w:val="00941424"/>
    <w:rsid w:val="009418BE"/>
    <w:rsid w:val="00942E63"/>
    <w:rsid w:val="00943500"/>
    <w:rsid w:val="00943834"/>
    <w:rsid w:val="009443D2"/>
    <w:rsid w:val="009448C0"/>
    <w:rsid w:val="009448CD"/>
    <w:rsid w:val="00946EAD"/>
    <w:rsid w:val="00946F54"/>
    <w:rsid w:val="0094716B"/>
    <w:rsid w:val="00950002"/>
    <w:rsid w:val="00950834"/>
    <w:rsid w:val="00950DF8"/>
    <w:rsid w:val="00951182"/>
    <w:rsid w:val="009512C3"/>
    <w:rsid w:val="009525CE"/>
    <w:rsid w:val="00952911"/>
    <w:rsid w:val="00952C01"/>
    <w:rsid w:val="00952F45"/>
    <w:rsid w:val="009534C0"/>
    <w:rsid w:val="00954D27"/>
    <w:rsid w:val="009550BB"/>
    <w:rsid w:val="00955578"/>
    <w:rsid w:val="00955C01"/>
    <w:rsid w:val="00955F86"/>
    <w:rsid w:val="0095777E"/>
    <w:rsid w:val="00957B09"/>
    <w:rsid w:val="009611A7"/>
    <w:rsid w:val="00963AEC"/>
    <w:rsid w:val="00964C08"/>
    <w:rsid w:val="00964C67"/>
    <w:rsid w:val="00964EA0"/>
    <w:rsid w:val="009658E6"/>
    <w:rsid w:val="00967DAD"/>
    <w:rsid w:val="00970290"/>
    <w:rsid w:val="00973AFE"/>
    <w:rsid w:val="009742E8"/>
    <w:rsid w:val="00975386"/>
    <w:rsid w:val="00975708"/>
    <w:rsid w:val="00975933"/>
    <w:rsid w:val="00976071"/>
    <w:rsid w:val="009769A4"/>
    <w:rsid w:val="00977CD4"/>
    <w:rsid w:val="00980DC6"/>
    <w:rsid w:val="00982BA3"/>
    <w:rsid w:val="00982CA8"/>
    <w:rsid w:val="0098408A"/>
    <w:rsid w:val="0098427D"/>
    <w:rsid w:val="0098653E"/>
    <w:rsid w:val="009870C7"/>
    <w:rsid w:val="0098750C"/>
    <w:rsid w:val="00987E88"/>
    <w:rsid w:val="009901E5"/>
    <w:rsid w:val="00990BD4"/>
    <w:rsid w:val="0099217D"/>
    <w:rsid w:val="009934E6"/>
    <w:rsid w:val="0099358B"/>
    <w:rsid w:val="009949AD"/>
    <w:rsid w:val="0099616C"/>
    <w:rsid w:val="0099652E"/>
    <w:rsid w:val="00997FD9"/>
    <w:rsid w:val="009A043C"/>
    <w:rsid w:val="009A39EB"/>
    <w:rsid w:val="009A3A49"/>
    <w:rsid w:val="009A4612"/>
    <w:rsid w:val="009A5047"/>
    <w:rsid w:val="009A50B2"/>
    <w:rsid w:val="009A5183"/>
    <w:rsid w:val="009A5313"/>
    <w:rsid w:val="009B09F5"/>
    <w:rsid w:val="009B0DF6"/>
    <w:rsid w:val="009B0E59"/>
    <w:rsid w:val="009B3F2D"/>
    <w:rsid w:val="009C0314"/>
    <w:rsid w:val="009C04F6"/>
    <w:rsid w:val="009C1693"/>
    <w:rsid w:val="009C1A88"/>
    <w:rsid w:val="009C1EEA"/>
    <w:rsid w:val="009C2031"/>
    <w:rsid w:val="009C3071"/>
    <w:rsid w:val="009C3969"/>
    <w:rsid w:val="009C3AFE"/>
    <w:rsid w:val="009C4CEE"/>
    <w:rsid w:val="009C4D2A"/>
    <w:rsid w:val="009C541E"/>
    <w:rsid w:val="009C5632"/>
    <w:rsid w:val="009C6F58"/>
    <w:rsid w:val="009D0351"/>
    <w:rsid w:val="009D16DF"/>
    <w:rsid w:val="009D2EC6"/>
    <w:rsid w:val="009D3687"/>
    <w:rsid w:val="009D3B52"/>
    <w:rsid w:val="009D4703"/>
    <w:rsid w:val="009D56BF"/>
    <w:rsid w:val="009D59B7"/>
    <w:rsid w:val="009D5E8B"/>
    <w:rsid w:val="009D693A"/>
    <w:rsid w:val="009E060F"/>
    <w:rsid w:val="009E2A25"/>
    <w:rsid w:val="009E35A4"/>
    <w:rsid w:val="009E4E4C"/>
    <w:rsid w:val="009E5345"/>
    <w:rsid w:val="009E58BF"/>
    <w:rsid w:val="009E5A01"/>
    <w:rsid w:val="009E64AE"/>
    <w:rsid w:val="009E72FC"/>
    <w:rsid w:val="009F2AC4"/>
    <w:rsid w:val="009F2B60"/>
    <w:rsid w:val="009F34DB"/>
    <w:rsid w:val="009F3A1B"/>
    <w:rsid w:val="009F3D5B"/>
    <w:rsid w:val="009F5169"/>
    <w:rsid w:val="009F5BA2"/>
    <w:rsid w:val="009F6C6C"/>
    <w:rsid w:val="009F762A"/>
    <w:rsid w:val="009F7A53"/>
    <w:rsid w:val="00A01DE8"/>
    <w:rsid w:val="00A024BB"/>
    <w:rsid w:val="00A02B20"/>
    <w:rsid w:val="00A046B5"/>
    <w:rsid w:val="00A04925"/>
    <w:rsid w:val="00A04E30"/>
    <w:rsid w:val="00A0512E"/>
    <w:rsid w:val="00A06555"/>
    <w:rsid w:val="00A06DB3"/>
    <w:rsid w:val="00A070D0"/>
    <w:rsid w:val="00A07403"/>
    <w:rsid w:val="00A103BD"/>
    <w:rsid w:val="00A11A27"/>
    <w:rsid w:val="00A13DF3"/>
    <w:rsid w:val="00A149F3"/>
    <w:rsid w:val="00A163BF"/>
    <w:rsid w:val="00A165AD"/>
    <w:rsid w:val="00A21A45"/>
    <w:rsid w:val="00A21CC7"/>
    <w:rsid w:val="00A23932"/>
    <w:rsid w:val="00A24762"/>
    <w:rsid w:val="00A24958"/>
    <w:rsid w:val="00A2637F"/>
    <w:rsid w:val="00A26499"/>
    <w:rsid w:val="00A2735A"/>
    <w:rsid w:val="00A274A6"/>
    <w:rsid w:val="00A27573"/>
    <w:rsid w:val="00A27C12"/>
    <w:rsid w:val="00A27F71"/>
    <w:rsid w:val="00A3028D"/>
    <w:rsid w:val="00A304C9"/>
    <w:rsid w:val="00A30FB7"/>
    <w:rsid w:val="00A3211E"/>
    <w:rsid w:val="00A337C4"/>
    <w:rsid w:val="00A347CD"/>
    <w:rsid w:val="00A3587D"/>
    <w:rsid w:val="00A41E2E"/>
    <w:rsid w:val="00A42551"/>
    <w:rsid w:val="00A43790"/>
    <w:rsid w:val="00A43A8E"/>
    <w:rsid w:val="00A446AA"/>
    <w:rsid w:val="00A44CD9"/>
    <w:rsid w:val="00A46514"/>
    <w:rsid w:val="00A46BF3"/>
    <w:rsid w:val="00A50918"/>
    <w:rsid w:val="00A525FA"/>
    <w:rsid w:val="00A52902"/>
    <w:rsid w:val="00A530F0"/>
    <w:rsid w:val="00A53416"/>
    <w:rsid w:val="00A555DF"/>
    <w:rsid w:val="00A55B06"/>
    <w:rsid w:val="00A56362"/>
    <w:rsid w:val="00A56813"/>
    <w:rsid w:val="00A5693F"/>
    <w:rsid w:val="00A57918"/>
    <w:rsid w:val="00A60764"/>
    <w:rsid w:val="00A6178E"/>
    <w:rsid w:val="00A63DED"/>
    <w:rsid w:val="00A63F4F"/>
    <w:rsid w:val="00A6409A"/>
    <w:rsid w:val="00A650FB"/>
    <w:rsid w:val="00A65E22"/>
    <w:rsid w:val="00A6611F"/>
    <w:rsid w:val="00A66ED0"/>
    <w:rsid w:val="00A67902"/>
    <w:rsid w:val="00A67C09"/>
    <w:rsid w:val="00A67D2B"/>
    <w:rsid w:val="00A70F9E"/>
    <w:rsid w:val="00A7367D"/>
    <w:rsid w:val="00A76FAD"/>
    <w:rsid w:val="00A80230"/>
    <w:rsid w:val="00A81507"/>
    <w:rsid w:val="00A815D8"/>
    <w:rsid w:val="00A83990"/>
    <w:rsid w:val="00A83B31"/>
    <w:rsid w:val="00A83E3B"/>
    <w:rsid w:val="00A85945"/>
    <w:rsid w:val="00A85A4A"/>
    <w:rsid w:val="00A85C13"/>
    <w:rsid w:val="00A874BC"/>
    <w:rsid w:val="00A87566"/>
    <w:rsid w:val="00A87781"/>
    <w:rsid w:val="00A87BF6"/>
    <w:rsid w:val="00A901A6"/>
    <w:rsid w:val="00A9045F"/>
    <w:rsid w:val="00A90805"/>
    <w:rsid w:val="00A9099D"/>
    <w:rsid w:val="00A90EEB"/>
    <w:rsid w:val="00A92475"/>
    <w:rsid w:val="00A93A58"/>
    <w:rsid w:val="00A942D8"/>
    <w:rsid w:val="00A94527"/>
    <w:rsid w:val="00A94FB5"/>
    <w:rsid w:val="00A95382"/>
    <w:rsid w:val="00A95851"/>
    <w:rsid w:val="00A95B4E"/>
    <w:rsid w:val="00A960F5"/>
    <w:rsid w:val="00AA0290"/>
    <w:rsid w:val="00AA062E"/>
    <w:rsid w:val="00AA14D1"/>
    <w:rsid w:val="00AA1D6B"/>
    <w:rsid w:val="00AA5283"/>
    <w:rsid w:val="00AA69C0"/>
    <w:rsid w:val="00AA7696"/>
    <w:rsid w:val="00AA7DC5"/>
    <w:rsid w:val="00AA7F83"/>
    <w:rsid w:val="00AB15C3"/>
    <w:rsid w:val="00AB228F"/>
    <w:rsid w:val="00AB324E"/>
    <w:rsid w:val="00AB3B9C"/>
    <w:rsid w:val="00AB5355"/>
    <w:rsid w:val="00AB64D9"/>
    <w:rsid w:val="00AB788B"/>
    <w:rsid w:val="00AB7FF2"/>
    <w:rsid w:val="00AC297A"/>
    <w:rsid w:val="00AC2C9E"/>
    <w:rsid w:val="00AC3AE4"/>
    <w:rsid w:val="00AC5634"/>
    <w:rsid w:val="00AC7240"/>
    <w:rsid w:val="00AC7E22"/>
    <w:rsid w:val="00AD064A"/>
    <w:rsid w:val="00AD0C6A"/>
    <w:rsid w:val="00AD1B64"/>
    <w:rsid w:val="00AD1DA1"/>
    <w:rsid w:val="00AD29A7"/>
    <w:rsid w:val="00AD33B2"/>
    <w:rsid w:val="00AD4DAE"/>
    <w:rsid w:val="00AD69B5"/>
    <w:rsid w:val="00AD6BBC"/>
    <w:rsid w:val="00AD7313"/>
    <w:rsid w:val="00AE1F1A"/>
    <w:rsid w:val="00AE4155"/>
    <w:rsid w:val="00AE478B"/>
    <w:rsid w:val="00AE4812"/>
    <w:rsid w:val="00AE58BF"/>
    <w:rsid w:val="00AE5C8D"/>
    <w:rsid w:val="00AE62FA"/>
    <w:rsid w:val="00AE69C1"/>
    <w:rsid w:val="00AF20C7"/>
    <w:rsid w:val="00AF31C4"/>
    <w:rsid w:val="00AF43FE"/>
    <w:rsid w:val="00AF6826"/>
    <w:rsid w:val="00AF7168"/>
    <w:rsid w:val="00B0106B"/>
    <w:rsid w:val="00B01817"/>
    <w:rsid w:val="00B02D01"/>
    <w:rsid w:val="00B0382E"/>
    <w:rsid w:val="00B03B01"/>
    <w:rsid w:val="00B03E92"/>
    <w:rsid w:val="00B04DF3"/>
    <w:rsid w:val="00B05024"/>
    <w:rsid w:val="00B05E13"/>
    <w:rsid w:val="00B071F6"/>
    <w:rsid w:val="00B0741E"/>
    <w:rsid w:val="00B07832"/>
    <w:rsid w:val="00B078FC"/>
    <w:rsid w:val="00B07D2B"/>
    <w:rsid w:val="00B07E28"/>
    <w:rsid w:val="00B1113F"/>
    <w:rsid w:val="00B12DA8"/>
    <w:rsid w:val="00B12DE8"/>
    <w:rsid w:val="00B14093"/>
    <w:rsid w:val="00B143E1"/>
    <w:rsid w:val="00B168CA"/>
    <w:rsid w:val="00B20B5E"/>
    <w:rsid w:val="00B21684"/>
    <w:rsid w:val="00B21E3A"/>
    <w:rsid w:val="00B222FB"/>
    <w:rsid w:val="00B24539"/>
    <w:rsid w:val="00B2628C"/>
    <w:rsid w:val="00B31903"/>
    <w:rsid w:val="00B32278"/>
    <w:rsid w:val="00B3330D"/>
    <w:rsid w:val="00B34A0A"/>
    <w:rsid w:val="00B414D1"/>
    <w:rsid w:val="00B41894"/>
    <w:rsid w:val="00B42582"/>
    <w:rsid w:val="00B42DBD"/>
    <w:rsid w:val="00B438B7"/>
    <w:rsid w:val="00B44421"/>
    <w:rsid w:val="00B44DF8"/>
    <w:rsid w:val="00B45B48"/>
    <w:rsid w:val="00B47004"/>
    <w:rsid w:val="00B47CE7"/>
    <w:rsid w:val="00B50B46"/>
    <w:rsid w:val="00B50C7A"/>
    <w:rsid w:val="00B5176F"/>
    <w:rsid w:val="00B51811"/>
    <w:rsid w:val="00B51AD6"/>
    <w:rsid w:val="00B52417"/>
    <w:rsid w:val="00B54C81"/>
    <w:rsid w:val="00B54CD2"/>
    <w:rsid w:val="00B54EEA"/>
    <w:rsid w:val="00B56F08"/>
    <w:rsid w:val="00B6003F"/>
    <w:rsid w:val="00B61325"/>
    <w:rsid w:val="00B61DB7"/>
    <w:rsid w:val="00B62F8D"/>
    <w:rsid w:val="00B63799"/>
    <w:rsid w:val="00B67A29"/>
    <w:rsid w:val="00B67D70"/>
    <w:rsid w:val="00B73E14"/>
    <w:rsid w:val="00B74813"/>
    <w:rsid w:val="00B75A5C"/>
    <w:rsid w:val="00B761D5"/>
    <w:rsid w:val="00B76663"/>
    <w:rsid w:val="00B76682"/>
    <w:rsid w:val="00B77225"/>
    <w:rsid w:val="00B77A1D"/>
    <w:rsid w:val="00B80030"/>
    <w:rsid w:val="00B8078E"/>
    <w:rsid w:val="00B808D7"/>
    <w:rsid w:val="00B81ECC"/>
    <w:rsid w:val="00B82E06"/>
    <w:rsid w:val="00B8378C"/>
    <w:rsid w:val="00B84915"/>
    <w:rsid w:val="00B862D2"/>
    <w:rsid w:val="00B86C48"/>
    <w:rsid w:val="00B91154"/>
    <w:rsid w:val="00B92562"/>
    <w:rsid w:val="00B953F6"/>
    <w:rsid w:val="00B955E8"/>
    <w:rsid w:val="00B95839"/>
    <w:rsid w:val="00B9609A"/>
    <w:rsid w:val="00B965DF"/>
    <w:rsid w:val="00B96E36"/>
    <w:rsid w:val="00B96FB0"/>
    <w:rsid w:val="00B97273"/>
    <w:rsid w:val="00B97BE3"/>
    <w:rsid w:val="00B97FC8"/>
    <w:rsid w:val="00BA0208"/>
    <w:rsid w:val="00BA0291"/>
    <w:rsid w:val="00BA3F81"/>
    <w:rsid w:val="00BA4EFE"/>
    <w:rsid w:val="00BA501C"/>
    <w:rsid w:val="00BA648C"/>
    <w:rsid w:val="00BA6C4B"/>
    <w:rsid w:val="00BA6F2E"/>
    <w:rsid w:val="00BB019A"/>
    <w:rsid w:val="00BB0CD1"/>
    <w:rsid w:val="00BB0D15"/>
    <w:rsid w:val="00BB0D62"/>
    <w:rsid w:val="00BB2089"/>
    <w:rsid w:val="00BB3297"/>
    <w:rsid w:val="00BB439A"/>
    <w:rsid w:val="00BB52A8"/>
    <w:rsid w:val="00BB5B4F"/>
    <w:rsid w:val="00BB656C"/>
    <w:rsid w:val="00BB7BF7"/>
    <w:rsid w:val="00BB7C98"/>
    <w:rsid w:val="00BC0BEE"/>
    <w:rsid w:val="00BC1FDD"/>
    <w:rsid w:val="00BC2669"/>
    <w:rsid w:val="00BC267D"/>
    <w:rsid w:val="00BC315D"/>
    <w:rsid w:val="00BC32A6"/>
    <w:rsid w:val="00BC3829"/>
    <w:rsid w:val="00BC4059"/>
    <w:rsid w:val="00BC45D7"/>
    <w:rsid w:val="00BC52AB"/>
    <w:rsid w:val="00BC5301"/>
    <w:rsid w:val="00BC5606"/>
    <w:rsid w:val="00BC5B68"/>
    <w:rsid w:val="00BC5E5C"/>
    <w:rsid w:val="00BC6C4B"/>
    <w:rsid w:val="00BD012C"/>
    <w:rsid w:val="00BD35CC"/>
    <w:rsid w:val="00BD6150"/>
    <w:rsid w:val="00BD7D8C"/>
    <w:rsid w:val="00BE00DD"/>
    <w:rsid w:val="00BE05B0"/>
    <w:rsid w:val="00BE253D"/>
    <w:rsid w:val="00BE4322"/>
    <w:rsid w:val="00BE5B32"/>
    <w:rsid w:val="00BE5B3C"/>
    <w:rsid w:val="00BE77C7"/>
    <w:rsid w:val="00BE7E00"/>
    <w:rsid w:val="00BF1948"/>
    <w:rsid w:val="00BF1B3E"/>
    <w:rsid w:val="00BF207E"/>
    <w:rsid w:val="00BF2528"/>
    <w:rsid w:val="00C018A6"/>
    <w:rsid w:val="00C0439E"/>
    <w:rsid w:val="00C04484"/>
    <w:rsid w:val="00C05EEE"/>
    <w:rsid w:val="00C07A61"/>
    <w:rsid w:val="00C07D43"/>
    <w:rsid w:val="00C108FC"/>
    <w:rsid w:val="00C1248C"/>
    <w:rsid w:val="00C132E8"/>
    <w:rsid w:val="00C1518D"/>
    <w:rsid w:val="00C159E2"/>
    <w:rsid w:val="00C15A2B"/>
    <w:rsid w:val="00C16582"/>
    <w:rsid w:val="00C16B83"/>
    <w:rsid w:val="00C16F29"/>
    <w:rsid w:val="00C171FA"/>
    <w:rsid w:val="00C2158E"/>
    <w:rsid w:val="00C21915"/>
    <w:rsid w:val="00C22155"/>
    <w:rsid w:val="00C24460"/>
    <w:rsid w:val="00C26C22"/>
    <w:rsid w:val="00C27D9C"/>
    <w:rsid w:val="00C30777"/>
    <w:rsid w:val="00C32AEE"/>
    <w:rsid w:val="00C32B0D"/>
    <w:rsid w:val="00C341CE"/>
    <w:rsid w:val="00C342B7"/>
    <w:rsid w:val="00C34AF9"/>
    <w:rsid w:val="00C40135"/>
    <w:rsid w:val="00C40293"/>
    <w:rsid w:val="00C40CAC"/>
    <w:rsid w:val="00C40FF0"/>
    <w:rsid w:val="00C4252D"/>
    <w:rsid w:val="00C42D7D"/>
    <w:rsid w:val="00C4305B"/>
    <w:rsid w:val="00C447B4"/>
    <w:rsid w:val="00C44F06"/>
    <w:rsid w:val="00C4653A"/>
    <w:rsid w:val="00C47313"/>
    <w:rsid w:val="00C50602"/>
    <w:rsid w:val="00C507CE"/>
    <w:rsid w:val="00C50E81"/>
    <w:rsid w:val="00C515B1"/>
    <w:rsid w:val="00C5202A"/>
    <w:rsid w:val="00C5285E"/>
    <w:rsid w:val="00C52DD3"/>
    <w:rsid w:val="00C53D3D"/>
    <w:rsid w:val="00C543CD"/>
    <w:rsid w:val="00C54D25"/>
    <w:rsid w:val="00C6000A"/>
    <w:rsid w:val="00C60723"/>
    <w:rsid w:val="00C60BAF"/>
    <w:rsid w:val="00C627CB"/>
    <w:rsid w:val="00C62AE6"/>
    <w:rsid w:val="00C647E6"/>
    <w:rsid w:val="00C64CDC"/>
    <w:rsid w:val="00C64F63"/>
    <w:rsid w:val="00C6630A"/>
    <w:rsid w:val="00C66BDD"/>
    <w:rsid w:val="00C67A81"/>
    <w:rsid w:val="00C705A6"/>
    <w:rsid w:val="00C71E97"/>
    <w:rsid w:val="00C7317A"/>
    <w:rsid w:val="00C73EA8"/>
    <w:rsid w:val="00C74028"/>
    <w:rsid w:val="00C74493"/>
    <w:rsid w:val="00C7459F"/>
    <w:rsid w:val="00C745CE"/>
    <w:rsid w:val="00C74B5D"/>
    <w:rsid w:val="00C75847"/>
    <w:rsid w:val="00C75CBD"/>
    <w:rsid w:val="00C75F50"/>
    <w:rsid w:val="00C774C2"/>
    <w:rsid w:val="00C77691"/>
    <w:rsid w:val="00C821DC"/>
    <w:rsid w:val="00C8235B"/>
    <w:rsid w:val="00C84EF0"/>
    <w:rsid w:val="00C85686"/>
    <w:rsid w:val="00C86324"/>
    <w:rsid w:val="00C867F6"/>
    <w:rsid w:val="00C870A7"/>
    <w:rsid w:val="00C9052F"/>
    <w:rsid w:val="00C916CC"/>
    <w:rsid w:val="00C9182F"/>
    <w:rsid w:val="00C920E9"/>
    <w:rsid w:val="00C92117"/>
    <w:rsid w:val="00C937FC"/>
    <w:rsid w:val="00C947FA"/>
    <w:rsid w:val="00C94DB3"/>
    <w:rsid w:val="00C960C7"/>
    <w:rsid w:val="00CA02BA"/>
    <w:rsid w:val="00CA03A6"/>
    <w:rsid w:val="00CA1CAA"/>
    <w:rsid w:val="00CA2016"/>
    <w:rsid w:val="00CA24DD"/>
    <w:rsid w:val="00CA3247"/>
    <w:rsid w:val="00CA4B09"/>
    <w:rsid w:val="00CA66DF"/>
    <w:rsid w:val="00CB02D5"/>
    <w:rsid w:val="00CB0CED"/>
    <w:rsid w:val="00CB157E"/>
    <w:rsid w:val="00CB25E5"/>
    <w:rsid w:val="00CB40A0"/>
    <w:rsid w:val="00CB4AC8"/>
    <w:rsid w:val="00CB5137"/>
    <w:rsid w:val="00CB6BBF"/>
    <w:rsid w:val="00CB71A3"/>
    <w:rsid w:val="00CB7690"/>
    <w:rsid w:val="00CB7A10"/>
    <w:rsid w:val="00CB7C4E"/>
    <w:rsid w:val="00CC1200"/>
    <w:rsid w:val="00CC1F16"/>
    <w:rsid w:val="00CC386F"/>
    <w:rsid w:val="00CC403D"/>
    <w:rsid w:val="00CC46D0"/>
    <w:rsid w:val="00CC55E0"/>
    <w:rsid w:val="00CC5A08"/>
    <w:rsid w:val="00CC5F56"/>
    <w:rsid w:val="00CC6504"/>
    <w:rsid w:val="00CC7A27"/>
    <w:rsid w:val="00CC7EFE"/>
    <w:rsid w:val="00CD2B51"/>
    <w:rsid w:val="00CD622C"/>
    <w:rsid w:val="00CE0C10"/>
    <w:rsid w:val="00CE1F07"/>
    <w:rsid w:val="00CE234D"/>
    <w:rsid w:val="00CE2A62"/>
    <w:rsid w:val="00CE4764"/>
    <w:rsid w:val="00CE5081"/>
    <w:rsid w:val="00CE5C0E"/>
    <w:rsid w:val="00CE5C24"/>
    <w:rsid w:val="00CE5D82"/>
    <w:rsid w:val="00CE60E2"/>
    <w:rsid w:val="00CE67E8"/>
    <w:rsid w:val="00CE6877"/>
    <w:rsid w:val="00CE7DC1"/>
    <w:rsid w:val="00CF125D"/>
    <w:rsid w:val="00CF227C"/>
    <w:rsid w:val="00CF3BBA"/>
    <w:rsid w:val="00CF3DF7"/>
    <w:rsid w:val="00CF417A"/>
    <w:rsid w:val="00CF4EE2"/>
    <w:rsid w:val="00CF51FB"/>
    <w:rsid w:val="00CF61AD"/>
    <w:rsid w:val="00CF7144"/>
    <w:rsid w:val="00CF7AE3"/>
    <w:rsid w:val="00D002BB"/>
    <w:rsid w:val="00D00BD7"/>
    <w:rsid w:val="00D02641"/>
    <w:rsid w:val="00D027E9"/>
    <w:rsid w:val="00D0353E"/>
    <w:rsid w:val="00D064E4"/>
    <w:rsid w:val="00D077FD"/>
    <w:rsid w:val="00D10217"/>
    <w:rsid w:val="00D1121C"/>
    <w:rsid w:val="00D15EDE"/>
    <w:rsid w:val="00D1635C"/>
    <w:rsid w:val="00D20CCF"/>
    <w:rsid w:val="00D216C9"/>
    <w:rsid w:val="00D21815"/>
    <w:rsid w:val="00D243E8"/>
    <w:rsid w:val="00D245C4"/>
    <w:rsid w:val="00D247F6"/>
    <w:rsid w:val="00D24B03"/>
    <w:rsid w:val="00D24C65"/>
    <w:rsid w:val="00D2601E"/>
    <w:rsid w:val="00D26FAA"/>
    <w:rsid w:val="00D27A66"/>
    <w:rsid w:val="00D30F12"/>
    <w:rsid w:val="00D32174"/>
    <w:rsid w:val="00D321E8"/>
    <w:rsid w:val="00D33D78"/>
    <w:rsid w:val="00D3509D"/>
    <w:rsid w:val="00D35FFA"/>
    <w:rsid w:val="00D36BA9"/>
    <w:rsid w:val="00D37105"/>
    <w:rsid w:val="00D405EB"/>
    <w:rsid w:val="00D4113F"/>
    <w:rsid w:val="00D4118B"/>
    <w:rsid w:val="00D412C1"/>
    <w:rsid w:val="00D4255E"/>
    <w:rsid w:val="00D43351"/>
    <w:rsid w:val="00D443F5"/>
    <w:rsid w:val="00D44998"/>
    <w:rsid w:val="00D44B91"/>
    <w:rsid w:val="00D44F7D"/>
    <w:rsid w:val="00D473C3"/>
    <w:rsid w:val="00D50E70"/>
    <w:rsid w:val="00D51123"/>
    <w:rsid w:val="00D521DD"/>
    <w:rsid w:val="00D545F0"/>
    <w:rsid w:val="00D562D8"/>
    <w:rsid w:val="00D563D9"/>
    <w:rsid w:val="00D570CB"/>
    <w:rsid w:val="00D57A48"/>
    <w:rsid w:val="00D6084F"/>
    <w:rsid w:val="00D640A7"/>
    <w:rsid w:val="00D64701"/>
    <w:rsid w:val="00D64786"/>
    <w:rsid w:val="00D65600"/>
    <w:rsid w:val="00D65638"/>
    <w:rsid w:val="00D65884"/>
    <w:rsid w:val="00D65AE1"/>
    <w:rsid w:val="00D65FC6"/>
    <w:rsid w:val="00D66BDF"/>
    <w:rsid w:val="00D66CF0"/>
    <w:rsid w:val="00D67774"/>
    <w:rsid w:val="00D701D9"/>
    <w:rsid w:val="00D702D5"/>
    <w:rsid w:val="00D70A53"/>
    <w:rsid w:val="00D7101E"/>
    <w:rsid w:val="00D71398"/>
    <w:rsid w:val="00D71DC8"/>
    <w:rsid w:val="00D734EE"/>
    <w:rsid w:val="00D73A39"/>
    <w:rsid w:val="00D73D59"/>
    <w:rsid w:val="00D7469A"/>
    <w:rsid w:val="00D749AA"/>
    <w:rsid w:val="00D7620E"/>
    <w:rsid w:val="00D779FF"/>
    <w:rsid w:val="00D77AA9"/>
    <w:rsid w:val="00D80707"/>
    <w:rsid w:val="00D836C4"/>
    <w:rsid w:val="00D83F0E"/>
    <w:rsid w:val="00D85611"/>
    <w:rsid w:val="00D85DBE"/>
    <w:rsid w:val="00D86703"/>
    <w:rsid w:val="00D86F1D"/>
    <w:rsid w:val="00D87364"/>
    <w:rsid w:val="00D878F9"/>
    <w:rsid w:val="00D91DB1"/>
    <w:rsid w:val="00D93C61"/>
    <w:rsid w:val="00D95A8B"/>
    <w:rsid w:val="00D96DD9"/>
    <w:rsid w:val="00D972B3"/>
    <w:rsid w:val="00D97768"/>
    <w:rsid w:val="00D9797C"/>
    <w:rsid w:val="00DA0011"/>
    <w:rsid w:val="00DA1630"/>
    <w:rsid w:val="00DA37DF"/>
    <w:rsid w:val="00DA3952"/>
    <w:rsid w:val="00DA42EA"/>
    <w:rsid w:val="00DA48F6"/>
    <w:rsid w:val="00DA4EA4"/>
    <w:rsid w:val="00DA4F98"/>
    <w:rsid w:val="00DA5524"/>
    <w:rsid w:val="00DA68BC"/>
    <w:rsid w:val="00DA73FF"/>
    <w:rsid w:val="00DA74C9"/>
    <w:rsid w:val="00DB0216"/>
    <w:rsid w:val="00DB0EB3"/>
    <w:rsid w:val="00DB3D23"/>
    <w:rsid w:val="00DB5840"/>
    <w:rsid w:val="00DB5C32"/>
    <w:rsid w:val="00DB610B"/>
    <w:rsid w:val="00DB6178"/>
    <w:rsid w:val="00DB623D"/>
    <w:rsid w:val="00DC020A"/>
    <w:rsid w:val="00DC0642"/>
    <w:rsid w:val="00DC06FA"/>
    <w:rsid w:val="00DC0ED2"/>
    <w:rsid w:val="00DC1263"/>
    <w:rsid w:val="00DC131A"/>
    <w:rsid w:val="00DC191D"/>
    <w:rsid w:val="00DC2792"/>
    <w:rsid w:val="00DC383E"/>
    <w:rsid w:val="00DC3869"/>
    <w:rsid w:val="00DC4D35"/>
    <w:rsid w:val="00DC58F3"/>
    <w:rsid w:val="00DC6356"/>
    <w:rsid w:val="00DD0415"/>
    <w:rsid w:val="00DD189A"/>
    <w:rsid w:val="00DD18BE"/>
    <w:rsid w:val="00DD265A"/>
    <w:rsid w:val="00DD386E"/>
    <w:rsid w:val="00DD3D6C"/>
    <w:rsid w:val="00DD3E01"/>
    <w:rsid w:val="00DD3E18"/>
    <w:rsid w:val="00DD4160"/>
    <w:rsid w:val="00DD51B1"/>
    <w:rsid w:val="00DD570F"/>
    <w:rsid w:val="00DD5C0D"/>
    <w:rsid w:val="00DD5CC5"/>
    <w:rsid w:val="00DD78FA"/>
    <w:rsid w:val="00DD7BA6"/>
    <w:rsid w:val="00DE00DB"/>
    <w:rsid w:val="00DE0D52"/>
    <w:rsid w:val="00DE0F8A"/>
    <w:rsid w:val="00DE1F9F"/>
    <w:rsid w:val="00DE5369"/>
    <w:rsid w:val="00DE5BBA"/>
    <w:rsid w:val="00DE6602"/>
    <w:rsid w:val="00DE6B7F"/>
    <w:rsid w:val="00DE72E2"/>
    <w:rsid w:val="00DF09F1"/>
    <w:rsid w:val="00DF142E"/>
    <w:rsid w:val="00DF30F1"/>
    <w:rsid w:val="00DF3C90"/>
    <w:rsid w:val="00DF6697"/>
    <w:rsid w:val="00DF6F2F"/>
    <w:rsid w:val="00DF7B23"/>
    <w:rsid w:val="00E002D3"/>
    <w:rsid w:val="00E007D9"/>
    <w:rsid w:val="00E029EC"/>
    <w:rsid w:val="00E03003"/>
    <w:rsid w:val="00E03F8D"/>
    <w:rsid w:val="00E0414A"/>
    <w:rsid w:val="00E049A5"/>
    <w:rsid w:val="00E0578B"/>
    <w:rsid w:val="00E05A41"/>
    <w:rsid w:val="00E062B1"/>
    <w:rsid w:val="00E07DB3"/>
    <w:rsid w:val="00E1193D"/>
    <w:rsid w:val="00E11BFE"/>
    <w:rsid w:val="00E1210B"/>
    <w:rsid w:val="00E149E0"/>
    <w:rsid w:val="00E1618A"/>
    <w:rsid w:val="00E174DF"/>
    <w:rsid w:val="00E216A6"/>
    <w:rsid w:val="00E23016"/>
    <w:rsid w:val="00E233BE"/>
    <w:rsid w:val="00E23E1A"/>
    <w:rsid w:val="00E24D12"/>
    <w:rsid w:val="00E25FD6"/>
    <w:rsid w:val="00E2664B"/>
    <w:rsid w:val="00E27657"/>
    <w:rsid w:val="00E31124"/>
    <w:rsid w:val="00E31BE1"/>
    <w:rsid w:val="00E32246"/>
    <w:rsid w:val="00E33413"/>
    <w:rsid w:val="00E364F5"/>
    <w:rsid w:val="00E37024"/>
    <w:rsid w:val="00E370A1"/>
    <w:rsid w:val="00E3741D"/>
    <w:rsid w:val="00E3764F"/>
    <w:rsid w:val="00E378DB"/>
    <w:rsid w:val="00E407EF"/>
    <w:rsid w:val="00E40C8D"/>
    <w:rsid w:val="00E41924"/>
    <w:rsid w:val="00E42A5B"/>
    <w:rsid w:val="00E42AD5"/>
    <w:rsid w:val="00E42F6F"/>
    <w:rsid w:val="00E43627"/>
    <w:rsid w:val="00E44A3B"/>
    <w:rsid w:val="00E44CF9"/>
    <w:rsid w:val="00E459E2"/>
    <w:rsid w:val="00E4640C"/>
    <w:rsid w:val="00E501FC"/>
    <w:rsid w:val="00E5054C"/>
    <w:rsid w:val="00E50CAE"/>
    <w:rsid w:val="00E50FDC"/>
    <w:rsid w:val="00E51AC6"/>
    <w:rsid w:val="00E51BDF"/>
    <w:rsid w:val="00E51D2D"/>
    <w:rsid w:val="00E5223E"/>
    <w:rsid w:val="00E52BF9"/>
    <w:rsid w:val="00E53C48"/>
    <w:rsid w:val="00E544C6"/>
    <w:rsid w:val="00E54C4B"/>
    <w:rsid w:val="00E55D7B"/>
    <w:rsid w:val="00E5669A"/>
    <w:rsid w:val="00E5705C"/>
    <w:rsid w:val="00E57105"/>
    <w:rsid w:val="00E57ADB"/>
    <w:rsid w:val="00E57D36"/>
    <w:rsid w:val="00E60ACA"/>
    <w:rsid w:val="00E634DF"/>
    <w:rsid w:val="00E65D32"/>
    <w:rsid w:val="00E72097"/>
    <w:rsid w:val="00E72A1D"/>
    <w:rsid w:val="00E72D8F"/>
    <w:rsid w:val="00E762BC"/>
    <w:rsid w:val="00E77204"/>
    <w:rsid w:val="00E77D76"/>
    <w:rsid w:val="00E77EF9"/>
    <w:rsid w:val="00E8180F"/>
    <w:rsid w:val="00E821BE"/>
    <w:rsid w:val="00E82E5F"/>
    <w:rsid w:val="00E83F54"/>
    <w:rsid w:val="00E840F9"/>
    <w:rsid w:val="00E84284"/>
    <w:rsid w:val="00E84677"/>
    <w:rsid w:val="00E856AE"/>
    <w:rsid w:val="00E856E9"/>
    <w:rsid w:val="00E86055"/>
    <w:rsid w:val="00E869DA"/>
    <w:rsid w:val="00E86A50"/>
    <w:rsid w:val="00E8734B"/>
    <w:rsid w:val="00E87431"/>
    <w:rsid w:val="00E87E6C"/>
    <w:rsid w:val="00E9020B"/>
    <w:rsid w:val="00E90348"/>
    <w:rsid w:val="00E91391"/>
    <w:rsid w:val="00E939EE"/>
    <w:rsid w:val="00E952EC"/>
    <w:rsid w:val="00E953FB"/>
    <w:rsid w:val="00E9560C"/>
    <w:rsid w:val="00E95654"/>
    <w:rsid w:val="00E964CB"/>
    <w:rsid w:val="00E96785"/>
    <w:rsid w:val="00E96F09"/>
    <w:rsid w:val="00E97161"/>
    <w:rsid w:val="00E976BE"/>
    <w:rsid w:val="00E97922"/>
    <w:rsid w:val="00E97947"/>
    <w:rsid w:val="00EA07FD"/>
    <w:rsid w:val="00EA0A5C"/>
    <w:rsid w:val="00EA0DFB"/>
    <w:rsid w:val="00EA1E86"/>
    <w:rsid w:val="00EA3491"/>
    <w:rsid w:val="00EA3C77"/>
    <w:rsid w:val="00EA5670"/>
    <w:rsid w:val="00EA59C6"/>
    <w:rsid w:val="00EA5A1F"/>
    <w:rsid w:val="00EA76C4"/>
    <w:rsid w:val="00EA7934"/>
    <w:rsid w:val="00EB1F6F"/>
    <w:rsid w:val="00EB2333"/>
    <w:rsid w:val="00EB3520"/>
    <w:rsid w:val="00EB3A39"/>
    <w:rsid w:val="00EB4C4B"/>
    <w:rsid w:val="00EB5A39"/>
    <w:rsid w:val="00EB7404"/>
    <w:rsid w:val="00EC0E74"/>
    <w:rsid w:val="00EC2CDC"/>
    <w:rsid w:val="00EC304E"/>
    <w:rsid w:val="00EC3F9A"/>
    <w:rsid w:val="00EC424D"/>
    <w:rsid w:val="00EC6009"/>
    <w:rsid w:val="00EC6285"/>
    <w:rsid w:val="00EC6427"/>
    <w:rsid w:val="00ED5E36"/>
    <w:rsid w:val="00EE1427"/>
    <w:rsid w:val="00EE1939"/>
    <w:rsid w:val="00EE1C9F"/>
    <w:rsid w:val="00EE358E"/>
    <w:rsid w:val="00EE500E"/>
    <w:rsid w:val="00EE591A"/>
    <w:rsid w:val="00EE5A61"/>
    <w:rsid w:val="00EE5E9A"/>
    <w:rsid w:val="00EE6860"/>
    <w:rsid w:val="00EE6DFE"/>
    <w:rsid w:val="00EE6FF1"/>
    <w:rsid w:val="00EF152A"/>
    <w:rsid w:val="00EF15D2"/>
    <w:rsid w:val="00EF2B1E"/>
    <w:rsid w:val="00EF4182"/>
    <w:rsid w:val="00EF5D3F"/>
    <w:rsid w:val="00EF751E"/>
    <w:rsid w:val="00EF79C7"/>
    <w:rsid w:val="00F0047B"/>
    <w:rsid w:val="00F018C8"/>
    <w:rsid w:val="00F02949"/>
    <w:rsid w:val="00F02C66"/>
    <w:rsid w:val="00F054E1"/>
    <w:rsid w:val="00F065EE"/>
    <w:rsid w:val="00F06A0C"/>
    <w:rsid w:val="00F076E5"/>
    <w:rsid w:val="00F07CCE"/>
    <w:rsid w:val="00F1156A"/>
    <w:rsid w:val="00F13F98"/>
    <w:rsid w:val="00F14CEE"/>
    <w:rsid w:val="00F15C7C"/>
    <w:rsid w:val="00F167CC"/>
    <w:rsid w:val="00F17AEA"/>
    <w:rsid w:val="00F206D2"/>
    <w:rsid w:val="00F214FD"/>
    <w:rsid w:val="00F21F60"/>
    <w:rsid w:val="00F24006"/>
    <w:rsid w:val="00F244B0"/>
    <w:rsid w:val="00F24AAA"/>
    <w:rsid w:val="00F25620"/>
    <w:rsid w:val="00F257FF"/>
    <w:rsid w:val="00F25923"/>
    <w:rsid w:val="00F26AFC"/>
    <w:rsid w:val="00F27AF7"/>
    <w:rsid w:val="00F27C96"/>
    <w:rsid w:val="00F30DC4"/>
    <w:rsid w:val="00F31A9C"/>
    <w:rsid w:val="00F31BED"/>
    <w:rsid w:val="00F336C9"/>
    <w:rsid w:val="00F33857"/>
    <w:rsid w:val="00F35293"/>
    <w:rsid w:val="00F35923"/>
    <w:rsid w:val="00F35BB3"/>
    <w:rsid w:val="00F36677"/>
    <w:rsid w:val="00F36827"/>
    <w:rsid w:val="00F373B5"/>
    <w:rsid w:val="00F375A3"/>
    <w:rsid w:val="00F37841"/>
    <w:rsid w:val="00F379E1"/>
    <w:rsid w:val="00F40864"/>
    <w:rsid w:val="00F41E11"/>
    <w:rsid w:val="00F439D2"/>
    <w:rsid w:val="00F44F06"/>
    <w:rsid w:val="00F50BC3"/>
    <w:rsid w:val="00F50DDE"/>
    <w:rsid w:val="00F51C78"/>
    <w:rsid w:val="00F52C34"/>
    <w:rsid w:val="00F5309E"/>
    <w:rsid w:val="00F54A85"/>
    <w:rsid w:val="00F54F65"/>
    <w:rsid w:val="00F55CD0"/>
    <w:rsid w:val="00F56006"/>
    <w:rsid w:val="00F6112C"/>
    <w:rsid w:val="00F6342B"/>
    <w:rsid w:val="00F63EB5"/>
    <w:rsid w:val="00F63F8A"/>
    <w:rsid w:val="00F647E6"/>
    <w:rsid w:val="00F65E79"/>
    <w:rsid w:val="00F65F59"/>
    <w:rsid w:val="00F67400"/>
    <w:rsid w:val="00F67B97"/>
    <w:rsid w:val="00F67E62"/>
    <w:rsid w:val="00F70953"/>
    <w:rsid w:val="00F70FF8"/>
    <w:rsid w:val="00F724D0"/>
    <w:rsid w:val="00F73392"/>
    <w:rsid w:val="00F7407B"/>
    <w:rsid w:val="00F750FA"/>
    <w:rsid w:val="00F75769"/>
    <w:rsid w:val="00F7638B"/>
    <w:rsid w:val="00F768BD"/>
    <w:rsid w:val="00F801C7"/>
    <w:rsid w:val="00F812A2"/>
    <w:rsid w:val="00F813D2"/>
    <w:rsid w:val="00F83950"/>
    <w:rsid w:val="00F8482E"/>
    <w:rsid w:val="00F87D86"/>
    <w:rsid w:val="00F901A5"/>
    <w:rsid w:val="00F90CA5"/>
    <w:rsid w:val="00F91561"/>
    <w:rsid w:val="00F916A6"/>
    <w:rsid w:val="00F92817"/>
    <w:rsid w:val="00F92834"/>
    <w:rsid w:val="00F92BCD"/>
    <w:rsid w:val="00F92CED"/>
    <w:rsid w:val="00F93337"/>
    <w:rsid w:val="00F935CB"/>
    <w:rsid w:val="00F939F3"/>
    <w:rsid w:val="00F93D6D"/>
    <w:rsid w:val="00F93ECE"/>
    <w:rsid w:val="00F93EDA"/>
    <w:rsid w:val="00F94C03"/>
    <w:rsid w:val="00F94E07"/>
    <w:rsid w:val="00F95448"/>
    <w:rsid w:val="00F964F8"/>
    <w:rsid w:val="00F96F3D"/>
    <w:rsid w:val="00FA00CC"/>
    <w:rsid w:val="00FA0994"/>
    <w:rsid w:val="00FA114A"/>
    <w:rsid w:val="00FA1364"/>
    <w:rsid w:val="00FA2A5E"/>
    <w:rsid w:val="00FA2B0E"/>
    <w:rsid w:val="00FA3CF8"/>
    <w:rsid w:val="00FA3D94"/>
    <w:rsid w:val="00FA4D31"/>
    <w:rsid w:val="00FA544E"/>
    <w:rsid w:val="00FA6850"/>
    <w:rsid w:val="00FB0A8C"/>
    <w:rsid w:val="00FB0AAB"/>
    <w:rsid w:val="00FB0B0B"/>
    <w:rsid w:val="00FB1666"/>
    <w:rsid w:val="00FB22C4"/>
    <w:rsid w:val="00FB28FC"/>
    <w:rsid w:val="00FB2E04"/>
    <w:rsid w:val="00FB3E45"/>
    <w:rsid w:val="00FB3E64"/>
    <w:rsid w:val="00FB4900"/>
    <w:rsid w:val="00FB7D8E"/>
    <w:rsid w:val="00FC00CC"/>
    <w:rsid w:val="00FC1969"/>
    <w:rsid w:val="00FC19EF"/>
    <w:rsid w:val="00FC256E"/>
    <w:rsid w:val="00FC3457"/>
    <w:rsid w:val="00FC371D"/>
    <w:rsid w:val="00FC379D"/>
    <w:rsid w:val="00FC39F1"/>
    <w:rsid w:val="00FC3A21"/>
    <w:rsid w:val="00FC40E8"/>
    <w:rsid w:val="00FC4ED1"/>
    <w:rsid w:val="00FC5DAD"/>
    <w:rsid w:val="00FC5E32"/>
    <w:rsid w:val="00FC654B"/>
    <w:rsid w:val="00FC69C2"/>
    <w:rsid w:val="00FC6DC1"/>
    <w:rsid w:val="00FC756D"/>
    <w:rsid w:val="00FD1736"/>
    <w:rsid w:val="00FD1889"/>
    <w:rsid w:val="00FD1EA0"/>
    <w:rsid w:val="00FD3B3A"/>
    <w:rsid w:val="00FD626D"/>
    <w:rsid w:val="00FD711C"/>
    <w:rsid w:val="00FD78A1"/>
    <w:rsid w:val="00FE0316"/>
    <w:rsid w:val="00FE2113"/>
    <w:rsid w:val="00FE22E2"/>
    <w:rsid w:val="00FE27BC"/>
    <w:rsid w:val="00FE3311"/>
    <w:rsid w:val="00FE3524"/>
    <w:rsid w:val="00FE4231"/>
    <w:rsid w:val="00FE6D01"/>
    <w:rsid w:val="00FE7092"/>
    <w:rsid w:val="00FE7466"/>
    <w:rsid w:val="00FF0849"/>
    <w:rsid w:val="00FF09A2"/>
    <w:rsid w:val="00FF0CA7"/>
    <w:rsid w:val="00FF1299"/>
    <w:rsid w:val="00FF13B9"/>
    <w:rsid w:val="00FF1BCA"/>
    <w:rsid w:val="00FF274D"/>
    <w:rsid w:val="00FF2C4A"/>
    <w:rsid w:val="00FF3EAF"/>
    <w:rsid w:val="00FF46FA"/>
    <w:rsid w:val="00FF591C"/>
    <w:rsid w:val="00FF6ECF"/>
    <w:rsid w:val="0244612D"/>
    <w:rsid w:val="0362ED41"/>
    <w:rsid w:val="0601AD08"/>
    <w:rsid w:val="09823CF1"/>
    <w:rsid w:val="0E9456A8"/>
    <w:rsid w:val="0EE50BAA"/>
    <w:rsid w:val="15C3E773"/>
    <w:rsid w:val="185C0A5F"/>
    <w:rsid w:val="1F2069F2"/>
    <w:rsid w:val="23A32410"/>
    <w:rsid w:val="262142D1"/>
    <w:rsid w:val="2663F567"/>
    <w:rsid w:val="2EC7B3FE"/>
    <w:rsid w:val="2F3F2AC7"/>
    <w:rsid w:val="2F780C6A"/>
    <w:rsid w:val="30029DD4"/>
    <w:rsid w:val="34501A71"/>
    <w:rsid w:val="363C2F19"/>
    <w:rsid w:val="3765D693"/>
    <w:rsid w:val="3948EA6A"/>
    <w:rsid w:val="3E594D0D"/>
    <w:rsid w:val="42747120"/>
    <w:rsid w:val="4728510A"/>
    <w:rsid w:val="479EC154"/>
    <w:rsid w:val="47EA36B4"/>
    <w:rsid w:val="492718AA"/>
    <w:rsid w:val="538200D5"/>
    <w:rsid w:val="595E60AF"/>
    <w:rsid w:val="5B833E91"/>
    <w:rsid w:val="5CD2FB97"/>
    <w:rsid w:val="5DEC8062"/>
    <w:rsid w:val="5EDEA770"/>
    <w:rsid w:val="5FF1A1D4"/>
    <w:rsid w:val="6828FB71"/>
    <w:rsid w:val="69C37567"/>
    <w:rsid w:val="6A2DBFAD"/>
    <w:rsid w:val="6C28176E"/>
    <w:rsid w:val="6CE6FAA6"/>
    <w:rsid w:val="6FB8918A"/>
    <w:rsid w:val="79304B83"/>
    <w:rsid w:val="7B9F079D"/>
    <w:rsid w:val="7CCE6E96"/>
    <w:rsid w:val="7FDC88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3F717"/>
  <w15:docId w15:val="{EEFA16A2-4244-415E-9245-45C1EC94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D7101E"/>
    <w:pPr>
      <w:tabs>
        <w:tab w:val="right" w:leader="dot" w:pos="9350"/>
      </w:tabs>
      <w:spacing w:after="100"/>
    </w:pPr>
  </w:style>
  <w:style w:type="paragraph" w:styleId="TOC2">
    <w:name w:val="toc 2"/>
    <w:basedOn w:val="Normal"/>
    <w:next w:val="Normal"/>
    <w:autoRedefine/>
    <w:uiPriority w:val="39"/>
    <w:unhideWhenUsed/>
    <w:rsid w:val="00D7101E"/>
    <w:pPr>
      <w:tabs>
        <w:tab w:val="right" w:leader="dot" w:pos="9350"/>
      </w:tabs>
      <w:spacing w:after="10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UnresolvedMention">
    <w:name w:val="Unresolved Mention"/>
    <w:basedOn w:val="DefaultParagraphFont"/>
    <w:uiPriority w:val="99"/>
    <w:unhideWhenUsed/>
    <w:rsid w:val="003C1D9B"/>
    <w:rPr>
      <w:color w:val="605E5C"/>
      <w:shd w:val="clear" w:color="auto" w:fill="E1DFDD"/>
    </w:rPr>
  </w:style>
  <w:style w:type="paragraph" w:styleId="NoSpacing">
    <w:name w:val="No Spacing"/>
    <w:basedOn w:val="Normal"/>
    <w:uiPriority w:val="1"/>
    <w:qFormat/>
    <w:rsid w:val="004814B8"/>
    <w:pPr>
      <w:kinsoku w:val="0"/>
      <w:overflowPunct w:val="0"/>
      <w:spacing w:after="0" w:line="240" w:lineRule="auto"/>
      <w:ind w:left="720"/>
      <w:jc w:val="both"/>
      <w:textAlignment w:val="baseline"/>
    </w:pPr>
    <w:rPr>
      <w:rFonts w:ascii="Times New Roman" w:hAnsi="Times New Roman"/>
      <w:sz w:val="24"/>
      <w:szCs w:val="24"/>
    </w:rPr>
  </w:style>
  <w:style w:type="character" w:styleId="CommentReference">
    <w:name w:val="annotation reference"/>
    <w:basedOn w:val="DefaultParagraphFont"/>
    <w:uiPriority w:val="99"/>
    <w:unhideWhenUsed/>
    <w:rsid w:val="00C341CE"/>
    <w:rPr>
      <w:sz w:val="16"/>
      <w:szCs w:val="16"/>
    </w:rPr>
  </w:style>
  <w:style w:type="paragraph" w:styleId="CommentText">
    <w:name w:val="annotation text"/>
    <w:basedOn w:val="Normal"/>
    <w:link w:val="CommentTextChar"/>
    <w:uiPriority w:val="99"/>
    <w:unhideWhenUsed/>
    <w:rsid w:val="00C341CE"/>
    <w:pPr>
      <w:spacing w:line="240" w:lineRule="auto"/>
    </w:pPr>
    <w:rPr>
      <w:sz w:val="20"/>
      <w:szCs w:val="20"/>
    </w:rPr>
  </w:style>
  <w:style w:type="character" w:customStyle="1" w:styleId="CommentTextChar">
    <w:name w:val="Comment Text Char"/>
    <w:basedOn w:val="DefaultParagraphFont"/>
    <w:link w:val="CommentText"/>
    <w:uiPriority w:val="99"/>
    <w:rsid w:val="00C341CE"/>
    <w:rPr>
      <w:sz w:val="20"/>
      <w:szCs w:val="20"/>
    </w:rPr>
  </w:style>
  <w:style w:type="paragraph" w:styleId="CommentSubject">
    <w:name w:val="annotation subject"/>
    <w:basedOn w:val="CommentText"/>
    <w:next w:val="CommentText"/>
    <w:link w:val="CommentSubjectChar"/>
    <w:uiPriority w:val="99"/>
    <w:semiHidden/>
    <w:unhideWhenUsed/>
    <w:rsid w:val="00C341CE"/>
    <w:rPr>
      <w:b/>
      <w:bCs/>
    </w:rPr>
  </w:style>
  <w:style w:type="character" w:customStyle="1" w:styleId="CommentSubjectChar">
    <w:name w:val="Comment Subject Char"/>
    <w:basedOn w:val="CommentTextChar"/>
    <w:link w:val="CommentSubject"/>
    <w:uiPriority w:val="99"/>
    <w:semiHidden/>
    <w:rsid w:val="00C341CE"/>
    <w:rPr>
      <w:b/>
      <w:bCs/>
      <w:sz w:val="20"/>
      <w:szCs w:val="20"/>
    </w:rPr>
  </w:style>
  <w:style w:type="paragraph" w:styleId="Revision">
    <w:name w:val="Revision"/>
    <w:hidden/>
    <w:uiPriority w:val="99"/>
    <w:semiHidden/>
    <w:rsid w:val="00E51BDF"/>
    <w:pPr>
      <w:widowControl/>
      <w:spacing w:after="0" w:line="240" w:lineRule="auto"/>
    </w:pPr>
  </w:style>
  <w:style w:type="character" w:styleId="PlaceholderText">
    <w:name w:val="Placeholder Text"/>
    <w:basedOn w:val="DefaultParagraphFont"/>
    <w:uiPriority w:val="99"/>
    <w:semiHidden/>
    <w:rsid w:val="00430834"/>
    <w:rPr>
      <w:color w:val="808080"/>
    </w:rPr>
  </w:style>
  <w:style w:type="character" w:customStyle="1" w:styleId="normaltextrun">
    <w:name w:val="normaltextrun"/>
    <w:basedOn w:val="DefaultParagraphFont"/>
    <w:rsid w:val="00285155"/>
  </w:style>
  <w:style w:type="character" w:styleId="Mention">
    <w:name w:val="Mention"/>
    <w:basedOn w:val="DefaultParagraphFont"/>
    <w:uiPriority w:val="99"/>
    <w:unhideWhenUsed/>
    <w:rsid w:val="00036B9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5144">
      <w:bodyDiv w:val="1"/>
      <w:marLeft w:val="0"/>
      <w:marRight w:val="0"/>
      <w:marTop w:val="0"/>
      <w:marBottom w:val="0"/>
      <w:divBdr>
        <w:top w:val="none" w:sz="0" w:space="0" w:color="auto"/>
        <w:left w:val="none" w:sz="0" w:space="0" w:color="auto"/>
        <w:bottom w:val="none" w:sz="0" w:space="0" w:color="auto"/>
        <w:right w:val="none" w:sz="0" w:space="0" w:color="auto"/>
      </w:divBdr>
    </w:div>
    <w:div w:id="430973538">
      <w:bodyDiv w:val="1"/>
      <w:marLeft w:val="0"/>
      <w:marRight w:val="0"/>
      <w:marTop w:val="0"/>
      <w:marBottom w:val="0"/>
      <w:divBdr>
        <w:top w:val="none" w:sz="0" w:space="0" w:color="auto"/>
        <w:left w:val="none" w:sz="0" w:space="0" w:color="auto"/>
        <w:bottom w:val="none" w:sz="0" w:space="0" w:color="auto"/>
        <w:right w:val="none" w:sz="0" w:space="0" w:color="auto"/>
      </w:divBdr>
    </w:div>
    <w:div w:id="484393780">
      <w:bodyDiv w:val="1"/>
      <w:marLeft w:val="0"/>
      <w:marRight w:val="0"/>
      <w:marTop w:val="0"/>
      <w:marBottom w:val="0"/>
      <w:divBdr>
        <w:top w:val="none" w:sz="0" w:space="0" w:color="auto"/>
        <w:left w:val="none" w:sz="0" w:space="0" w:color="auto"/>
        <w:bottom w:val="none" w:sz="0" w:space="0" w:color="auto"/>
        <w:right w:val="none" w:sz="0" w:space="0" w:color="auto"/>
      </w:divBdr>
    </w:div>
    <w:div w:id="556404013">
      <w:bodyDiv w:val="1"/>
      <w:marLeft w:val="0"/>
      <w:marRight w:val="0"/>
      <w:marTop w:val="0"/>
      <w:marBottom w:val="0"/>
      <w:divBdr>
        <w:top w:val="none" w:sz="0" w:space="0" w:color="auto"/>
        <w:left w:val="none" w:sz="0" w:space="0" w:color="auto"/>
        <w:bottom w:val="none" w:sz="0" w:space="0" w:color="auto"/>
        <w:right w:val="none" w:sz="0" w:space="0" w:color="auto"/>
      </w:divBdr>
    </w:div>
    <w:div w:id="845748009">
      <w:bodyDiv w:val="1"/>
      <w:marLeft w:val="0"/>
      <w:marRight w:val="0"/>
      <w:marTop w:val="0"/>
      <w:marBottom w:val="0"/>
      <w:divBdr>
        <w:top w:val="none" w:sz="0" w:space="0" w:color="auto"/>
        <w:left w:val="none" w:sz="0" w:space="0" w:color="auto"/>
        <w:bottom w:val="none" w:sz="0" w:space="0" w:color="auto"/>
        <w:right w:val="none" w:sz="0" w:space="0" w:color="auto"/>
      </w:divBdr>
    </w:div>
    <w:div w:id="889263184">
      <w:bodyDiv w:val="1"/>
      <w:marLeft w:val="0"/>
      <w:marRight w:val="0"/>
      <w:marTop w:val="0"/>
      <w:marBottom w:val="0"/>
      <w:divBdr>
        <w:top w:val="none" w:sz="0" w:space="0" w:color="auto"/>
        <w:left w:val="none" w:sz="0" w:space="0" w:color="auto"/>
        <w:bottom w:val="none" w:sz="0" w:space="0" w:color="auto"/>
        <w:right w:val="none" w:sz="0" w:space="0" w:color="auto"/>
      </w:divBdr>
    </w:div>
    <w:div w:id="932543651">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044326447">
      <w:bodyDiv w:val="1"/>
      <w:marLeft w:val="0"/>
      <w:marRight w:val="0"/>
      <w:marTop w:val="0"/>
      <w:marBottom w:val="0"/>
      <w:divBdr>
        <w:top w:val="none" w:sz="0" w:space="0" w:color="auto"/>
        <w:left w:val="none" w:sz="0" w:space="0" w:color="auto"/>
        <w:bottom w:val="none" w:sz="0" w:space="0" w:color="auto"/>
        <w:right w:val="none" w:sz="0" w:space="0" w:color="auto"/>
      </w:divBdr>
      <w:divsChild>
        <w:div w:id="188496151">
          <w:marLeft w:val="0"/>
          <w:marRight w:val="0"/>
          <w:marTop w:val="0"/>
          <w:marBottom w:val="0"/>
          <w:divBdr>
            <w:top w:val="none" w:sz="0" w:space="0" w:color="auto"/>
            <w:left w:val="none" w:sz="0" w:space="0" w:color="auto"/>
            <w:bottom w:val="none" w:sz="0" w:space="0" w:color="auto"/>
            <w:right w:val="none" w:sz="0" w:space="0" w:color="auto"/>
          </w:divBdr>
        </w:div>
        <w:div w:id="257101264">
          <w:marLeft w:val="0"/>
          <w:marRight w:val="0"/>
          <w:marTop w:val="0"/>
          <w:marBottom w:val="0"/>
          <w:divBdr>
            <w:top w:val="none" w:sz="0" w:space="0" w:color="auto"/>
            <w:left w:val="none" w:sz="0" w:space="0" w:color="auto"/>
            <w:bottom w:val="none" w:sz="0" w:space="0" w:color="auto"/>
            <w:right w:val="none" w:sz="0" w:space="0" w:color="auto"/>
          </w:divBdr>
        </w:div>
        <w:div w:id="276376773">
          <w:marLeft w:val="0"/>
          <w:marRight w:val="0"/>
          <w:marTop w:val="0"/>
          <w:marBottom w:val="0"/>
          <w:divBdr>
            <w:top w:val="none" w:sz="0" w:space="0" w:color="auto"/>
            <w:left w:val="none" w:sz="0" w:space="0" w:color="auto"/>
            <w:bottom w:val="none" w:sz="0" w:space="0" w:color="auto"/>
            <w:right w:val="none" w:sz="0" w:space="0" w:color="auto"/>
          </w:divBdr>
          <w:divsChild>
            <w:div w:id="1154225414">
              <w:marLeft w:val="0"/>
              <w:marRight w:val="0"/>
              <w:marTop w:val="0"/>
              <w:marBottom w:val="0"/>
              <w:divBdr>
                <w:top w:val="none" w:sz="0" w:space="0" w:color="auto"/>
                <w:left w:val="none" w:sz="0" w:space="0" w:color="auto"/>
                <w:bottom w:val="none" w:sz="0" w:space="0" w:color="auto"/>
                <w:right w:val="none" w:sz="0" w:space="0" w:color="auto"/>
              </w:divBdr>
            </w:div>
            <w:div w:id="1168784108">
              <w:marLeft w:val="0"/>
              <w:marRight w:val="0"/>
              <w:marTop w:val="0"/>
              <w:marBottom w:val="0"/>
              <w:divBdr>
                <w:top w:val="none" w:sz="0" w:space="0" w:color="auto"/>
                <w:left w:val="none" w:sz="0" w:space="0" w:color="auto"/>
                <w:bottom w:val="none" w:sz="0" w:space="0" w:color="auto"/>
                <w:right w:val="none" w:sz="0" w:space="0" w:color="auto"/>
              </w:divBdr>
            </w:div>
            <w:div w:id="2068336609">
              <w:marLeft w:val="0"/>
              <w:marRight w:val="0"/>
              <w:marTop w:val="0"/>
              <w:marBottom w:val="0"/>
              <w:divBdr>
                <w:top w:val="none" w:sz="0" w:space="0" w:color="auto"/>
                <w:left w:val="none" w:sz="0" w:space="0" w:color="auto"/>
                <w:bottom w:val="none" w:sz="0" w:space="0" w:color="auto"/>
                <w:right w:val="none" w:sz="0" w:space="0" w:color="auto"/>
              </w:divBdr>
            </w:div>
          </w:divsChild>
        </w:div>
        <w:div w:id="301228241">
          <w:marLeft w:val="0"/>
          <w:marRight w:val="0"/>
          <w:marTop w:val="0"/>
          <w:marBottom w:val="0"/>
          <w:divBdr>
            <w:top w:val="none" w:sz="0" w:space="0" w:color="auto"/>
            <w:left w:val="none" w:sz="0" w:space="0" w:color="auto"/>
            <w:bottom w:val="none" w:sz="0" w:space="0" w:color="auto"/>
            <w:right w:val="none" w:sz="0" w:space="0" w:color="auto"/>
          </w:divBdr>
          <w:divsChild>
            <w:div w:id="1520240264">
              <w:marLeft w:val="-75"/>
              <w:marRight w:val="0"/>
              <w:marTop w:val="30"/>
              <w:marBottom w:val="30"/>
              <w:divBdr>
                <w:top w:val="none" w:sz="0" w:space="0" w:color="auto"/>
                <w:left w:val="none" w:sz="0" w:space="0" w:color="auto"/>
                <w:bottom w:val="none" w:sz="0" w:space="0" w:color="auto"/>
                <w:right w:val="none" w:sz="0" w:space="0" w:color="auto"/>
              </w:divBdr>
              <w:divsChild>
                <w:div w:id="9377607">
                  <w:marLeft w:val="0"/>
                  <w:marRight w:val="0"/>
                  <w:marTop w:val="0"/>
                  <w:marBottom w:val="0"/>
                  <w:divBdr>
                    <w:top w:val="none" w:sz="0" w:space="0" w:color="auto"/>
                    <w:left w:val="none" w:sz="0" w:space="0" w:color="auto"/>
                    <w:bottom w:val="none" w:sz="0" w:space="0" w:color="auto"/>
                    <w:right w:val="none" w:sz="0" w:space="0" w:color="auto"/>
                  </w:divBdr>
                  <w:divsChild>
                    <w:div w:id="584807275">
                      <w:marLeft w:val="0"/>
                      <w:marRight w:val="0"/>
                      <w:marTop w:val="0"/>
                      <w:marBottom w:val="0"/>
                      <w:divBdr>
                        <w:top w:val="none" w:sz="0" w:space="0" w:color="auto"/>
                        <w:left w:val="none" w:sz="0" w:space="0" w:color="auto"/>
                        <w:bottom w:val="none" w:sz="0" w:space="0" w:color="auto"/>
                        <w:right w:val="none" w:sz="0" w:space="0" w:color="auto"/>
                      </w:divBdr>
                    </w:div>
                  </w:divsChild>
                </w:div>
                <w:div w:id="24602627">
                  <w:marLeft w:val="0"/>
                  <w:marRight w:val="0"/>
                  <w:marTop w:val="0"/>
                  <w:marBottom w:val="0"/>
                  <w:divBdr>
                    <w:top w:val="none" w:sz="0" w:space="0" w:color="auto"/>
                    <w:left w:val="none" w:sz="0" w:space="0" w:color="auto"/>
                    <w:bottom w:val="none" w:sz="0" w:space="0" w:color="auto"/>
                    <w:right w:val="none" w:sz="0" w:space="0" w:color="auto"/>
                  </w:divBdr>
                  <w:divsChild>
                    <w:div w:id="2140222721">
                      <w:marLeft w:val="0"/>
                      <w:marRight w:val="0"/>
                      <w:marTop w:val="0"/>
                      <w:marBottom w:val="0"/>
                      <w:divBdr>
                        <w:top w:val="none" w:sz="0" w:space="0" w:color="auto"/>
                        <w:left w:val="none" w:sz="0" w:space="0" w:color="auto"/>
                        <w:bottom w:val="none" w:sz="0" w:space="0" w:color="auto"/>
                        <w:right w:val="none" w:sz="0" w:space="0" w:color="auto"/>
                      </w:divBdr>
                    </w:div>
                  </w:divsChild>
                </w:div>
                <w:div w:id="71003196">
                  <w:marLeft w:val="0"/>
                  <w:marRight w:val="0"/>
                  <w:marTop w:val="0"/>
                  <w:marBottom w:val="0"/>
                  <w:divBdr>
                    <w:top w:val="none" w:sz="0" w:space="0" w:color="auto"/>
                    <w:left w:val="none" w:sz="0" w:space="0" w:color="auto"/>
                    <w:bottom w:val="none" w:sz="0" w:space="0" w:color="auto"/>
                    <w:right w:val="none" w:sz="0" w:space="0" w:color="auto"/>
                  </w:divBdr>
                  <w:divsChild>
                    <w:div w:id="713425453">
                      <w:marLeft w:val="0"/>
                      <w:marRight w:val="0"/>
                      <w:marTop w:val="0"/>
                      <w:marBottom w:val="0"/>
                      <w:divBdr>
                        <w:top w:val="none" w:sz="0" w:space="0" w:color="auto"/>
                        <w:left w:val="none" w:sz="0" w:space="0" w:color="auto"/>
                        <w:bottom w:val="none" w:sz="0" w:space="0" w:color="auto"/>
                        <w:right w:val="none" w:sz="0" w:space="0" w:color="auto"/>
                      </w:divBdr>
                    </w:div>
                  </w:divsChild>
                </w:div>
                <w:div w:id="142934351">
                  <w:marLeft w:val="0"/>
                  <w:marRight w:val="0"/>
                  <w:marTop w:val="0"/>
                  <w:marBottom w:val="0"/>
                  <w:divBdr>
                    <w:top w:val="none" w:sz="0" w:space="0" w:color="auto"/>
                    <w:left w:val="none" w:sz="0" w:space="0" w:color="auto"/>
                    <w:bottom w:val="none" w:sz="0" w:space="0" w:color="auto"/>
                    <w:right w:val="none" w:sz="0" w:space="0" w:color="auto"/>
                  </w:divBdr>
                  <w:divsChild>
                    <w:div w:id="2087072578">
                      <w:marLeft w:val="0"/>
                      <w:marRight w:val="0"/>
                      <w:marTop w:val="0"/>
                      <w:marBottom w:val="0"/>
                      <w:divBdr>
                        <w:top w:val="none" w:sz="0" w:space="0" w:color="auto"/>
                        <w:left w:val="none" w:sz="0" w:space="0" w:color="auto"/>
                        <w:bottom w:val="none" w:sz="0" w:space="0" w:color="auto"/>
                        <w:right w:val="none" w:sz="0" w:space="0" w:color="auto"/>
                      </w:divBdr>
                    </w:div>
                  </w:divsChild>
                </w:div>
                <w:div w:id="156308247">
                  <w:marLeft w:val="0"/>
                  <w:marRight w:val="0"/>
                  <w:marTop w:val="0"/>
                  <w:marBottom w:val="0"/>
                  <w:divBdr>
                    <w:top w:val="none" w:sz="0" w:space="0" w:color="auto"/>
                    <w:left w:val="none" w:sz="0" w:space="0" w:color="auto"/>
                    <w:bottom w:val="none" w:sz="0" w:space="0" w:color="auto"/>
                    <w:right w:val="none" w:sz="0" w:space="0" w:color="auto"/>
                  </w:divBdr>
                  <w:divsChild>
                    <w:div w:id="1856576701">
                      <w:marLeft w:val="0"/>
                      <w:marRight w:val="0"/>
                      <w:marTop w:val="0"/>
                      <w:marBottom w:val="0"/>
                      <w:divBdr>
                        <w:top w:val="none" w:sz="0" w:space="0" w:color="auto"/>
                        <w:left w:val="none" w:sz="0" w:space="0" w:color="auto"/>
                        <w:bottom w:val="none" w:sz="0" w:space="0" w:color="auto"/>
                        <w:right w:val="none" w:sz="0" w:space="0" w:color="auto"/>
                      </w:divBdr>
                    </w:div>
                  </w:divsChild>
                </w:div>
                <w:div w:id="160241718">
                  <w:marLeft w:val="0"/>
                  <w:marRight w:val="0"/>
                  <w:marTop w:val="0"/>
                  <w:marBottom w:val="0"/>
                  <w:divBdr>
                    <w:top w:val="none" w:sz="0" w:space="0" w:color="auto"/>
                    <w:left w:val="none" w:sz="0" w:space="0" w:color="auto"/>
                    <w:bottom w:val="none" w:sz="0" w:space="0" w:color="auto"/>
                    <w:right w:val="none" w:sz="0" w:space="0" w:color="auto"/>
                  </w:divBdr>
                  <w:divsChild>
                    <w:div w:id="138152050">
                      <w:marLeft w:val="0"/>
                      <w:marRight w:val="0"/>
                      <w:marTop w:val="0"/>
                      <w:marBottom w:val="0"/>
                      <w:divBdr>
                        <w:top w:val="none" w:sz="0" w:space="0" w:color="auto"/>
                        <w:left w:val="none" w:sz="0" w:space="0" w:color="auto"/>
                        <w:bottom w:val="none" w:sz="0" w:space="0" w:color="auto"/>
                        <w:right w:val="none" w:sz="0" w:space="0" w:color="auto"/>
                      </w:divBdr>
                    </w:div>
                  </w:divsChild>
                </w:div>
                <w:div w:id="210968471">
                  <w:marLeft w:val="0"/>
                  <w:marRight w:val="0"/>
                  <w:marTop w:val="0"/>
                  <w:marBottom w:val="0"/>
                  <w:divBdr>
                    <w:top w:val="none" w:sz="0" w:space="0" w:color="auto"/>
                    <w:left w:val="none" w:sz="0" w:space="0" w:color="auto"/>
                    <w:bottom w:val="none" w:sz="0" w:space="0" w:color="auto"/>
                    <w:right w:val="none" w:sz="0" w:space="0" w:color="auto"/>
                  </w:divBdr>
                  <w:divsChild>
                    <w:div w:id="361826718">
                      <w:marLeft w:val="0"/>
                      <w:marRight w:val="0"/>
                      <w:marTop w:val="0"/>
                      <w:marBottom w:val="0"/>
                      <w:divBdr>
                        <w:top w:val="none" w:sz="0" w:space="0" w:color="auto"/>
                        <w:left w:val="none" w:sz="0" w:space="0" w:color="auto"/>
                        <w:bottom w:val="none" w:sz="0" w:space="0" w:color="auto"/>
                        <w:right w:val="none" w:sz="0" w:space="0" w:color="auto"/>
                      </w:divBdr>
                    </w:div>
                  </w:divsChild>
                </w:div>
                <w:div w:id="260529644">
                  <w:marLeft w:val="0"/>
                  <w:marRight w:val="0"/>
                  <w:marTop w:val="0"/>
                  <w:marBottom w:val="0"/>
                  <w:divBdr>
                    <w:top w:val="none" w:sz="0" w:space="0" w:color="auto"/>
                    <w:left w:val="none" w:sz="0" w:space="0" w:color="auto"/>
                    <w:bottom w:val="none" w:sz="0" w:space="0" w:color="auto"/>
                    <w:right w:val="none" w:sz="0" w:space="0" w:color="auto"/>
                  </w:divBdr>
                  <w:divsChild>
                    <w:div w:id="1172253899">
                      <w:marLeft w:val="0"/>
                      <w:marRight w:val="0"/>
                      <w:marTop w:val="0"/>
                      <w:marBottom w:val="0"/>
                      <w:divBdr>
                        <w:top w:val="none" w:sz="0" w:space="0" w:color="auto"/>
                        <w:left w:val="none" w:sz="0" w:space="0" w:color="auto"/>
                        <w:bottom w:val="none" w:sz="0" w:space="0" w:color="auto"/>
                        <w:right w:val="none" w:sz="0" w:space="0" w:color="auto"/>
                      </w:divBdr>
                    </w:div>
                  </w:divsChild>
                </w:div>
                <w:div w:id="320040323">
                  <w:marLeft w:val="0"/>
                  <w:marRight w:val="0"/>
                  <w:marTop w:val="0"/>
                  <w:marBottom w:val="0"/>
                  <w:divBdr>
                    <w:top w:val="none" w:sz="0" w:space="0" w:color="auto"/>
                    <w:left w:val="none" w:sz="0" w:space="0" w:color="auto"/>
                    <w:bottom w:val="none" w:sz="0" w:space="0" w:color="auto"/>
                    <w:right w:val="none" w:sz="0" w:space="0" w:color="auto"/>
                  </w:divBdr>
                  <w:divsChild>
                    <w:div w:id="1368945879">
                      <w:marLeft w:val="0"/>
                      <w:marRight w:val="0"/>
                      <w:marTop w:val="0"/>
                      <w:marBottom w:val="0"/>
                      <w:divBdr>
                        <w:top w:val="none" w:sz="0" w:space="0" w:color="auto"/>
                        <w:left w:val="none" w:sz="0" w:space="0" w:color="auto"/>
                        <w:bottom w:val="none" w:sz="0" w:space="0" w:color="auto"/>
                        <w:right w:val="none" w:sz="0" w:space="0" w:color="auto"/>
                      </w:divBdr>
                    </w:div>
                  </w:divsChild>
                </w:div>
                <w:div w:id="321664624">
                  <w:marLeft w:val="0"/>
                  <w:marRight w:val="0"/>
                  <w:marTop w:val="0"/>
                  <w:marBottom w:val="0"/>
                  <w:divBdr>
                    <w:top w:val="none" w:sz="0" w:space="0" w:color="auto"/>
                    <w:left w:val="none" w:sz="0" w:space="0" w:color="auto"/>
                    <w:bottom w:val="none" w:sz="0" w:space="0" w:color="auto"/>
                    <w:right w:val="none" w:sz="0" w:space="0" w:color="auto"/>
                  </w:divBdr>
                  <w:divsChild>
                    <w:div w:id="1795056637">
                      <w:marLeft w:val="0"/>
                      <w:marRight w:val="0"/>
                      <w:marTop w:val="0"/>
                      <w:marBottom w:val="0"/>
                      <w:divBdr>
                        <w:top w:val="none" w:sz="0" w:space="0" w:color="auto"/>
                        <w:left w:val="none" w:sz="0" w:space="0" w:color="auto"/>
                        <w:bottom w:val="none" w:sz="0" w:space="0" w:color="auto"/>
                        <w:right w:val="none" w:sz="0" w:space="0" w:color="auto"/>
                      </w:divBdr>
                    </w:div>
                  </w:divsChild>
                </w:div>
                <w:div w:id="347491011">
                  <w:marLeft w:val="0"/>
                  <w:marRight w:val="0"/>
                  <w:marTop w:val="0"/>
                  <w:marBottom w:val="0"/>
                  <w:divBdr>
                    <w:top w:val="none" w:sz="0" w:space="0" w:color="auto"/>
                    <w:left w:val="none" w:sz="0" w:space="0" w:color="auto"/>
                    <w:bottom w:val="none" w:sz="0" w:space="0" w:color="auto"/>
                    <w:right w:val="none" w:sz="0" w:space="0" w:color="auto"/>
                  </w:divBdr>
                  <w:divsChild>
                    <w:div w:id="1342859435">
                      <w:marLeft w:val="0"/>
                      <w:marRight w:val="0"/>
                      <w:marTop w:val="0"/>
                      <w:marBottom w:val="0"/>
                      <w:divBdr>
                        <w:top w:val="none" w:sz="0" w:space="0" w:color="auto"/>
                        <w:left w:val="none" w:sz="0" w:space="0" w:color="auto"/>
                        <w:bottom w:val="none" w:sz="0" w:space="0" w:color="auto"/>
                        <w:right w:val="none" w:sz="0" w:space="0" w:color="auto"/>
                      </w:divBdr>
                    </w:div>
                  </w:divsChild>
                </w:div>
                <w:div w:id="348915617">
                  <w:marLeft w:val="0"/>
                  <w:marRight w:val="0"/>
                  <w:marTop w:val="0"/>
                  <w:marBottom w:val="0"/>
                  <w:divBdr>
                    <w:top w:val="none" w:sz="0" w:space="0" w:color="auto"/>
                    <w:left w:val="none" w:sz="0" w:space="0" w:color="auto"/>
                    <w:bottom w:val="none" w:sz="0" w:space="0" w:color="auto"/>
                    <w:right w:val="none" w:sz="0" w:space="0" w:color="auto"/>
                  </w:divBdr>
                  <w:divsChild>
                    <w:div w:id="1966151856">
                      <w:marLeft w:val="0"/>
                      <w:marRight w:val="0"/>
                      <w:marTop w:val="0"/>
                      <w:marBottom w:val="0"/>
                      <w:divBdr>
                        <w:top w:val="none" w:sz="0" w:space="0" w:color="auto"/>
                        <w:left w:val="none" w:sz="0" w:space="0" w:color="auto"/>
                        <w:bottom w:val="none" w:sz="0" w:space="0" w:color="auto"/>
                        <w:right w:val="none" w:sz="0" w:space="0" w:color="auto"/>
                      </w:divBdr>
                    </w:div>
                  </w:divsChild>
                </w:div>
                <w:div w:id="364257636">
                  <w:marLeft w:val="0"/>
                  <w:marRight w:val="0"/>
                  <w:marTop w:val="0"/>
                  <w:marBottom w:val="0"/>
                  <w:divBdr>
                    <w:top w:val="none" w:sz="0" w:space="0" w:color="auto"/>
                    <w:left w:val="none" w:sz="0" w:space="0" w:color="auto"/>
                    <w:bottom w:val="none" w:sz="0" w:space="0" w:color="auto"/>
                    <w:right w:val="none" w:sz="0" w:space="0" w:color="auto"/>
                  </w:divBdr>
                  <w:divsChild>
                    <w:div w:id="1141390010">
                      <w:marLeft w:val="0"/>
                      <w:marRight w:val="0"/>
                      <w:marTop w:val="0"/>
                      <w:marBottom w:val="0"/>
                      <w:divBdr>
                        <w:top w:val="none" w:sz="0" w:space="0" w:color="auto"/>
                        <w:left w:val="none" w:sz="0" w:space="0" w:color="auto"/>
                        <w:bottom w:val="none" w:sz="0" w:space="0" w:color="auto"/>
                        <w:right w:val="none" w:sz="0" w:space="0" w:color="auto"/>
                      </w:divBdr>
                    </w:div>
                    <w:div w:id="1727680709">
                      <w:marLeft w:val="0"/>
                      <w:marRight w:val="0"/>
                      <w:marTop w:val="0"/>
                      <w:marBottom w:val="0"/>
                      <w:divBdr>
                        <w:top w:val="none" w:sz="0" w:space="0" w:color="auto"/>
                        <w:left w:val="none" w:sz="0" w:space="0" w:color="auto"/>
                        <w:bottom w:val="none" w:sz="0" w:space="0" w:color="auto"/>
                        <w:right w:val="none" w:sz="0" w:space="0" w:color="auto"/>
                      </w:divBdr>
                    </w:div>
                  </w:divsChild>
                </w:div>
                <w:div w:id="394087712">
                  <w:marLeft w:val="0"/>
                  <w:marRight w:val="0"/>
                  <w:marTop w:val="0"/>
                  <w:marBottom w:val="0"/>
                  <w:divBdr>
                    <w:top w:val="none" w:sz="0" w:space="0" w:color="auto"/>
                    <w:left w:val="none" w:sz="0" w:space="0" w:color="auto"/>
                    <w:bottom w:val="none" w:sz="0" w:space="0" w:color="auto"/>
                    <w:right w:val="none" w:sz="0" w:space="0" w:color="auto"/>
                  </w:divBdr>
                  <w:divsChild>
                    <w:div w:id="1088503149">
                      <w:marLeft w:val="0"/>
                      <w:marRight w:val="0"/>
                      <w:marTop w:val="0"/>
                      <w:marBottom w:val="0"/>
                      <w:divBdr>
                        <w:top w:val="none" w:sz="0" w:space="0" w:color="auto"/>
                        <w:left w:val="none" w:sz="0" w:space="0" w:color="auto"/>
                        <w:bottom w:val="none" w:sz="0" w:space="0" w:color="auto"/>
                        <w:right w:val="none" w:sz="0" w:space="0" w:color="auto"/>
                      </w:divBdr>
                    </w:div>
                  </w:divsChild>
                </w:div>
                <w:div w:id="423036395">
                  <w:marLeft w:val="0"/>
                  <w:marRight w:val="0"/>
                  <w:marTop w:val="0"/>
                  <w:marBottom w:val="0"/>
                  <w:divBdr>
                    <w:top w:val="none" w:sz="0" w:space="0" w:color="auto"/>
                    <w:left w:val="none" w:sz="0" w:space="0" w:color="auto"/>
                    <w:bottom w:val="none" w:sz="0" w:space="0" w:color="auto"/>
                    <w:right w:val="none" w:sz="0" w:space="0" w:color="auto"/>
                  </w:divBdr>
                  <w:divsChild>
                    <w:div w:id="104009282">
                      <w:marLeft w:val="0"/>
                      <w:marRight w:val="0"/>
                      <w:marTop w:val="0"/>
                      <w:marBottom w:val="0"/>
                      <w:divBdr>
                        <w:top w:val="none" w:sz="0" w:space="0" w:color="auto"/>
                        <w:left w:val="none" w:sz="0" w:space="0" w:color="auto"/>
                        <w:bottom w:val="none" w:sz="0" w:space="0" w:color="auto"/>
                        <w:right w:val="none" w:sz="0" w:space="0" w:color="auto"/>
                      </w:divBdr>
                    </w:div>
                  </w:divsChild>
                </w:div>
                <w:div w:id="434253712">
                  <w:marLeft w:val="0"/>
                  <w:marRight w:val="0"/>
                  <w:marTop w:val="0"/>
                  <w:marBottom w:val="0"/>
                  <w:divBdr>
                    <w:top w:val="none" w:sz="0" w:space="0" w:color="auto"/>
                    <w:left w:val="none" w:sz="0" w:space="0" w:color="auto"/>
                    <w:bottom w:val="none" w:sz="0" w:space="0" w:color="auto"/>
                    <w:right w:val="none" w:sz="0" w:space="0" w:color="auto"/>
                  </w:divBdr>
                  <w:divsChild>
                    <w:div w:id="125248245">
                      <w:marLeft w:val="0"/>
                      <w:marRight w:val="0"/>
                      <w:marTop w:val="0"/>
                      <w:marBottom w:val="0"/>
                      <w:divBdr>
                        <w:top w:val="none" w:sz="0" w:space="0" w:color="auto"/>
                        <w:left w:val="none" w:sz="0" w:space="0" w:color="auto"/>
                        <w:bottom w:val="none" w:sz="0" w:space="0" w:color="auto"/>
                        <w:right w:val="none" w:sz="0" w:space="0" w:color="auto"/>
                      </w:divBdr>
                    </w:div>
                  </w:divsChild>
                </w:div>
                <w:div w:id="452403821">
                  <w:marLeft w:val="0"/>
                  <w:marRight w:val="0"/>
                  <w:marTop w:val="0"/>
                  <w:marBottom w:val="0"/>
                  <w:divBdr>
                    <w:top w:val="none" w:sz="0" w:space="0" w:color="auto"/>
                    <w:left w:val="none" w:sz="0" w:space="0" w:color="auto"/>
                    <w:bottom w:val="none" w:sz="0" w:space="0" w:color="auto"/>
                    <w:right w:val="none" w:sz="0" w:space="0" w:color="auto"/>
                  </w:divBdr>
                  <w:divsChild>
                    <w:div w:id="1039892373">
                      <w:marLeft w:val="0"/>
                      <w:marRight w:val="0"/>
                      <w:marTop w:val="0"/>
                      <w:marBottom w:val="0"/>
                      <w:divBdr>
                        <w:top w:val="none" w:sz="0" w:space="0" w:color="auto"/>
                        <w:left w:val="none" w:sz="0" w:space="0" w:color="auto"/>
                        <w:bottom w:val="none" w:sz="0" w:space="0" w:color="auto"/>
                        <w:right w:val="none" w:sz="0" w:space="0" w:color="auto"/>
                      </w:divBdr>
                    </w:div>
                  </w:divsChild>
                </w:div>
                <w:div w:id="460193960">
                  <w:marLeft w:val="0"/>
                  <w:marRight w:val="0"/>
                  <w:marTop w:val="0"/>
                  <w:marBottom w:val="0"/>
                  <w:divBdr>
                    <w:top w:val="none" w:sz="0" w:space="0" w:color="auto"/>
                    <w:left w:val="none" w:sz="0" w:space="0" w:color="auto"/>
                    <w:bottom w:val="none" w:sz="0" w:space="0" w:color="auto"/>
                    <w:right w:val="none" w:sz="0" w:space="0" w:color="auto"/>
                  </w:divBdr>
                  <w:divsChild>
                    <w:div w:id="155532126">
                      <w:marLeft w:val="0"/>
                      <w:marRight w:val="0"/>
                      <w:marTop w:val="0"/>
                      <w:marBottom w:val="0"/>
                      <w:divBdr>
                        <w:top w:val="none" w:sz="0" w:space="0" w:color="auto"/>
                        <w:left w:val="none" w:sz="0" w:space="0" w:color="auto"/>
                        <w:bottom w:val="none" w:sz="0" w:space="0" w:color="auto"/>
                        <w:right w:val="none" w:sz="0" w:space="0" w:color="auto"/>
                      </w:divBdr>
                    </w:div>
                  </w:divsChild>
                </w:div>
                <w:div w:id="489951688">
                  <w:marLeft w:val="0"/>
                  <w:marRight w:val="0"/>
                  <w:marTop w:val="0"/>
                  <w:marBottom w:val="0"/>
                  <w:divBdr>
                    <w:top w:val="none" w:sz="0" w:space="0" w:color="auto"/>
                    <w:left w:val="none" w:sz="0" w:space="0" w:color="auto"/>
                    <w:bottom w:val="none" w:sz="0" w:space="0" w:color="auto"/>
                    <w:right w:val="none" w:sz="0" w:space="0" w:color="auto"/>
                  </w:divBdr>
                  <w:divsChild>
                    <w:div w:id="297685651">
                      <w:marLeft w:val="0"/>
                      <w:marRight w:val="0"/>
                      <w:marTop w:val="0"/>
                      <w:marBottom w:val="0"/>
                      <w:divBdr>
                        <w:top w:val="none" w:sz="0" w:space="0" w:color="auto"/>
                        <w:left w:val="none" w:sz="0" w:space="0" w:color="auto"/>
                        <w:bottom w:val="none" w:sz="0" w:space="0" w:color="auto"/>
                        <w:right w:val="none" w:sz="0" w:space="0" w:color="auto"/>
                      </w:divBdr>
                    </w:div>
                    <w:div w:id="1755083218">
                      <w:marLeft w:val="0"/>
                      <w:marRight w:val="0"/>
                      <w:marTop w:val="0"/>
                      <w:marBottom w:val="0"/>
                      <w:divBdr>
                        <w:top w:val="none" w:sz="0" w:space="0" w:color="auto"/>
                        <w:left w:val="none" w:sz="0" w:space="0" w:color="auto"/>
                        <w:bottom w:val="none" w:sz="0" w:space="0" w:color="auto"/>
                        <w:right w:val="none" w:sz="0" w:space="0" w:color="auto"/>
                      </w:divBdr>
                    </w:div>
                  </w:divsChild>
                </w:div>
                <w:div w:id="500126979">
                  <w:marLeft w:val="0"/>
                  <w:marRight w:val="0"/>
                  <w:marTop w:val="0"/>
                  <w:marBottom w:val="0"/>
                  <w:divBdr>
                    <w:top w:val="none" w:sz="0" w:space="0" w:color="auto"/>
                    <w:left w:val="none" w:sz="0" w:space="0" w:color="auto"/>
                    <w:bottom w:val="none" w:sz="0" w:space="0" w:color="auto"/>
                    <w:right w:val="none" w:sz="0" w:space="0" w:color="auto"/>
                  </w:divBdr>
                  <w:divsChild>
                    <w:div w:id="119765795">
                      <w:marLeft w:val="0"/>
                      <w:marRight w:val="0"/>
                      <w:marTop w:val="0"/>
                      <w:marBottom w:val="0"/>
                      <w:divBdr>
                        <w:top w:val="none" w:sz="0" w:space="0" w:color="auto"/>
                        <w:left w:val="none" w:sz="0" w:space="0" w:color="auto"/>
                        <w:bottom w:val="none" w:sz="0" w:space="0" w:color="auto"/>
                        <w:right w:val="none" w:sz="0" w:space="0" w:color="auto"/>
                      </w:divBdr>
                    </w:div>
                  </w:divsChild>
                </w:div>
                <w:div w:id="513567494">
                  <w:marLeft w:val="0"/>
                  <w:marRight w:val="0"/>
                  <w:marTop w:val="0"/>
                  <w:marBottom w:val="0"/>
                  <w:divBdr>
                    <w:top w:val="none" w:sz="0" w:space="0" w:color="auto"/>
                    <w:left w:val="none" w:sz="0" w:space="0" w:color="auto"/>
                    <w:bottom w:val="none" w:sz="0" w:space="0" w:color="auto"/>
                    <w:right w:val="none" w:sz="0" w:space="0" w:color="auto"/>
                  </w:divBdr>
                  <w:divsChild>
                    <w:div w:id="1333878371">
                      <w:marLeft w:val="0"/>
                      <w:marRight w:val="0"/>
                      <w:marTop w:val="0"/>
                      <w:marBottom w:val="0"/>
                      <w:divBdr>
                        <w:top w:val="none" w:sz="0" w:space="0" w:color="auto"/>
                        <w:left w:val="none" w:sz="0" w:space="0" w:color="auto"/>
                        <w:bottom w:val="none" w:sz="0" w:space="0" w:color="auto"/>
                        <w:right w:val="none" w:sz="0" w:space="0" w:color="auto"/>
                      </w:divBdr>
                    </w:div>
                  </w:divsChild>
                </w:div>
                <w:div w:id="578177990">
                  <w:marLeft w:val="0"/>
                  <w:marRight w:val="0"/>
                  <w:marTop w:val="0"/>
                  <w:marBottom w:val="0"/>
                  <w:divBdr>
                    <w:top w:val="none" w:sz="0" w:space="0" w:color="auto"/>
                    <w:left w:val="none" w:sz="0" w:space="0" w:color="auto"/>
                    <w:bottom w:val="none" w:sz="0" w:space="0" w:color="auto"/>
                    <w:right w:val="none" w:sz="0" w:space="0" w:color="auto"/>
                  </w:divBdr>
                  <w:divsChild>
                    <w:div w:id="962922514">
                      <w:marLeft w:val="0"/>
                      <w:marRight w:val="0"/>
                      <w:marTop w:val="0"/>
                      <w:marBottom w:val="0"/>
                      <w:divBdr>
                        <w:top w:val="none" w:sz="0" w:space="0" w:color="auto"/>
                        <w:left w:val="none" w:sz="0" w:space="0" w:color="auto"/>
                        <w:bottom w:val="none" w:sz="0" w:space="0" w:color="auto"/>
                        <w:right w:val="none" w:sz="0" w:space="0" w:color="auto"/>
                      </w:divBdr>
                    </w:div>
                  </w:divsChild>
                </w:div>
                <w:div w:id="585386939">
                  <w:marLeft w:val="0"/>
                  <w:marRight w:val="0"/>
                  <w:marTop w:val="0"/>
                  <w:marBottom w:val="0"/>
                  <w:divBdr>
                    <w:top w:val="none" w:sz="0" w:space="0" w:color="auto"/>
                    <w:left w:val="none" w:sz="0" w:space="0" w:color="auto"/>
                    <w:bottom w:val="none" w:sz="0" w:space="0" w:color="auto"/>
                    <w:right w:val="none" w:sz="0" w:space="0" w:color="auto"/>
                  </w:divBdr>
                  <w:divsChild>
                    <w:div w:id="362562492">
                      <w:marLeft w:val="0"/>
                      <w:marRight w:val="0"/>
                      <w:marTop w:val="0"/>
                      <w:marBottom w:val="0"/>
                      <w:divBdr>
                        <w:top w:val="none" w:sz="0" w:space="0" w:color="auto"/>
                        <w:left w:val="none" w:sz="0" w:space="0" w:color="auto"/>
                        <w:bottom w:val="none" w:sz="0" w:space="0" w:color="auto"/>
                        <w:right w:val="none" w:sz="0" w:space="0" w:color="auto"/>
                      </w:divBdr>
                    </w:div>
                    <w:div w:id="1122724141">
                      <w:marLeft w:val="0"/>
                      <w:marRight w:val="0"/>
                      <w:marTop w:val="0"/>
                      <w:marBottom w:val="0"/>
                      <w:divBdr>
                        <w:top w:val="none" w:sz="0" w:space="0" w:color="auto"/>
                        <w:left w:val="none" w:sz="0" w:space="0" w:color="auto"/>
                        <w:bottom w:val="none" w:sz="0" w:space="0" w:color="auto"/>
                        <w:right w:val="none" w:sz="0" w:space="0" w:color="auto"/>
                      </w:divBdr>
                    </w:div>
                  </w:divsChild>
                </w:div>
                <w:div w:id="596711759">
                  <w:marLeft w:val="0"/>
                  <w:marRight w:val="0"/>
                  <w:marTop w:val="0"/>
                  <w:marBottom w:val="0"/>
                  <w:divBdr>
                    <w:top w:val="none" w:sz="0" w:space="0" w:color="auto"/>
                    <w:left w:val="none" w:sz="0" w:space="0" w:color="auto"/>
                    <w:bottom w:val="none" w:sz="0" w:space="0" w:color="auto"/>
                    <w:right w:val="none" w:sz="0" w:space="0" w:color="auto"/>
                  </w:divBdr>
                  <w:divsChild>
                    <w:div w:id="1076778154">
                      <w:marLeft w:val="0"/>
                      <w:marRight w:val="0"/>
                      <w:marTop w:val="0"/>
                      <w:marBottom w:val="0"/>
                      <w:divBdr>
                        <w:top w:val="none" w:sz="0" w:space="0" w:color="auto"/>
                        <w:left w:val="none" w:sz="0" w:space="0" w:color="auto"/>
                        <w:bottom w:val="none" w:sz="0" w:space="0" w:color="auto"/>
                        <w:right w:val="none" w:sz="0" w:space="0" w:color="auto"/>
                      </w:divBdr>
                    </w:div>
                  </w:divsChild>
                </w:div>
                <w:div w:id="615134447">
                  <w:marLeft w:val="0"/>
                  <w:marRight w:val="0"/>
                  <w:marTop w:val="0"/>
                  <w:marBottom w:val="0"/>
                  <w:divBdr>
                    <w:top w:val="none" w:sz="0" w:space="0" w:color="auto"/>
                    <w:left w:val="none" w:sz="0" w:space="0" w:color="auto"/>
                    <w:bottom w:val="none" w:sz="0" w:space="0" w:color="auto"/>
                    <w:right w:val="none" w:sz="0" w:space="0" w:color="auto"/>
                  </w:divBdr>
                  <w:divsChild>
                    <w:div w:id="1134982864">
                      <w:marLeft w:val="0"/>
                      <w:marRight w:val="0"/>
                      <w:marTop w:val="0"/>
                      <w:marBottom w:val="0"/>
                      <w:divBdr>
                        <w:top w:val="none" w:sz="0" w:space="0" w:color="auto"/>
                        <w:left w:val="none" w:sz="0" w:space="0" w:color="auto"/>
                        <w:bottom w:val="none" w:sz="0" w:space="0" w:color="auto"/>
                        <w:right w:val="none" w:sz="0" w:space="0" w:color="auto"/>
                      </w:divBdr>
                    </w:div>
                  </w:divsChild>
                </w:div>
                <w:div w:id="634064870">
                  <w:marLeft w:val="0"/>
                  <w:marRight w:val="0"/>
                  <w:marTop w:val="0"/>
                  <w:marBottom w:val="0"/>
                  <w:divBdr>
                    <w:top w:val="none" w:sz="0" w:space="0" w:color="auto"/>
                    <w:left w:val="none" w:sz="0" w:space="0" w:color="auto"/>
                    <w:bottom w:val="none" w:sz="0" w:space="0" w:color="auto"/>
                    <w:right w:val="none" w:sz="0" w:space="0" w:color="auto"/>
                  </w:divBdr>
                  <w:divsChild>
                    <w:div w:id="587468185">
                      <w:marLeft w:val="0"/>
                      <w:marRight w:val="0"/>
                      <w:marTop w:val="0"/>
                      <w:marBottom w:val="0"/>
                      <w:divBdr>
                        <w:top w:val="none" w:sz="0" w:space="0" w:color="auto"/>
                        <w:left w:val="none" w:sz="0" w:space="0" w:color="auto"/>
                        <w:bottom w:val="none" w:sz="0" w:space="0" w:color="auto"/>
                        <w:right w:val="none" w:sz="0" w:space="0" w:color="auto"/>
                      </w:divBdr>
                    </w:div>
                  </w:divsChild>
                </w:div>
                <w:div w:id="653678663">
                  <w:marLeft w:val="0"/>
                  <w:marRight w:val="0"/>
                  <w:marTop w:val="0"/>
                  <w:marBottom w:val="0"/>
                  <w:divBdr>
                    <w:top w:val="none" w:sz="0" w:space="0" w:color="auto"/>
                    <w:left w:val="none" w:sz="0" w:space="0" w:color="auto"/>
                    <w:bottom w:val="none" w:sz="0" w:space="0" w:color="auto"/>
                    <w:right w:val="none" w:sz="0" w:space="0" w:color="auto"/>
                  </w:divBdr>
                  <w:divsChild>
                    <w:div w:id="402601732">
                      <w:marLeft w:val="0"/>
                      <w:marRight w:val="0"/>
                      <w:marTop w:val="0"/>
                      <w:marBottom w:val="0"/>
                      <w:divBdr>
                        <w:top w:val="none" w:sz="0" w:space="0" w:color="auto"/>
                        <w:left w:val="none" w:sz="0" w:space="0" w:color="auto"/>
                        <w:bottom w:val="none" w:sz="0" w:space="0" w:color="auto"/>
                        <w:right w:val="none" w:sz="0" w:space="0" w:color="auto"/>
                      </w:divBdr>
                    </w:div>
                  </w:divsChild>
                </w:div>
                <w:div w:id="675349376">
                  <w:marLeft w:val="0"/>
                  <w:marRight w:val="0"/>
                  <w:marTop w:val="0"/>
                  <w:marBottom w:val="0"/>
                  <w:divBdr>
                    <w:top w:val="none" w:sz="0" w:space="0" w:color="auto"/>
                    <w:left w:val="none" w:sz="0" w:space="0" w:color="auto"/>
                    <w:bottom w:val="none" w:sz="0" w:space="0" w:color="auto"/>
                    <w:right w:val="none" w:sz="0" w:space="0" w:color="auto"/>
                  </w:divBdr>
                  <w:divsChild>
                    <w:div w:id="1804156680">
                      <w:marLeft w:val="0"/>
                      <w:marRight w:val="0"/>
                      <w:marTop w:val="0"/>
                      <w:marBottom w:val="0"/>
                      <w:divBdr>
                        <w:top w:val="none" w:sz="0" w:space="0" w:color="auto"/>
                        <w:left w:val="none" w:sz="0" w:space="0" w:color="auto"/>
                        <w:bottom w:val="none" w:sz="0" w:space="0" w:color="auto"/>
                        <w:right w:val="none" w:sz="0" w:space="0" w:color="auto"/>
                      </w:divBdr>
                    </w:div>
                  </w:divsChild>
                </w:div>
                <w:div w:id="717507279">
                  <w:marLeft w:val="0"/>
                  <w:marRight w:val="0"/>
                  <w:marTop w:val="0"/>
                  <w:marBottom w:val="0"/>
                  <w:divBdr>
                    <w:top w:val="none" w:sz="0" w:space="0" w:color="auto"/>
                    <w:left w:val="none" w:sz="0" w:space="0" w:color="auto"/>
                    <w:bottom w:val="none" w:sz="0" w:space="0" w:color="auto"/>
                    <w:right w:val="none" w:sz="0" w:space="0" w:color="auto"/>
                  </w:divBdr>
                  <w:divsChild>
                    <w:div w:id="162594870">
                      <w:marLeft w:val="0"/>
                      <w:marRight w:val="0"/>
                      <w:marTop w:val="0"/>
                      <w:marBottom w:val="0"/>
                      <w:divBdr>
                        <w:top w:val="none" w:sz="0" w:space="0" w:color="auto"/>
                        <w:left w:val="none" w:sz="0" w:space="0" w:color="auto"/>
                        <w:bottom w:val="none" w:sz="0" w:space="0" w:color="auto"/>
                        <w:right w:val="none" w:sz="0" w:space="0" w:color="auto"/>
                      </w:divBdr>
                    </w:div>
                    <w:div w:id="937523272">
                      <w:marLeft w:val="0"/>
                      <w:marRight w:val="0"/>
                      <w:marTop w:val="0"/>
                      <w:marBottom w:val="0"/>
                      <w:divBdr>
                        <w:top w:val="none" w:sz="0" w:space="0" w:color="auto"/>
                        <w:left w:val="none" w:sz="0" w:space="0" w:color="auto"/>
                        <w:bottom w:val="none" w:sz="0" w:space="0" w:color="auto"/>
                        <w:right w:val="none" w:sz="0" w:space="0" w:color="auto"/>
                      </w:divBdr>
                    </w:div>
                  </w:divsChild>
                </w:div>
                <w:div w:id="731587363">
                  <w:marLeft w:val="0"/>
                  <w:marRight w:val="0"/>
                  <w:marTop w:val="0"/>
                  <w:marBottom w:val="0"/>
                  <w:divBdr>
                    <w:top w:val="none" w:sz="0" w:space="0" w:color="auto"/>
                    <w:left w:val="none" w:sz="0" w:space="0" w:color="auto"/>
                    <w:bottom w:val="none" w:sz="0" w:space="0" w:color="auto"/>
                    <w:right w:val="none" w:sz="0" w:space="0" w:color="auto"/>
                  </w:divBdr>
                  <w:divsChild>
                    <w:div w:id="202139973">
                      <w:marLeft w:val="0"/>
                      <w:marRight w:val="0"/>
                      <w:marTop w:val="0"/>
                      <w:marBottom w:val="0"/>
                      <w:divBdr>
                        <w:top w:val="none" w:sz="0" w:space="0" w:color="auto"/>
                        <w:left w:val="none" w:sz="0" w:space="0" w:color="auto"/>
                        <w:bottom w:val="none" w:sz="0" w:space="0" w:color="auto"/>
                        <w:right w:val="none" w:sz="0" w:space="0" w:color="auto"/>
                      </w:divBdr>
                    </w:div>
                  </w:divsChild>
                </w:div>
                <w:div w:id="732654147">
                  <w:marLeft w:val="0"/>
                  <w:marRight w:val="0"/>
                  <w:marTop w:val="0"/>
                  <w:marBottom w:val="0"/>
                  <w:divBdr>
                    <w:top w:val="none" w:sz="0" w:space="0" w:color="auto"/>
                    <w:left w:val="none" w:sz="0" w:space="0" w:color="auto"/>
                    <w:bottom w:val="none" w:sz="0" w:space="0" w:color="auto"/>
                    <w:right w:val="none" w:sz="0" w:space="0" w:color="auto"/>
                  </w:divBdr>
                  <w:divsChild>
                    <w:div w:id="1177841816">
                      <w:marLeft w:val="0"/>
                      <w:marRight w:val="0"/>
                      <w:marTop w:val="0"/>
                      <w:marBottom w:val="0"/>
                      <w:divBdr>
                        <w:top w:val="none" w:sz="0" w:space="0" w:color="auto"/>
                        <w:left w:val="none" w:sz="0" w:space="0" w:color="auto"/>
                        <w:bottom w:val="none" w:sz="0" w:space="0" w:color="auto"/>
                        <w:right w:val="none" w:sz="0" w:space="0" w:color="auto"/>
                      </w:divBdr>
                    </w:div>
                  </w:divsChild>
                </w:div>
                <w:div w:id="793056478">
                  <w:marLeft w:val="0"/>
                  <w:marRight w:val="0"/>
                  <w:marTop w:val="0"/>
                  <w:marBottom w:val="0"/>
                  <w:divBdr>
                    <w:top w:val="none" w:sz="0" w:space="0" w:color="auto"/>
                    <w:left w:val="none" w:sz="0" w:space="0" w:color="auto"/>
                    <w:bottom w:val="none" w:sz="0" w:space="0" w:color="auto"/>
                    <w:right w:val="none" w:sz="0" w:space="0" w:color="auto"/>
                  </w:divBdr>
                  <w:divsChild>
                    <w:div w:id="64308423">
                      <w:marLeft w:val="0"/>
                      <w:marRight w:val="0"/>
                      <w:marTop w:val="0"/>
                      <w:marBottom w:val="0"/>
                      <w:divBdr>
                        <w:top w:val="none" w:sz="0" w:space="0" w:color="auto"/>
                        <w:left w:val="none" w:sz="0" w:space="0" w:color="auto"/>
                        <w:bottom w:val="none" w:sz="0" w:space="0" w:color="auto"/>
                        <w:right w:val="none" w:sz="0" w:space="0" w:color="auto"/>
                      </w:divBdr>
                    </w:div>
                  </w:divsChild>
                </w:div>
                <w:div w:id="805973940">
                  <w:marLeft w:val="0"/>
                  <w:marRight w:val="0"/>
                  <w:marTop w:val="0"/>
                  <w:marBottom w:val="0"/>
                  <w:divBdr>
                    <w:top w:val="none" w:sz="0" w:space="0" w:color="auto"/>
                    <w:left w:val="none" w:sz="0" w:space="0" w:color="auto"/>
                    <w:bottom w:val="none" w:sz="0" w:space="0" w:color="auto"/>
                    <w:right w:val="none" w:sz="0" w:space="0" w:color="auto"/>
                  </w:divBdr>
                  <w:divsChild>
                    <w:div w:id="214970432">
                      <w:marLeft w:val="0"/>
                      <w:marRight w:val="0"/>
                      <w:marTop w:val="0"/>
                      <w:marBottom w:val="0"/>
                      <w:divBdr>
                        <w:top w:val="none" w:sz="0" w:space="0" w:color="auto"/>
                        <w:left w:val="none" w:sz="0" w:space="0" w:color="auto"/>
                        <w:bottom w:val="none" w:sz="0" w:space="0" w:color="auto"/>
                        <w:right w:val="none" w:sz="0" w:space="0" w:color="auto"/>
                      </w:divBdr>
                    </w:div>
                  </w:divsChild>
                </w:div>
                <w:div w:id="811558297">
                  <w:marLeft w:val="0"/>
                  <w:marRight w:val="0"/>
                  <w:marTop w:val="0"/>
                  <w:marBottom w:val="0"/>
                  <w:divBdr>
                    <w:top w:val="none" w:sz="0" w:space="0" w:color="auto"/>
                    <w:left w:val="none" w:sz="0" w:space="0" w:color="auto"/>
                    <w:bottom w:val="none" w:sz="0" w:space="0" w:color="auto"/>
                    <w:right w:val="none" w:sz="0" w:space="0" w:color="auto"/>
                  </w:divBdr>
                  <w:divsChild>
                    <w:div w:id="1863472308">
                      <w:marLeft w:val="0"/>
                      <w:marRight w:val="0"/>
                      <w:marTop w:val="0"/>
                      <w:marBottom w:val="0"/>
                      <w:divBdr>
                        <w:top w:val="none" w:sz="0" w:space="0" w:color="auto"/>
                        <w:left w:val="none" w:sz="0" w:space="0" w:color="auto"/>
                        <w:bottom w:val="none" w:sz="0" w:space="0" w:color="auto"/>
                        <w:right w:val="none" w:sz="0" w:space="0" w:color="auto"/>
                      </w:divBdr>
                    </w:div>
                  </w:divsChild>
                </w:div>
                <w:div w:id="814563182">
                  <w:marLeft w:val="0"/>
                  <w:marRight w:val="0"/>
                  <w:marTop w:val="0"/>
                  <w:marBottom w:val="0"/>
                  <w:divBdr>
                    <w:top w:val="none" w:sz="0" w:space="0" w:color="auto"/>
                    <w:left w:val="none" w:sz="0" w:space="0" w:color="auto"/>
                    <w:bottom w:val="none" w:sz="0" w:space="0" w:color="auto"/>
                    <w:right w:val="none" w:sz="0" w:space="0" w:color="auto"/>
                  </w:divBdr>
                  <w:divsChild>
                    <w:div w:id="1074670076">
                      <w:marLeft w:val="0"/>
                      <w:marRight w:val="0"/>
                      <w:marTop w:val="0"/>
                      <w:marBottom w:val="0"/>
                      <w:divBdr>
                        <w:top w:val="none" w:sz="0" w:space="0" w:color="auto"/>
                        <w:left w:val="none" w:sz="0" w:space="0" w:color="auto"/>
                        <w:bottom w:val="none" w:sz="0" w:space="0" w:color="auto"/>
                        <w:right w:val="none" w:sz="0" w:space="0" w:color="auto"/>
                      </w:divBdr>
                    </w:div>
                  </w:divsChild>
                </w:div>
                <w:div w:id="894000714">
                  <w:marLeft w:val="0"/>
                  <w:marRight w:val="0"/>
                  <w:marTop w:val="0"/>
                  <w:marBottom w:val="0"/>
                  <w:divBdr>
                    <w:top w:val="none" w:sz="0" w:space="0" w:color="auto"/>
                    <w:left w:val="none" w:sz="0" w:space="0" w:color="auto"/>
                    <w:bottom w:val="none" w:sz="0" w:space="0" w:color="auto"/>
                    <w:right w:val="none" w:sz="0" w:space="0" w:color="auto"/>
                  </w:divBdr>
                  <w:divsChild>
                    <w:div w:id="1351251277">
                      <w:marLeft w:val="0"/>
                      <w:marRight w:val="0"/>
                      <w:marTop w:val="0"/>
                      <w:marBottom w:val="0"/>
                      <w:divBdr>
                        <w:top w:val="none" w:sz="0" w:space="0" w:color="auto"/>
                        <w:left w:val="none" w:sz="0" w:space="0" w:color="auto"/>
                        <w:bottom w:val="none" w:sz="0" w:space="0" w:color="auto"/>
                        <w:right w:val="none" w:sz="0" w:space="0" w:color="auto"/>
                      </w:divBdr>
                    </w:div>
                  </w:divsChild>
                </w:div>
                <w:div w:id="918834333">
                  <w:marLeft w:val="0"/>
                  <w:marRight w:val="0"/>
                  <w:marTop w:val="0"/>
                  <w:marBottom w:val="0"/>
                  <w:divBdr>
                    <w:top w:val="none" w:sz="0" w:space="0" w:color="auto"/>
                    <w:left w:val="none" w:sz="0" w:space="0" w:color="auto"/>
                    <w:bottom w:val="none" w:sz="0" w:space="0" w:color="auto"/>
                    <w:right w:val="none" w:sz="0" w:space="0" w:color="auto"/>
                  </w:divBdr>
                  <w:divsChild>
                    <w:div w:id="1270115844">
                      <w:marLeft w:val="0"/>
                      <w:marRight w:val="0"/>
                      <w:marTop w:val="0"/>
                      <w:marBottom w:val="0"/>
                      <w:divBdr>
                        <w:top w:val="none" w:sz="0" w:space="0" w:color="auto"/>
                        <w:left w:val="none" w:sz="0" w:space="0" w:color="auto"/>
                        <w:bottom w:val="none" w:sz="0" w:space="0" w:color="auto"/>
                        <w:right w:val="none" w:sz="0" w:space="0" w:color="auto"/>
                      </w:divBdr>
                    </w:div>
                  </w:divsChild>
                </w:div>
                <w:div w:id="922252782">
                  <w:marLeft w:val="0"/>
                  <w:marRight w:val="0"/>
                  <w:marTop w:val="0"/>
                  <w:marBottom w:val="0"/>
                  <w:divBdr>
                    <w:top w:val="none" w:sz="0" w:space="0" w:color="auto"/>
                    <w:left w:val="none" w:sz="0" w:space="0" w:color="auto"/>
                    <w:bottom w:val="none" w:sz="0" w:space="0" w:color="auto"/>
                    <w:right w:val="none" w:sz="0" w:space="0" w:color="auto"/>
                  </w:divBdr>
                  <w:divsChild>
                    <w:div w:id="483591787">
                      <w:marLeft w:val="0"/>
                      <w:marRight w:val="0"/>
                      <w:marTop w:val="0"/>
                      <w:marBottom w:val="0"/>
                      <w:divBdr>
                        <w:top w:val="none" w:sz="0" w:space="0" w:color="auto"/>
                        <w:left w:val="none" w:sz="0" w:space="0" w:color="auto"/>
                        <w:bottom w:val="none" w:sz="0" w:space="0" w:color="auto"/>
                        <w:right w:val="none" w:sz="0" w:space="0" w:color="auto"/>
                      </w:divBdr>
                    </w:div>
                  </w:divsChild>
                </w:div>
                <w:div w:id="1006857706">
                  <w:marLeft w:val="0"/>
                  <w:marRight w:val="0"/>
                  <w:marTop w:val="0"/>
                  <w:marBottom w:val="0"/>
                  <w:divBdr>
                    <w:top w:val="none" w:sz="0" w:space="0" w:color="auto"/>
                    <w:left w:val="none" w:sz="0" w:space="0" w:color="auto"/>
                    <w:bottom w:val="none" w:sz="0" w:space="0" w:color="auto"/>
                    <w:right w:val="none" w:sz="0" w:space="0" w:color="auto"/>
                  </w:divBdr>
                  <w:divsChild>
                    <w:div w:id="1797793176">
                      <w:marLeft w:val="0"/>
                      <w:marRight w:val="0"/>
                      <w:marTop w:val="0"/>
                      <w:marBottom w:val="0"/>
                      <w:divBdr>
                        <w:top w:val="none" w:sz="0" w:space="0" w:color="auto"/>
                        <w:left w:val="none" w:sz="0" w:space="0" w:color="auto"/>
                        <w:bottom w:val="none" w:sz="0" w:space="0" w:color="auto"/>
                        <w:right w:val="none" w:sz="0" w:space="0" w:color="auto"/>
                      </w:divBdr>
                    </w:div>
                  </w:divsChild>
                </w:div>
                <w:div w:id="1008865758">
                  <w:marLeft w:val="0"/>
                  <w:marRight w:val="0"/>
                  <w:marTop w:val="0"/>
                  <w:marBottom w:val="0"/>
                  <w:divBdr>
                    <w:top w:val="none" w:sz="0" w:space="0" w:color="auto"/>
                    <w:left w:val="none" w:sz="0" w:space="0" w:color="auto"/>
                    <w:bottom w:val="none" w:sz="0" w:space="0" w:color="auto"/>
                    <w:right w:val="none" w:sz="0" w:space="0" w:color="auto"/>
                  </w:divBdr>
                  <w:divsChild>
                    <w:div w:id="1424036903">
                      <w:marLeft w:val="0"/>
                      <w:marRight w:val="0"/>
                      <w:marTop w:val="0"/>
                      <w:marBottom w:val="0"/>
                      <w:divBdr>
                        <w:top w:val="none" w:sz="0" w:space="0" w:color="auto"/>
                        <w:left w:val="none" w:sz="0" w:space="0" w:color="auto"/>
                        <w:bottom w:val="none" w:sz="0" w:space="0" w:color="auto"/>
                        <w:right w:val="none" w:sz="0" w:space="0" w:color="auto"/>
                      </w:divBdr>
                    </w:div>
                  </w:divsChild>
                </w:div>
                <w:div w:id="1052115368">
                  <w:marLeft w:val="0"/>
                  <w:marRight w:val="0"/>
                  <w:marTop w:val="0"/>
                  <w:marBottom w:val="0"/>
                  <w:divBdr>
                    <w:top w:val="none" w:sz="0" w:space="0" w:color="auto"/>
                    <w:left w:val="none" w:sz="0" w:space="0" w:color="auto"/>
                    <w:bottom w:val="none" w:sz="0" w:space="0" w:color="auto"/>
                    <w:right w:val="none" w:sz="0" w:space="0" w:color="auto"/>
                  </w:divBdr>
                  <w:divsChild>
                    <w:div w:id="617611661">
                      <w:marLeft w:val="0"/>
                      <w:marRight w:val="0"/>
                      <w:marTop w:val="0"/>
                      <w:marBottom w:val="0"/>
                      <w:divBdr>
                        <w:top w:val="none" w:sz="0" w:space="0" w:color="auto"/>
                        <w:left w:val="none" w:sz="0" w:space="0" w:color="auto"/>
                        <w:bottom w:val="none" w:sz="0" w:space="0" w:color="auto"/>
                        <w:right w:val="none" w:sz="0" w:space="0" w:color="auto"/>
                      </w:divBdr>
                    </w:div>
                    <w:div w:id="1957976939">
                      <w:marLeft w:val="0"/>
                      <w:marRight w:val="0"/>
                      <w:marTop w:val="0"/>
                      <w:marBottom w:val="0"/>
                      <w:divBdr>
                        <w:top w:val="none" w:sz="0" w:space="0" w:color="auto"/>
                        <w:left w:val="none" w:sz="0" w:space="0" w:color="auto"/>
                        <w:bottom w:val="none" w:sz="0" w:space="0" w:color="auto"/>
                        <w:right w:val="none" w:sz="0" w:space="0" w:color="auto"/>
                      </w:divBdr>
                    </w:div>
                  </w:divsChild>
                </w:div>
                <w:div w:id="1066882794">
                  <w:marLeft w:val="0"/>
                  <w:marRight w:val="0"/>
                  <w:marTop w:val="0"/>
                  <w:marBottom w:val="0"/>
                  <w:divBdr>
                    <w:top w:val="none" w:sz="0" w:space="0" w:color="auto"/>
                    <w:left w:val="none" w:sz="0" w:space="0" w:color="auto"/>
                    <w:bottom w:val="none" w:sz="0" w:space="0" w:color="auto"/>
                    <w:right w:val="none" w:sz="0" w:space="0" w:color="auto"/>
                  </w:divBdr>
                  <w:divsChild>
                    <w:div w:id="954016902">
                      <w:marLeft w:val="0"/>
                      <w:marRight w:val="0"/>
                      <w:marTop w:val="0"/>
                      <w:marBottom w:val="0"/>
                      <w:divBdr>
                        <w:top w:val="none" w:sz="0" w:space="0" w:color="auto"/>
                        <w:left w:val="none" w:sz="0" w:space="0" w:color="auto"/>
                        <w:bottom w:val="none" w:sz="0" w:space="0" w:color="auto"/>
                        <w:right w:val="none" w:sz="0" w:space="0" w:color="auto"/>
                      </w:divBdr>
                    </w:div>
                  </w:divsChild>
                </w:div>
                <w:div w:id="1120760187">
                  <w:marLeft w:val="0"/>
                  <w:marRight w:val="0"/>
                  <w:marTop w:val="0"/>
                  <w:marBottom w:val="0"/>
                  <w:divBdr>
                    <w:top w:val="none" w:sz="0" w:space="0" w:color="auto"/>
                    <w:left w:val="none" w:sz="0" w:space="0" w:color="auto"/>
                    <w:bottom w:val="none" w:sz="0" w:space="0" w:color="auto"/>
                    <w:right w:val="none" w:sz="0" w:space="0" w:color="auto"/>
                  </w:divBdr>
                  <w:divsChild>
                    <w:div w:id="1446071099">
                      <w:marLeft w:val="0"/>
                      <w:marRight w:val="0"/>
                      <w:marTop w:val="0"/>
                      <w:marBottom w:val="0"/>
                      <w:divBdr>
                        <w:top w:val="none" w:sz="0" w:space="0" w:color="auto"/>
                        <w:left w:val="none" w:sz="0" w:space="0" w:color="auto"/>
                        <w:bottom w:val="none" w:sz="0" w:space="0" w:color="auto"/>
                        <w:right w:val="none" w:sz="0" w:space="0" w:color="auto"/>
                      </w:divBdr>
                    </w:div>
                  </w:divsChild>
                </w:div>
                <w:div w:id="1190875283">
                  <w:marLeft w:val="0"/>
                  <w:marRight w:val="0"/>
                  <w:marTop w:val="0"/>
                  <w:marBottom w:val="0"/>
                  <w:divBdr>
                    <w:top w:val="none" w:sz="0" w:space="0" w:color="auto"/>
                    <w:left w:val="none" w:sz="0" w:space="0" w:color="auto"/>
                    <w:bottom w:val="none" w:sz="0" w:space="0" w:color="auto"/>
                    <w:right w:val="none" w:sz="0" w:space="0" w:color="auto"/>
                  </w:divBdr>
                  <w:divsChild>
                    <w:div w:id="304555710">
                      <w:marLeft w:val="0"/>
                      <w:marRight w:val="0"/>
                      <w:marTop w:val="0"/>
                      <w:marBottom w:val="0"/>
                      <w:divBdr>
                        <w:top w:val="none" w:sz="0" w:space="0" w:color="auto"/>
                        <w:left w:val="none" w:sz="0" w:space="0" w:color="auto"/>
                        <w:bottom w:val="none" w:sz="0" w:space="0" w:color="auto"/>
                        <w:right w:val="none" w:sz="0" w:space="0" w:color="auto"/>
                      </w:divBdr>
                    </w:div>
                    <w:div w:id="1283075964">
                      <w:marLeft w:val="0"/>
                      <w:marRight w:val="0"/>
                      <w:marTop w:val="0"/>
                      <w:marBottom w:val="0"/>
                      <w:divBdr>
                        <w:top w:val="none" w:sz="0" w:space="0" w:color="auto"/>
                        <w:left w:val="none" w:sz="0" w:space="0" w:color="auto"/>
                        <w:bottom w:val="none" w:sz="0" w:space="0" w:color="auto"/>
                        <w:right w:val="none" w:sz="0" w:space="0" w:color="auto"/>
                      </w:divBdr>
                    </w:div>
                  </w:divsChild>
                </w:div>
                <w:div w:id="1203447037">
                  <w:marLeft w:val="0"/>
                  <w:marRight w:val="0"/>
                  <w:marTop w:val="0"/>
                  <w:marBottom w:val="0"/>
                  <w:divBdr>
                    <w:top w:val="none" w:sz="0" w:space="0" w:color="auto"/>
                    <w:left w:val="none" w:sz="0" w:space="0" w:color="auto"/>
                    <w:bottom w:val="none" w:sz="0" w:space="0" w:color="auto"/>
                    <w:right w:val="none" w:sz="0" w:space="0" w:color="auto"/>
                  </w:divBdr>
                  <w:divsChild>
                    <w:div w:id="1735617619">
                      <w:marLeft w:val="0"/>
                      <w:marRight w:val="0"/>
                      <w:marTop w:val="0"/>
                      <w:marBottom w:val="0"/>
                      <w:divBdr>
                        <w:top w:val="none" w:sz="0" w:space="0" w:color="auto"/>
                        <w:left w:val="none" w:sz="0" w:space="0" w:color="auto"/>
                        <w:bottom w:val="none" w:sz="0" w:space="0" w:color="auto"/>
                        <w:right w:val="none" w:sz="0" w:space="0" w:color="auto"/>
                      </w:divBdr>
                    </w:div>
                  </w:divsChild>
                </w:div>
                <w:div w:id="1235239837">
                  <w:marLeft w:val="0"/>
                  <w:marRight w:val="0"/>
                  <w:marTop w:val="0"/>
                  <w:marBottom w:val="0"/>
                  <w:divBdr>
                    <w:top w:val="none" w:sz="0" w:space="0" w:color="auto"/>
                    <w:left w:val="none" w:sz="0" w:space="0" w:color="auto"/>
                    <w:bottom w:val="none" w:sz="0" w:space="0" w:color="auto"/>
                    <w:right w:val="none" w:sz="0" w:space="0" w:color="auto"/>
                  </w:divBdr>
                  <w:divsChild>
                    <w:div w:id="744033223">
                      <w:marLeft w:val="0"/>
                      <w:marRight w:val="0"/>
                      <w:marTop w:val="0"/>
                      <w:marBottom w:val="0"/>
                      <w:divBdr>
                        <w:top w:val="none" w:sz="0" w:space="0" w:color="auto"/>
                        <w:left w:val="none" w:sz="0" w:space="0" w:color="auto"/>
                        <w:bottom w:val="none" w:sz="0" w:space="0" w:color="auto"/>
                        <w:right w:val="none" w:sz="0" w:space="0" w:color="auto"/>
                      </w:divBdr>
                    </w:div>
                  </w:divsChild>
                </w:div>
                <w:div w:id="1244755259">
                  <w:marLeft w:val="0"/>
                  <w:marRight w:val="0"/>
                  <w:marTop w:val="0"/>
                  <w:marBottom w:val="0"/>
                  <w:divBdr>
                    <w:top w:val="none" w:sz="0" w:space="0" w:color="auto"/>
                    <w:left w:val="none" w:sz="0" w:space="0" w:color="auto"/>
                    <w:bottom w:val="none" w:sz="0" w:space="0" w:color="auto"/>
                    <w:right w:val="none" w:sz="0" w:space="0" w:color="auto"/>
                  </w:divBdr>
                  <w:divsChild>
                    <w:div w:id="2125809884">
                      <w:marLeft w:val="0"/>
                      <w:marRight w:val="0"/>
                      <w:marTop w:val="0"/>
                      <w:marBottom w:val="0"/>
                      <w:divBdr>
                        <w:top w:val="none" w:sz="0" w:space="0" w:color="auto"/>
                        <w:left w:val="none" w:sz="0" w:space="0" w:color="auto"/>
                        <w:bottom w:val="none" w:sz="0" w:space="0" w:color="auto"/>
                        <w:right w:val="none" w:sz="0" w:space="0" w:color="auto"/>
                      </w:divBdr>
                    </w:div>
                  </w:divsChild>
                </w:div>
                <w:div w:id="1282687737">
                  <w:marLeft w:val="0"/>
                  <w:marRight w:val="0"/>
                  <w:marTop w:val="0"/>
                  <w:marBottom w:val="0"/>
                  <w:divBdr>
                    <w:top w:val="none" w:sz="0" w:space="0" w:color="auto"/>
                    <w:left w:val="none" w:sz="0" w:space="0" w:color="auto"/>
                    <w:bottom w:val="none" w:sz="0" w:space="0" w:color="auto"/>
                    <w:right w:val="none" w:sz="0" w:space="0" w:color="auto"/>
                  </w:divBdr>
                  <w:divsChild>
                    <w:div w:id="1191453877">
                      <w:marLeft w:val="0"/>
                      <w:marRight w:val="0"/>
                      <w:marTop w:val="0"/>
                      <w:marBottom w:val="0"/>
                      <w:divBdr>
                        <w:top w:val="none" w:sz="0" w:space="0" w:color="auto"/>
                        <w:left w:val="none" w:sz="0" w:space="0" w:color="auto"/>
                        <w:bottom w:val="none" w:sz="0" w:space="0" w:color="auto"/>
                        <w:right w:val="none" w:sz="0" w:space="0" w:color="auto"/>
                      </w:divBdr>
                    </w:div>
                  </w:divsChild>
                </w:div>
                <w:div w:id="1284118349">
                  <w:marLeft w:val="0"/>
                  <w:marRight w:val="0"/>
                  <w:marTop w:val="0"/>
                  <w:marBottom w:val="0"/>
                  <w:divBdr>
                    <w:top w:val="none" w:sz="0" w:space="0" w:color="auto"/>
                    <w:left w:val="none" w:sz="0" w:space="0" w:color="auto"/>
                    <w:bottom w:val="none" w:sz="0" w:space="0" w:color="auto"/>
                    <w:right w:val="none" w:sz="0" w:space="0" w:color="auto"/>
                  </w:divBdr>
                  <w:divsChild>
                    <w:div w:id="1794135925">
                      <w:marLeft w:val="0"/>
                      <w:marRight w:val="0"/>
                      <w:marTop w:val="0"/>
                      <w:marBottom w:val="0"/>
                      <w:divBdr>
                        <w:top w:val="none" w:sz="0" w:space="0" w:color="auto"/>
                        <w:left w:val="none" w:sz="0" w:space="0" w:color="auto"/>
                        <w:bottom w:val="none" w:sz="0" w:space="0" w:color="auto"/>
                        <w:right w:val="none" w:sz="0" w:space="0" w:color="auto"/>
                      </w:divBdr>
                    </w:div>
                  </w:divsChild>
                </w:div>
                <w:div w:id="1313605786">
                  <w:marLeft w:val="0"/>
                  <w:marRight w:val="0"/>
                  <w:marTop w:val="0"/>
                  <w:marBottom w:val="0"/>
                  <w:divBdr>
                    <w:top w:val="none" w:sz="0" w:space="0" w:color="auto"/>
                    <w:left w:val="none" w:sz="0" w:space="0" w:color="auto"/>
                    <w:bottom w:val="none" w:sz="0" w:space="0" w:color="auto"/>
                    <w:right w:val="none" w:sz="0" w:space="0" w:color="auto"/>
                  </w:divBdr>
                  <w:divsChild>
                    <w:div w:id="1205405105">
                      <w:marLeft w:val="0"/>
                      <w:marRight w:val="0"/>
                      <w:marTop w:val="0"/>
                      <w:marBottom w:val="0"/>
                      <w:divBdr>
                        <w:top w:val="none" w:sz="0" w:space="0" w:color="auto"/>
                        <w:left w:val="none" w:sz="0" w:space="0" w:color="auto"/>
                        <w:bottom w:val="none" w:sz="0" w:space="0" w:color="auto"/>
                        <w:right w:val="none" w:sz="0" w:space="0" w:color="auto"/>
                      </w:divBdr>
                    </w:div>
                  </w:divsChild>
                </w:div>
                <w:div w:id="1339309884">
                  <w:marLeft w:val="0"/>
                  <w:marRight w:val="0"/>
                  <w:marTop w:val="0"/>
                  <w:marBottom w:val="0"/>
                  <w:divBdr>
                    <w:top w:val="none" w:sz="0" w:space="0" w:color="auto"/>
                    <w:left w:val="none" w:sz="0" w:space="0" w:color="auto"/>
                    <w:bottom w:val="none" w:sz="0" w:space="0" w:color="auto"/>
                    <w:right w:val="none" w:sz="0" w:space="0" w:color="auto"/>
                  </w:divBdr>
                  <w:divsChild>
                    <w:div w:id="169175236">
                      <w:marLeft w:val="0"/>
                      <w:marRight w:val="0"/>
                      <w:marTop w:val="0"/>
                      <w:marBottom w:val="0"/>
                      <w:divBdr>
                        <w:top w:val="none" w:sz="0" w:space="0" w:color="auto"/>
                        <w:left w:val="none" w:sz="0" w:space="0" w:color="auto"/>
                        <w:bottom w:val="none" w:sz="0" w:space="0" w:color="auto"/>
                        <w:right w:val="none" w:sz="0" w:space="0" w:color="auto"/>
                      </w:divBdr>
                    </w:div>
                  </w:divsChild>
                </w:div>
                <w:div w:id="1345520737">
                  <w:marLeft w:val="0"/>
                  <w:marRight w:val="0"/>
                  <w:marTop w:val="0"/>
                  <w:marBottom w:val="0"/>
                  <w:divBdr>
                    <w:top w:val="none" w:sz="0" w:space="0" w:color="auto"/>
                    <w:left w:val="none" w:sz="0" w:space="0" w:color="auto"/>
                    <w:bottom w:val="none" w:sz="0" w:space="0" w:color="auto"/>
                    <w:right w:val="none" w:sz="0" w:space="0" w:color="auto"/>
                  </w:divBdr>
                  <w:divsChild>
                    <w:div w:id="68577192">
                      <w:marLeft w:val="0"/>
                      <w:marRight w:val="0"/>
                      <w:marTop w:val="0"/>
                      <w:marBottom w:val="0"/>
                      <w:divBdr>
                        <w:top w:val="none" w:sz="0" w:space="0" w:color="auto"/>
                        <w:left w:val="none" w:sz="0" w:space="0" w:color="auto"/>
                        <w:bottom w:val="none" w:sz="0" w:space="0" w:color="auto"/>
                        <w:right w:val="none" w:sz="0" w:space="0" w:color="auto"/>
                      </w:divBdr>
                    </w:div>
                  </w:divsChild>
                </w:div>
                <w:div w:id="1431586584">
                  <w:marLeft w:val="0"/>
                  <w:marRight w:val="0"/>
                  <w:marTop w:val="0"/>
                  <w:marBottom w:val="0"/>
                  <w:divBdr>
                    <w:top w:val="none" w:sz="0" w:space="0" w:color="auto"/>
                    <w:left w:val="none" w:sz="0" w:space="0" w:color="auto"/>
                    <w:bottom w:val="none" w:sz="0" w:space="0" w:color="auto"/>
                    <w:right w:val="none" w:sz="0" w:space="0" w:color="auto"/>
                  </w:divBdr>
                  <w:divsChild>
                    <w:div w:id="192883994">
                      <w:marLeft w:val="0"/>
                      <w:marRight w:val="0"/>
                      <w:marTop w:val="0"/>
                      <w:marBottom w:val="0"/>
                      <w:divBdr>
                        <w:top w:val="none" w:sz="0" w:space="0" w:color="auto"/>
                        <w:left w:val="none" w:sz="0" w:space="0" w:color="auto"/>
                        <w:bottom w:val="none" w:sz="0" w:space="0" w:color="auto"/>
                        <w:right w:val="none" w:sz="0" w:space="0" w:color="auto"/>
                      </w:divBdr>
                    </w:div>
                  </w:divsChild>
                </w:div>
                <w:div w:id="1450512263">
                  <w:marLeft w:val="0"/>
                  <w:marRight w:val="0"/>
                  <w:marTop w:val="0"/>
                  <w:marBottom w:val="0"/>
                  <w:divBdr>
                    <w:top w:val="none" w:sz="0" w:space="0" w:color="auto"/>
                    <w:left w:val="none" w:sz="0" w:space="0" w:color="auto"/>
                    <w:bottom w:val="none" w:sz="0" w:space="0" w:color="auto"/>
                    <w:right w:val="none" w:sz="0" w:space="0" w:color="auto"/>
                  </w:divBdr>
                  <w:divsChild>
                    <w:div w:id="297686268">
                      <w:marLeft w:val="0"/>
                      <w:marRight w:val="0"/>
                      <w:marTop w:val="0"/>
                      <w:marBottom w:val="0"/>
                      <w:divBdr>
                        <w:top w:val="none" w:sz="0" w:space="0" w:color="auto"/>
                        <w:left w:val="none" w:sz="0" w:space="0" w:color="auto"/>
                        <w:bottom w:val="none" w:sz="0" w:space="0" w:color="auto"/>
                        <w:right w:val="none" w:sz="0" w:space="0" w:color="auto"/>
                      </w:divBdr>
                    </w:div>
                  </w:divsChild>
                </w:div>
                <w:div w:id="1463428876">
                  <w:marLeft w:val="0"/>
                  <w:marRight w:val="0"/>
                  <w:marTop w:val="0"/>
                  <w:marBottom w:val="0"/>
                  <w:divBdr>
                    <w:top w:val="none" w:sz="0" w:space="0" w:color="auto"/>
                    <w:left w:val="none" w:sz="0" w:space="0" w:color="auto"/>
                    <w:bottom w:val="none" w:sz="0" w:space="0" w:color="auto"/>
                    <w:right w:val="none" w:sz="0" w:space="0" w:color="auto"/>
                  </w:divBdr>
                  <w:divsChild>
                    <w:div w:id="1930461028">
                      <w:marLeft w:val="0"/>
                      <w:marRight w:val="0"/>
                      <w:marTop w:val="0"/>
                      <w:marBottom w:val="0"/>
                      <w:divBdr>
                        <w:top w:val="none" w:sz="0" w:space="0" w:color="auto"/>
                        <w:left w:val="none" w:sz="0" w:space="0" w:color="auto"/>
                        <w:bottom w:val="none" w:sz="0" w:space="0" w:color="auto"/>
                        <w:right w:val="none" w:sz="0" w:space="0" w:color="auto"/>
                      </w:divBdr>
                    </w:div>
                  </w:divsChild>
                </w:div>
                <w:div w:id="1503816426">
                  <w:marLeft w:val="0"/>
                  <w:marRight w:val="0"/>
                  <w:marTop w:val="0"/>
                  <w:marBottom w:val="0"/>
                  <w:divBdr>
                    <w:top w:val="none" w:sz="0" w:space="0" w:color="auto"/>
                    <w:left w:val="none" w:sz="0" w:space="0" w:color="auto"/>
                    <w:bottom w:val="none" w:sz="0" w:space="0" w:color="auto"/>
                    <w:right w:val="none" w:sz="0" w:space="0" w:color="auto"/>
                  </w:divBdr>
                  <w:divsChild>
                    <w:div w:id="1008217540">
                      <w:marLeft w:val="0"/>
                      <w:marRight w:val="0"/>
                      <w:marTop w:val="0"/>
                      <w:marBottom w:val="0"/>
                      <w:divBdr>
                        <w:top w:val="none" w:sz="0" w:space="0" w:color="auto"/>
                        <w:left w:val="none" w:sz="0" w:space="0" w:color="auto"/>
                        <w:bottom w:val="none" w:sz="0" w:space="0" w:color="auto"/>
                        <w:right w:val="none" w:sz="0" w:space="0" w:color="auto"/>
                      </w:divBdr>
                    </w:div>
                  </w:divsChild>
                </w:div>
                <w:div w:id="1518806911">
                  <w:marLeft w:val="0"/>
                  <w:marRight w:val="0"/>
                  <w:marTop w:val="0"/>
                  <w:marBottom w:val="0"/>
                  <w:divBdr>
                    <w:top w:val="none" w:sz="0" w:space="0" w:color="auto"/>
                    <w:left w:val="none" w:sz="0" w:space="0" w:color="auto"/>
                    <w:bottom w:val="none" w:sz="0" w:space="0" w:color="auto"/>
                    <w:right w:val="none" w:sz="0" w:space="0" w:color="auto"/>
                  </w:divBdr>
                  <w:divsChild>
                    <w:div w:id="29229072">
                      <w:marLeft w:val="0"/>
                      <w:marRight w:val="0"/>
                      <w:marTop w:val="0"/>
                      <w:marBottom w:val="0"/>
                      <w:divBdr>
                        <w:top w:val="none" w:sz="0" w:space="0" w:color="auto"/>
                        <w:left w:val="none" w:sz="0" w:space="0" w:color="auto"/>
                        <w:bottom w:val="none" w:sz="0" w:space="0" w:color="auto"/>
                        <w:right w:val="none" w:sz="0" w:space="0" w:color="auto"/>
                      </w:divBdr>
                    </w:div>
                  </w:divsChild>
                </w:div>
                <w:div w:id="1529683479">
                  <w:marLeft w:val="0"/>
                  <w:marRight w:val="0"/>
                  <w:marTop w:val="0"/>
                  <w:marBottom w:val="0"/>
                  <w:divBdr>
                    <w:top w:val="none" w:sz="0" w:space="0" w:color="auto"/>
                    <w:left w:val="none" w:sz="0" w:space="0" w:color="auto"/>
                    <w:bottom w:val="none" w:sz="0" w:space="0" w:color="auto"/>
                    <w:right w:val="none" w:sz="0" w:space="0" w:color="auto"/>
                  </w:divBdr>
                  <w:divsChild>
                    <w:div w:id="1575043112">
                      <w:marLeft w:val="0"/>
                      <w:marRight w:val="0"/>
                      <w:marTop w:val="0"/>
                      <w:marBottom w:val="0"/>
                      <w:divBdr>
                        <w:top w:val="none" w:sz="0" w:space="0" w:color="auto"/>
                        <w:left w:val="none" w:sz="0" w:space="0" w:color="auto"/>
                        <w:bottom w:val="none" w:sz="0" w:space="0" w:color="auto"/>
                        <w:right w:val="none" w:sz="0" w:space="0" w:color="auto"/>
                      </w:divBdr>
                    </w:div>
                  </w:divsChild>
                </w:div>
                <w:div w:id="1625577608">
                  <w:marLeft w:val="0"/>
                  <w:marRight w:val="0"/>
                  <w:marTop w:val="0"/>
                  <w:marBottom w:val="0"/>
                  <w:divBdr>
                    <w:top w:val="none" w:sz="0" w:space="0" w:color="auto"/>
                    <w:left w:val="none" w:sz="0" w:space="0" w:color="auto"/>
                    <w:bottom w:val="none" w:sz="0" w:space="0" w:color="auto"/>
                    <w:right w:val="none" w:sz="0" w:space="0" w:color="auto"/>
                  </w:divBdr>
                  <w:divsChild>
                    <w:div w:id="91822298">
                      <w:marLeft w:val="0"/>
                      <w:marRight w:val="0"/>
                      <w:marTop w:val="0"/>
                      <w:marBottom w:val="0"/>
                      <w:divBdr>
                        <w:top w:val="none" w:sz="0" w:space="0" w:color="auto"/>
                        <w:left w:val="none" w:sz="0" w:space="0" w:color="auto"/>
                        <w:bottom w:val="none" w:sz="0" w:space="0" w:color="auto"/>
                        <w:right w:val="none" w:sz="0" w:space="0" w:color="auto"/>
                      </w:divBdr>
                    </w:div>
                  </w:divsChild>
                </w:div>
                <w:div w:id="1640959391">
                  <w:marLeft w:val="0"/>
                  <w:marRight w:val="0"/>
                  <w:marTop w:val="0"/>
                  <w:marBottom w:val="0"/>
                  <w:divBdr>
                    <w:top w:val="none" w:sz="0" w:space="0" w:color="auto"/>
                    <w:left w:val="none" w:sz="0" w:space="0" w:color="auto"/>
                    <w:bottom w:val="none" w:sz="0" w:space="0" w:color="auto"/>
                    <w:right w:val="none" w:sz="0" w:space="0" w:color="auto"/>
                  </w:divBdr>
                  <w:divsChild>
                    <w:div w:id="1996952279">
                      <w:marLeft w:val="0"/>
                      <w:marRight w:val="0"/>
                      <w:marTop w:val="0"/>
                      <w:marBottom w:val="0"/>
                      <w:divBdr>
                        <w:top w:val="none" w:sz="0" w:space="0" w:color="auto"/>
                        <w:left w:val="none" w:sz="0" w:space="0" w:color="auto"/>
                        <w:bottom w:val="none" w:sz="0" w:space="0" w:color="auto"/>
                        <w:right w:val="none" w:sz="0" w:space="0" w:color="auto"/>
                      </w:divBdr>
                    </w:div>
                  </w:divsChild>
                </w:div>
                <w:div w:id="1648393910">
                  <w:marLeft w:val="0"/>
                  <w:marRight w:val="0"/>
                  <w:marTop w:val="0"/>
                  <w:marBottom w:val="0"/>
                  <w:divBdr>
                    <w:top w:val="none" w:sz="0" w:space="0" w:color="auto"/>
                    <w:left w:val="none" w:sz="0" w:space="0" w:color="auto"/>
                    <w:bottom w:val="none" w:sz="0" w:space="0" w:color="auto"/>
                    <w:right w:val="none" w:sz="0" w:space="0" w:color="auto"/>
                  </w:divBdr>
                  <w:divsChild>
                    <w:div w:id="1745109513">
                      <w:marLeft w:val="0"/>
                      <w:marRight w:val="0"/>
                      <w:marTop w:val="0"/>
                      <w:marBottom w:val="0"/>
                      <w:divBdr>
                        <w:top w:val="none" w:sz="0" w:space="0" w:color="auto"/>
                        <w:left w:val="none" w:sz="0" w:space="0" w:color="auto"/>
                        <w:bottom w:val="none" w:sz="0" w:space="0" w:color="auto"/>
                        <w:right w:val="none" w:sz="0" w:space="0" w:color="auto"/>
                      </w:divBdr>
                    </w:div>
                  </w:divsChild>
                </w:div>
                <w:div w:id="1657148675">
                  <w:marLeft w:val="0"/>
                  <w:marRight w:val="0"/>
                  <w:marTop w:val="0"/>
                  <w:marBottom w:val="0"/>
                  <w:divBdr>
                    <w:top w:val="none" w:sz="0" w:space="0" w:color="auto"/>
                    <w:left w:val="none" w:sz="0" w:space="0" w:color="auto"/>
                    <w:bottom w:val="none" w:sz="0" w:space="0" w:color="auto"/>
                    <w:right w:val="none" w:sz="0" w:space="0" w:color="auto"/>
                  </w:divBdr>
                  <w:divsChild>
                    <w:div w:id="5599556">
                      <w:marLeft w:val="0"/>
                      <w:marRight w:val="0"/>
                      <w:marTop w:val="0"/>
                      <w:marBottom w:val="0"/>
                      <w:divBdr>
                        <w:top w:val="none" w:sz="0" w:space="0" w:color="auto"/>
                        <w:left w:val="none" w:sz="0" w:space="0" w:color="auto"/>
                        <w:bottom w:val="none" w:sz="0" w:space="0" w:color="auto"/>
                        <w:right w:val="none" w:sz="0" w:space="0" w:color="auto"/>
                      </w:divBdr>
                    </w:div>
                    <w:div w:id="1131903114">
                      <w:marLeft w:val="0"/>
                      <w:marRight w:val="0"/>
                      <w:marTop w:val="0"/>
                      <w:marBottom w:val="0"/>
                      <w:divBdr>
                        <w:top w:val="none" w:sz="0" w:space="0" w:color="auto"/>
                        <w:left w:val="none" w:sz="0" w:space="0" w:color="auto"/>
                        <w:bottom w:val="none" w:sz="0" w:space="0" w:color="auto"/>
                        <w:right w:val="none" w:sz="0" w:space="0" w:color="auto"/>
                      </w:divBdr>
                    </w:div>
                  </w:divsChild>
                </w:div>
                <w:div w:id="1676105541">
                  <w:marLeft w:val="0"/>
                  <w:marRight w:val="0"/>
                  <w:marTop w:val="0"/>
                  <w:marBottom w:val="0"/>
                  <w:divBdr>
                    <w:top w:val="none" w:sz="0" w:space="0" w:color="auto"/>
                    <w:left w:val="none" w:sz="0" w:space="0" w:color="auto"/>
                    <w:bottom w:val="none" w:sz="0" w:space="0" w:color="auto"/>
                    <w:right w:val="none" w:sz="0" w:space="0" w:color="auto"/>
                  </w:divBdr>
                  <w:divsChild>
                    <w:div w:id="1621299894">
                      <w:marLeft w:val="0"/>
                      <w:marRight w:val="0"/>
                      <w:marTop w:val="0"/>
                      <w:marBottom w:val="0"/>
                      <w:divBdr>
                        <w:top w:val="none" w:sz="0" w:space="0" w:color="auto"/>
                        <w:left w:val="none" w:sz="0" w:space="0" w:color="auto"/>
                        <w:bottom w:val="none" w:sz="0" w:space="0" w:color="auto"/>
                        <w:right w:val="none" w:sz="0" w:space="0" w:color="auto"/>
                      </w:divBdr>
                    </w:div>
                  </w:divsChild>
                </w:div>
                <w:div w:id="1782912691">
                  <w:marLeft w:val="0"/>
                  <w:marRight w:val="0"/>
                  <w:marTop w:val="0"/>
                  <w:marBottom w:val="0"/>
                  <w:divBdr>
                    <w:top w:val="none" w:sz="0" w:space="0" w:color="auto"/>
                    <w:left w:val="none" w:sz="0" w:space="0" w:color="auto"/>
                    <w:bottom w:val="none" w:sz="0" w:space="0" w:color="auto"/>
                    <w:right w:val="none" w:sz="0" w:space="0" w:color="auto"/>
                  </w:divBdr>
                  <w:divsChild>
                    <w:div w:id="202863283">
                      <w:marLeft w:val="0"/>
                      <w:marRight w:val="0"/>
                      <w:marTop w:val="0"/>
                      <w:marBottom w:val="0"/>
                      <w:divBdr>
                        <w:top w:val="none" w:sz="0" w:space="0" w:color="auto"/>
                        <w:left w:val="none" w:sz="0" w:space="0" w:color="auto"/>
                        <w:bottom w:val="none" w:sz="0" w:space="0" w:color="auto"/>
                        <w:right w:val="none" w:sz="0" w:space="0" w:color="auto"/>
                      </w:divBdr>
                    </w:div>
                  </w:divsChild>
                </w:div>
                <w:div w:id="1842038928">
                  <w:marLeft w:val="0"/>
                  <w:marRight w:val="0"/>
                  <w:marTop w:val="0"/>
                  <w:marBottom w:val="0"/>
                  <w:divBdr>
                    <w:top w:val="none" w:sz="0" w:space="0" w:color="auto"/>
                    <w:left w:val="none" w:sz="0" w:space="0" w:color="auto"/>
                    <w:bottom w:val="none" w:sz="0" w:space="0" w:color="auto"/>
                    <w:right w:val="none" w:sz="0" w:space="0" w:color="auto"/>
                  </w:divBdr>
                  <w:divsChild>
                    <w:div w:id="1693916532">
                      <w:marLeft w:val="0"/>
                      <w:marRight w:val="0"/>
                      <w:marTop w:val="0"/>
                      <w:marBottom w:val="0"/>
                      <w:divBdr>
                        <w:top w:val="none" w:sz="0" w:space="0" w:color="auto"/>
                        <w:left w:val="none" w:sz="0" w:space="0" w:color="auto"/>
                        <w:bottom w:val="none" w:sz="0" w:space="0" w:color="auto"/>
                        <w:right w:val="none" w:sz="0" w:space="0" w:color="auto"/>
                      </w:divBdr>
                    </w:div>
                    <w:div w:id="2038191419">
                      <w:marLeft w:val="0"/>
                      <w:marRight w:val="0"/>
                      <w:marTop w:val="0"/>
                      <w:marBottom w:val="0"/>
                      <w:divBdr>
                        <w:top w:val="none" w:sz="0" w:space="0" w:color="auto"/>
                        <w:left w:val="none" w:sz="0" w:space="0" w:color="auto"/>
                        <w:bottom w:val="none" w:sz="0" w:space="0" w:color="auto"/>
                        <w:right w:val="none" w:sz="0" w:space="0" w:color="auto"/>
                      </w:divBdr>
                    </w:div>
                  </w:divsChild>
                </w:div>
                <w:div w:id="1911160941">
                  <w:marLeft w:val="0"/>
                  <w:marRight w:val="0"/>
                  <w:marTop w:val="0"/>
                  <w:marBottom w:val="0"/>
                  <w:divBdr>
                    <w:top w:val="none" w:sz="0" w:space="0" w:color="auto"/>
                    <w:left w:val="none" w:sz="0" w:space="0" w:color="auto"/>
                    <w:bottom w:val="none" w:sz="0" w:space="0" w:color="auto"/>
                    <w:right w:val="none" w:sz="0" w:space="0" w:color="auto"/>
                  </w:divBdr>
                  <w:divsChild>
                    <w:div w:id="308562059">
                      <w:marLeft w:val="0"/>
                      <w:marRight w:val="0"/>
                      <w:marTop w:val="0"/>
                      <w:marBottom w:val="0"/>
                      <w:divBdr>
                        <w:top w:val="none" w:sz="0" w:space="0" w:color="auto"/>
                        <w:left w:val="none" w:sz="0" w:space="0" w:color="auto"/>
                        <w:bottom w:val="none" w:sz="0" w:space="0" w:color="auto"/>
                        <w:right w:val="none" w:sz="0" w:space="0" w:color="auto"/>
                      </w:divBdr>
                    </w:div>
                    <w:div w:id="749817974">
                      <w:marLeft w:val="0"/>
                      <w:marRight w:val="0"/>
                      <w:marTop w:val="0"/>
                      <w:marBottom w:val="0"/>
                      <w:divBdr>
                        <w:top w:val="none" w:sz="0" w:space="0" w:color="auto"/>
                        <w:left w:val="none" w:sz="0" w:space="0" w:color="auto"/>
                        <w:bottom w:val="none" w:sz="0" w:space="0" w:color="auto"/>
                        <w:right w:val="none" w:sz="0" w:space="0" w:color="auto"/>
                      </w:divBdr>
                    </w:div>
                  </w:divsChild>
                </w:div>
                <w:div w:id="1967348596">
                  <w:marLeft w:val="0"/>
                  <w:marRight w:val="0"/>
                  <w:marTop w:val="0"/>
                  <w:marBottom w:val="0"/>
                  <w:divBdr>
                    <w:top w:val="none" w:sz="0" w:space="0" w:color="auto"/>
                    <w:left w:val="none" w:sz="0" w:space="0" w:color="auto"/>
                    <w:bottom w:val="none" w:sz="0" w:space="0" w:color="auto"/>
                    <w:right w:val="none" w:sz="0" w:space="0" w:color="auto"/>
                  </w:divBdr>
                  <w:divsChild>
                    <w:div w:id="1797674477">
                      <w:marLeft w:val="0"/>
                      <w:marRight w:val="0"/>
                      <w:marTop w:val="0"/>
                      <w:marBottom w:val="0"/>
                      <w:divBdr>
                        <w:top w:val="none" w:sz="0" w:space="0" w:color="auto"/>
                        <w:left w:val="none" w:sz="0" w:space="0" w:color="auto"/>
                        <w:bottom w:val="none" w:sz="0" w:space="0" w:color="auto"/>
                        <w:right w:val="none" w:sz="0" w:space="0" w:color="auto"/>
                      </w:divBdr>
                    </w:div>
                  </w:divsChild>
                </w:div>
                <w:div w:id="1990203832">
                  <w:marLeft w:val="0"/>
                  <w:marRight w:val="0"/>
                  <w:marTop w:val="0"/>
                  <w:marBottom w:val="0"/>
                  <w:divBdr>
                    <w:top w:val="none" w:sz="0" w:space="0" w:color="auto"/>
                    <w:left w:val="none" w:sz="0" w:space="0" w:color="auto"/>
                    <w:bottom w:val="none" w:sz="0" w:space="0" w:color="auto"/>
                    <w:right w:val="none" w:sz="0" w:space="0" w:color="auto"/>
                  </w:divBdr>
                  <w:divsChild>
                    <w:div w:id="413356988">
                      <w:marLeft w:val="0"/>
                      <w:marRight w:val="0"/>
                      <w:marTop w:val="0"/>
                      <w:marBottom w:val="0"/>
                      <w:divBdr>
                        <w:top w:val="none" w:sz="0" w:space="0" w:color="auto"/>
                        <w:left w:val="none" w:sz="0" w:space="0" w:color="auto"/>
                        <w:bottom w:val="none" w:sz="0" w:space="0" w:color="auto"/>
                        <w:right w:val="none" w:sz="0" w:space="0" w:color="auto"/>
                      </w:divBdr>
                    </w:div>
                  </w:divsChild>
                </w:div>
                <w:div w:id="2036030880">
                  <w:marLeft w:val="0"/>
                  <w:marRight w:val="0"/>
                  <w:marTop w:val="0"/>
                  <w:marBottom w:val="0"/>
                  <w:divBdr>
                    <w:top w:val="none" w:sz="0" w:space="0" w:color="auto"/>
                    <w:left w:val="none" w:sz="0" w:space="0" w:color="auto"/>
                    <w:bottom w:val="none" w:sz="0" w:space="0" w:color="auto"/>
                    <w:right w:val="none" w:sz="0" w:space="0" w:color="auto"/>
                  </w:divBdr>
                  <w:divsChild>
                    <w:div w:id="1560246690">
                      <w:marLeft w:val="0"/>
                      <w:marRight w:val="0"/>
                      <w:marTop w:val="0"/>
                      <w:marBottom w:val="0"/>
                      <w:divBdr>
                        <w:top w:val="none" w:sz="0" w:space="0" w:color="auto"/>
                        <w:left w:val="none" w:sz="0" w:space="0" w:color="auto"/>
                        <w:bottom w:val="none" w:sz="0" w:space="0" w:color="auto"/>
                        <w:right w:val="none" w:sz="0" w:space="0" w:color="auto"/>
                      </w:divBdr>
                    </w:div>
                  </w:divsChild>
                </w:div>
                <w:div w:id="2068526028">
                  <w:marLeft w:val="0"/>
                  <w:marRight w:val="0"/>
                  <w:marTop w:val="0"/>
                  <w:marBottom w:val="0"/>
                  <w:divBdr>
                    <w:top w:val="none" w:sz="0" w:space="0" w:color="auto"/>
                    <w:left w:val="none" w:sz="0" w:space="0" w:color="auto"/>
                    <w:bottom w:val="none" w:sz="0" w:space="0" w:color="auto"/>
                    <w:right w:val="none" w:sz="0" w:space="0" w:color="auto"/>
                  </w:divBdr>
                  <w:divsChild>
                    <w:div w:id="646202349">
                      <w:marLeft w:val="0"/>
                      <w:marRight w:val="0"/>
                      <w:marTop w:val="0"/>
                      <w:marBottom w:val="0"/>
                      <w:divBdr>
                        <w:top w:val="none" w:sz="0" w:space="0" w:color="auto"/>
                        <w:left w:val="none" w:sz="0" w:space="0" w:color="auto"/>
                        <w:bottom w:val="none" w:sz="0" w:space="0" w:color="auto"/>
                        <w:right w:val="none" w:sz="0" w:space="0" w:color="auto"/>
                      </w:divBdr>
                    </w:div>
                  </w:divsChild>
                </w:div>
                <w:div w:id="2080440929">
                  <w:marLeft w:val="0"/>
                  <w:marRight w:val="0"/>
                  <w:marTop w:val="0"/>
                  <w:marBottom w:val="0"/>
                  <w:divBdr>
                    <w:top w:val="none" w:sz="0" w:space="0" w:color="auto"/>
                    <w:left w:val="none" w:sz="0" w:space="0" w:color="auto"/>
                    <w:bottom w:val="none" w:sz="0" w:space="0" w:color="auto"/>
                    <w:right w:val="none" w:sz="0" w:space="0" w:color="auto"/>
                  </w:divBdr>
                  <w:divsChild>
                    <w:div w:id="1931959843">
                      <w:marLeft w:val="0"/>
                      <w:marRight w:val="0"/>
                      <w:marTop w:val="0"/>
                      <w:marBottom w:val="0"/>
                      <w:divBdr>
                        <w:top w:val="none" w:sz="0" w:space="0" w:color="auto"/>
                        <w:left w:val="none" w:sz="0" w:space="0" w:color="auto"/>
                        <w:bottom w:val="none" w:sz="0" w:space="0" w:color="auto"/>
                        <w:right w:val="none" w:sz="0" w:space="0" w:color="auto"/>
                      </w:divBdr>
                    </w:div>
                  </w:divsChild>
                </w:div>
                <w:div w:id="2096438111">
                  <w:marLeft w:val="0"/>
                  <w:marRight w:val="0"/>
                  <w:marTop w:val="0"/>
                  <w:marBottom w:val="0"/>
                  <w:divBdr>
                    <w:top w:val="none" w:sz="0" w:space="0" w:color="auto"/>
                    <w:left w:val="none" w:sz="0" w:space="0" w:color="auto"/>
                    <w:bottom w:val="none" w:sz="0" w:space="0" w:color="auto"/>
                    <w:right w:val="none" w:sz="0" w:space="0" w:color="auto"/>
                  </w:divBdr>
                  <w:divsChild>
                    <w:div w:id="20522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52075">
          <w:marLeft w:val="0"/>
          <w:marRight w:val="0"/>
          <w:marTop w:val="0"/>
          <w:marBottom w:val="0"/>
          <w:divBdr>
            <w:top w:val="none" w:sz="0" w:space="0" w:color="auto"/>
            <w:left w:val="none" w:sz="0" w:space="0" w:color="auto"/>
            <w:bottom w:val="none" w:sz="0" w:space="0" w:color="auto"/>
            <w:right w:val="none" w:sz="0" w:space="0" w:color="auto"/>
          </w:divBdr>
          <w:divsChild>
            <w:div w:id="657999751">
              <w:marLeft w:val="-75"/>
              <w:marRight w:val="0"/>
              <w:marTop w:val="30"/>
              <w:marBottom w:val="30"/>
              <w:divBdr>
                <w:top w:val="none" w:sz="0" w:space="0" w:color="auto"/>
                <w:left w:val="none" w:sz="0" w:space="0" w:color="auto"/>
                <w:bottom w:val="none" w:sz="0" w:space="0" w:color="auto"/>
                <w:right w:val="none" w:sz="0" w:space="0" w:color="auto"/>
              </w:divBdr>
              <w:divsChild>
                <w:div w:id="50203432">
                  <w:marLeft w:val="0"/>
                  <w:marRight w:val="0"/>
                  <w:marTop w:val="0"/>
                  <w:marBottom w:val="0"/>
                  <w:divBdr>
                    <w:top w:val="none" w:sz="0" w:space="0" w:color="auto"/>
                    <w:left w:val="none" w:sz="0" w:space="0" w:color="auto"/>
                    <w:bottom w:val="none" w:sz="0" w:space="0" w:color="auto"/>
                    <w:right w:val="none" w:sz="0" w:space="0" w:color="auto"/>
                  </w:divBdr>
                  <w:divsChild>
                    <w:div w:id="1859543711">
                      <w:marLeft w:val="0"/>
                      <w:marRight w:val="0"/>
                      <w:marTop w:val="0"/>
                      <w:marBottom w:val="0"/>
                      <w:divBdr>
                        <w:top w:val="none" w:sz="0" w:space="0" w:color="auto"/>
                        <w:left w:val="none" w:sz="0" w:space="0" w:color="auto"/>
                        <w:bottom w:val="none" w:sz="0" w:space="0" w:color="auto"/>
                        <w:right w:val="none" w:sz="0" w:space="0" w:color="auto"/>
                      </w:divBdr>
                    </w:div>
                  </w:divsChild>
                </w:div>
                <w:div w:id="228346096">
                  <w:marLeft w:val="0"/>
                  <w:marRight w:val="0"/>
                  <w:marTop w:val="0"/>
                  <w:marBottom w:val="0"/>
                  <w:divBdr>
                    <w:top w:val="none" w:sz="0" w:space="0" w:color="auto"/>
                    <w:left w:val="none" w:sz="0" w:space="0" w:color="auto"/>
                    <w:bottom w:val="none" w:sz="0" w:space="0" w:color="auto"/>
                    <w:right w:val="none" w:sz="0" w:space="0" w:color="auto"/>
                  </w:divBdr>
                  <w:divsChild>
                    <w:div w:id="937524206">
                      <w:marLeft w:val="0"/>
                      <w:marRight w:val="0"/>
                      <w:marTop w:val="0"/>
                      <w:marBottom w:val="0"/>
                      <w:divBdr>
                        <w:top w:val="none" w:sz="0" w:space="0" w:color="auto"/>
                        <w:left w:val="none" w:sz="0" w:space="0" w:color="auto"/>
                        <w:bottom w:val="none" w:sz="0" w:space="0" w:color="auto"/>
                        <w:right w:val="none" w:sz="0" w:space="0" w:color="auto"/>
                      </w:divBdr>
                    </w:div>
                  </w:divsChild>
                </w:div>
                <w:div w:id="299774453">
                  <w:marLeft w:val="0"/>
                  <w:marRight w:val="0"/>
                  <w:marTop w:val="0"/>
                  <w:marBottom w:val="0"/>
                  <w:divBdr>
                    <w:top w:val="none" w:sz="0" w:space="0" w:color="auto"/>
                    <w:left w:val="none" w:sz="0" w:space="0" w:color="auto"/>
                    <w:bottom w:val="none" w:sz="0" w:space="0" w:color="auto"/>
                    <w:right w:val="none" w:sz="0" w:space="0" w:color="auto"/>
                  </w:divBdr>
                  <w:divsChild>
                    <w:div w:id="659848431">
                      <w:marLeft w:val="0"/>
                      <w:marRight w:val="0"/>
                      <w:marTop w:val="0"/>
                      <w:marBottom w:val="0"/>
                      <w:divBdr>
                        <w:top w:val="none" w:sz="0" w:space="0" w:color="auto"/>
                        <w:left w:val="none" w:sz="0" w:space="0" w:color="auto"/>
                        <w:bottom w:val="none" w:sz="0" w:space="0" w:color="auto"/>
                        <w:right w:val="none" w:sz="0" w:space="0" w:color="auto"/>
                      </w:divBdr>
                    </w:div>
                  </w:divsChild>
                </w:div>
                <w:div w:id="335809171">
                  <w:marLeft w:val="0"/>
                  <w:marRight w:val="0"/>
                  <w:marTop w:val="0"/>
                  <w:marBottom w:val="0"/>
                  <w:divBdr>
                    <w:top w:val="none" w:sz="0" w:space="0" w:color="auto"/>
                    <w:left w:val="none" w:sz="0" w:space="0" w:color="auto"/>
                    <w:bottom w:val="none" w:sz="0" w:space="0" w:color="auto"/>
                    <w:right w:val="none" w:sz="0" w:space="0" w:color="auto"/>
                  </w:divBdr>
                  <w:divsChild>
                    <w:div w:id="775636444">
                      <w:marLeft w:val="0"/>
                      <w:marRight w:val="0"/>
                      <w:marTop w:val="0"/>
                      <w:marBottom w:val="0"/>
                      <w:divBdr>
                        <w:top w:val="none" w:sz="0" w:space="0" w:color="auto"/>
                        <w:left w:val="none" w:sz="0" w:space="0" w:color="auto"/>
                        <w:bottom w:val="none" w:sz="0" w:space="0" w:color="auto"/>
                        <w:right w:val="none" w:sz="0" w:space="0" w:color="auto"/>
                      </w:divBdr>
                    </w:div>
                  </w:divsChild>
                </w:div>
                <w:div w:id="621811867">
                  <w:marLeft w:val="0"/>
                  <w:marRight w:val="0"/>
                  <w:marTop w:val="0"/>
                  <w:marBottom w:val="0"/>
                  <w:divBdr>
                    <w:top w:val="none" w:sz="0" w:space="0" w:color="auto"/>
                    <w:left w:val="none" w:sz="0" w:space="0" w:color="auto"/>
                    <w:bottom w:val="none" w:sz="0" w:space="0" w:color="auto"/>
                    <w:right w:val="none" w:sz="0" w:space="0" w:color="auto"/>
                  </w:divBdr>
                  <w:divsChild>
                    <w:div w:id="1355418742">
                      <w:marLeft w:val="0"/>
                      <w:marRight w:val="0"/>
                      <w:marTop w:val="0"/>
                      <w:marBottom w:val="0"/>
                      <w:divBdr>
                        <w:top w:val="none" w:sz="0" w:space="0" w:color="auto"/>
                        <w:left w:val="none" w:sz="0" w:space="0" w:color="auto"/>
                        <w:bottom w:val="none" w:sz="0" w:space="0" w:color="auto"/>
                        <w:right w:val="none" w:sz="0" w:space="0" w:color="auto"/>
                      </w:divBdr>
                    </w:div>
                  </w:divsChild>
                </w:div>
                <w:div w:id="625355744">
                  <w:marLeft w:val="0"/>
                  <w:marRight w:val="0"/>
                  <w:marTop w:val="0"/>
                  <w:marBottom w:val="0"/>
                  <w:divBdr>
                    <w:top w:val="none" w:sz="0" w:space="0" w:color="auto"/>
                    <w:left w:val="none" w:sz="0" w:space="0" w:color="auto"/>
                    <w:bottom w:val="none" w:sz="0" w:space="0" w:color="auto"/>
                    <w:right w:val="none" w:sz="0" w:space="0" w:color="auto"/>
                  </w:divBdr>
                  <w:divsChild>
                    <w:div w:id="1452432098">
                      <w:marLeft w:val="0"/>
                      <w:marRight w:val="0"/>
                      <w:marTop w:val="0"/>
                      <w:marBottom w:val="0"/>
                      <w:divBdr>
                        <w:top w:val="none" w:sz="0" w:space="0" w:color="auto"/>
                        <w:left w:val="none" w:sz="0" w:space="0" w:color="auto"/>
                        <w:bottom w:val="none" w:sz="0" w:space="0" w:color="auto"/>
                        <w:right w:val="none" w:sz="0" w:space="0" w:color="auto"/>
                      </w:divBdr>
                    </w:div>
                  </w:divsChild>
                </w:div>
                <w:div w:id="640380110">
                  <w:marLeft w:val="0"/>
                  <w:marRight w:val="0"/>
                  <w:marTop w:val="0"/>
                  <w:marBottom w:val="0"/>
                  <w:divBdr>
                    <w:top w:val="none" w:sz="0" w:space="0" w:color="auto"/>
                    <w:left w:val="none" w:sz="0" w:space="0" w:color="auto"/>
                    <w:bottom w:val="none" w:sz="0" w:space="0" w:color="auto"/>
                    <w:right w:val="none" w:sz="0" w:space="0" w:color="auto"/>
                  </w:divBdr>
                  <w:divsChild>
                    <w:div w:id="781994300">
                      <w:marLeft w:val="0"/>
                      <w:marRight w:val="0"/>
                      <w:marTop w:val="0"/>
                      <w:marBottom w:val="0"/>
                      <w:divBdr>
                        <w:top w:val="none" w:sz="0" w:space="0" w:color="auto"/>
                        <w:left w:val="none" w:sz="0" w:space="0" w:color="auto"/>
                        <w:bottom w:val="none" w:sz="0" w:space="0" w:color="auto"/>
                        <w:right w:val="none" w:sz="0" w:space="0" w:color="auto"/>
                      </w:divBdr>
                    </w:div>
                  </w:divsChild>
                </w:div>
                <w:div w:id="668405173">
                  <w:marLeft w:val="0"/>
                  <w:marRight w:val="0"/>
                  <w:marTop w:val="0"/>
                  <w:marBottom w:val="0"/>
                  <w:divBdr>
                    <w:top w:val="none" w:sz="0" w:space="0" w:color="auto"/>
                    <w:left w:val="none" w:sz="0" w:space="0" w:color="auto"/>
                    <w:bottom w:val="none" w:sz="0" w:space="0" w:color="auto"/>
                    <w:right w:val="none" w:sz="0" w:space="0" w:color="auto"/>
                  </w:divBdr>
                  <w:divsChild>
                    <w:div w:id="535891857">
                      <w:marLeft w:val="0"/>
                      <w:marRight w:val="0"/>
                      <w:marTop w:val="0"/>
                      <w:marBottom w:val="0"/>
                      <w:divBdr>
                        <w:top w:val="none" w:sz="0" w:space="0" w:color="auto"/>
                        <w:left w:val="none" w:sz="0" w:space="0" w:color="auto"/>
                        <w:bottom w:val="none" w:sz="0" w:space="0" w:color="auto"/>
                        <w:right w:val="none" w:sz="0" w:space="0" w:color="auto"/>
                      </w:divBdr>
                    </w:div>
                  </w:divsChild>
                </w:div>
                <w:div w:id="850677282">
                  <w:marLeft w:val="0"/>
                  <w:marRight w:val="0"/>
                  <w:marTop w:val="0"/>
                  <w:marBottom w:val="0"/>
                  <w:divBdr>
                    <w:top w:val="none" w:sz="0" w:space="0" w:color="auto"/>
                    <w:left w:val="none" w:sz="0" w:space="0" w:color="auto"/>
                    <w:bottom w:val="none" w:sz="0" w:space="0" w:color="auto"/>
                    <w:right w:val="none" w:sz="0" w:space="0" w:color="auto"/>
                  </w:divBdr>
                  <w:divsChild>
                    <w:div w:id="183175930">
                      <w:marLeft w:val="0"/>
                      <w:marRight w:val="0"/>
                      <w:marTop w:val="0"/>
                      <w:marBottom w:val="0"/>
                      <w:divBdr>
                        <w:top w:val="none" w:sz="0" w:space="0" w:color="auto"/>
                        <w:left w:val="none" w:sz="0" w:space="0" w:color="auto"/>
                        <w:bottom w:val="none" w:sz="0" w:space="0" w:color="auto"/>
                        <w:right w:val="none" w:sz="0" w:space="0" w:color="auto"/>
                      </w:divBdr>
                    </w:div>
                  </w:divsChild>
                </w:div>
                <w:div w:id="869293988">
                  <w:marLeft w:val="0"/>
                  <w:marRight w:val="0"/>
                  <w:marTop w:val="0"/>
                  <w:marBottom w:val="0"/>
                  <w:divBdr>
                    <w:top w:val="none" w:sz="0" w:space="0" w:color="auto"/>
                    <w:left w:val="none" w:sz="0" w:space="0" w:color="auto"/>
                    <w:bottom w:val="none" w:sz="0" w:space="0" w:color="auto"/>
                    <w:right w:val="none" w:sz="0" w:space="0" w:color="auto"/>
                  </w:divBdr>
                  <w:divsChild>
                    <w:div w:id="1175921621">
                      <w:marLeft w:val="0"/>
                      <w:marRight w:val="0"/>
                      <w:marTop w:val="0"/>
                      <w:marBottom w:val="0"/>
                      <w:divBdr>
                        <w:top w:val="none" w:sz="0" w:space="0" w:color="auto"/>
                        <w:left w:val="none" w:sz="0" w:space="0" w:color="auto"/>
                        <w:bottom w:val="none" w:sz="0" w:space="0" w:color="auto"/>
                        <w:right w:val="none" w:sz="0" w:space="0" w:color="auto"/>
                      </w:divBdr>
                    </w:div>
                  </w:divsChild>
                </w:div>
                <w:div w:id="988049432">
                  <w:marLeft w:val="0"/>
                  <w:marRight w:val="0"/>
                  <w:marTop w:val="0"/>
                  <w:marBottom w:val="0"/>
                  <w:divBdr>
                    <w:top w:val="none" w:sz="0" w:space="0" w:color="auto"/>
                    <w:left w:val="none" w:sz="0" w:space="0" w:color="auto"/>
                    <w:bottom w:val="none" w:sz="0" w:space="0" w:color="auto"/>
                    <w:right w:val="none" w:sz="0" w:space="0" w:color="auto"/>
                  </w:divBdr>
                  <w:divsChild>
                    <w:div w:id="250550992">
                      <w:marLeft w:val="0"/>
                      <w:marRight w:val="0"/>
                      <w:marTop w:val="0"/>
                      <w:marBottom w:val="0"/>
                      <w:divBdr>
                        <w:top w:val="none" w:sz="0" w:space="0" w:color="auto"/>
                        <w:left w:val="none" w:sz="0" w:space="0" w:color="auto"/>
                        <w:bottom w:val="none" w:sz="0" w:space="0" w:color="auto"/>
                        <w:right w:val="none" w:sz="0" w:space="0" w:color="auto"/>
                      </w:divBdr>
                    </w:div>
                  </w:divsChild>
                </w:div>
                <w:div w:id="994070822">
                  <w:marLeft w:val="0"/>
                  <w:marRight w:val="0"/>
                  <w:marTop w:val="0"/>
                  <w:marBottom w:val="0"/>
                  <w:divBdr>
                    <w:top w:val="none" w:sz="0" w:space="0" w:color="auto"/>
                    <w:left w:val="none" w:sz="0" w:space="0" w:color="auto"/>
                    <w:bottom w:val="none" w:sz="0" w:space="0" w:color="auto"/>
                    <w:right w:val="none" w:sz="0" w:space="0" w:color="auto"/>
                  </w:divBdr>
                  <w:divsChild>
                    <w:div w:id="775908625">
                      <w:marLeft w:val="0"/>
                      <w:marRight w:val="0"/>
                      <w:marTop w:val="0"/>
                      <w:marBottom w:val="0"/>
                      <w:divBdr>
                        <w:top w:val="none" w:sz="0" w:space="0" w:color="auto"/>
                        <w:left w:val="none" w:sz="0" w:space="0" w:color="auto"/>
                        <w:bottom w:val="none" w:sz="0" w:space="0" w:color="auto"/>
                        <w:right w:val="none" w:sz="0" w:space="0" w:color="auto"/>
                      </w:divBdr>
                    </w:div>
                  </w:divsChild>
                </w:div>
                <w:div w:id="1041634224">
                  <w:marLeft w:val="0"/>
                  <w:marRight w:val="0"/>
                  <w:marTop w:val="0"/>
                  <w:marBottom w:val="0"/>
                  <w:divBdr>
                    <w:top w:val="none" w:sz="0" w:space="0" w:color="auto"/>
                    <w:left w:val="none" w:sz="0" w:space="0" w:color="auto"/>
                    <w:bottom w:val="none" w:sz="0" w:space="0" w:color="auto"/>
                    <w:right w:val="none" w:sz="0" w:space="0" w:color="auto"/>
                  </w:divBdr>
                  <w:divsChild>
                    <w:div w:id="1204094077">
                      <w:marLeft w:val="0"/>
                      <w:marRight w:val="0"/>
                      <w:marTop w:val="0"/>
                      <w:marBottom w:val="0"/>
                      <w:divBdr>
                        <w:top w:val="none" w:sz="0" w:space="0" w:color="auto"/>
                        <w:left w:val="none" w:sz="0" w:space="0" w:color="auto"/>
                        <w:bottom w:val="none" w:sz="0" w:space="0" w:color="auto"/>
                        <w:right w:val="none" w:sz="0" w:space="0" w:color="auto"/>
                      </w:divBdr>
                    </w:div>
                  </w:divsChild>
                </w:div>
                <w:div w:id="1071273050">
                  <w:marLeft w:val="0"/>
                  <w:marRight w:val="0"/>
                  <w:marTop w:val="0"/>
                  <w:marBottom w:val="0"/>
                  <w:divBdr>
                    <w:top w:val="none" w:sz="0" w:space="0" w:color="auto"/>
                    <w:left w:val="none" w:sz="0" w:space="0" w:color="auto"/>
                    <w:bottom w:val="none" w:sz="0" w:space="0" w:color="auto"/>
                    <w:right w:val="none" w:sz="0" w:space="0" w:color="auto"/>
                  </w:divBdr>
                  <w:divsChild>
                    <w:div w:id="1986464840">
                      <w:marLeft w:val="0"/>
                      <w:marRight w:val="0"/>
                      <w:marTop w:val="0"/>
                      <w:marBottom w:val="0"/>
                      <w:divBdr>
                        <w:top w:val="none" w:sz="0" w:space="0" w:color="auto"/>
                        <w:left w:val="none" w:sz="0" w:space="0" w:color="auto"/>
                        <w:bottom w:val="none" w:sz="0" w:space="0" w:color="auto"/>
                        <w:right w:val="none" w:sz="0" w:space="0" w:color="auto"/>
                      </w:divBdr>
                    </w:div>
                  </w:divsChild>
                </w:div>
                <w:div w:id="1185946517">
                  <w:marLeft w:val="0"/>
                  <w:marRight w:val="0"/>
                  <w:marTop w:val="0"/>
                  <w:marBottom w:val="0"/>
                  <w:divBdr>
                    <w:top w:val="none" w:sz="0" w:space="0" w:color="auto"/>
                    <w:left w:val="none" w:sz="0" w:space="0" w:color="auto"/>
                    <w:bottom w:val="none" w:sz="0" w:space="0" w:color="auto"/>
                    <w:right w:val="none" w:sz="0" w:space="0" w:color="auto"/>
                  </w:divBdr>
                  <w:divsChild>
                    <w:div w:id="1961494113">
                      <w:marLeft w:val="0"/>
                      <w:marRight w:val="0"/>
                      <w:marTop w:val="0"/>
                      <w:marBottom w:val="0"/>
                      <w:divBdr>
                        <w:top w:val="none" w:sz="0" w:space="0" w:color="auto"/>
                        <w:left w:val="none" w:sz="0" w:space="0" w:color="auto"/>
                        <w:bottom w:val="none" w:sz="0" w:space="0" w:color="auto"/>
                        <w:right w:val="none" w:sz="0" w:space="0" w:color="auto"/>
                      </w:divBdr>
                    </w:div>
                  </w:divsChild>
                </w:div>
                <w:div w:id="1261841748">
                  <w:marLeft w:val="0"/>
                  <w:marRight w:val="0"/>
                  <w:marTop w:val="0"/>
                  <w:marBottom w:val="0"/>
                  <w:divBdr>
                    <w:top w:val="none" w:sz="0" w:space="0" w:color="auto"/>
                    <w:left w:val="none" w:sz="0" w:space="0" w:color="auto"/>
                    <w:bottom w:val="none" w:sz="0" w:space="0" w:color="auto"/>
                    <w:right w:val="none" w:sz="0" w:space="0" w:color="auto"/>
                  </w:divBdr>
                  <w:divsChild>
                    <w:div w:id="525876410">
                      <w:marLeft w:val="0"/>
                      <w:marRight w:val="0"/>
                      <w:marTop w:val="0"/>
                      <w:marBottom w:val="0"/>
                      <w:divBdr>
                        <w:top w:val="none" w:sz="0" w:space="0" w:color="auto"/>
                        <w:left w:val="none" w:sz="0" w:space="0" w:color="auto"/>
                        <w:bottom w:val="none" w:sz="0" w:space="0" w:color="auto"/>
                        <w:right w:val="none" w:sz="0" w:space="0" w:color="auto"/>
                      </w:divBdr>
                    </w:div>
                  </w:divsChild>
                </w:div>
                <w:div w:id="1290473310">
                  <w:marLeft w:val="0"/>
                  <w:marRight w:val="0"/>
                  <w:marTop w:val="0"/>
                  <w:marBottom w:val="0"/>
                  <w:divBdr>
                    <w:top w:val="none" w:sz="0" w:space="0" w:color="auto"/>
                    <w:left w:val="none" w:sz="0" w:space="0" w:color="auto"/>
                    <w:bottom w:val="none" w:sz="0" w:space="0" w:color="auto"/>
                    <w:right w:val="none" w:sz="0" w:space="0" w:color="auto"/>
                  </w:divBdr>
                  <w:divsChild>
                    <w:div w:id="102768798">
                      <w:marLeft w:val="0"/>
                      <w:marRight w:val="0"/>
                      <w:marTop w:val="0"/>
                      <w:marBottom w:val="0"/>
                      <w:divBdr>
                        <w:top w:val="none" w:sz="0" w:space="0" w:color="auto"/>
                        <w:left w:val="none" w:sz="0" w:space="0" w:color="auto"/>
                        <w:bottom w:val="none" w:sz="0" w:space="0" w:color="auto"/>
                        <w:right w:val="none" w:sz="0" w:space="0" w:color="auto"/>
                      </w:divBdr>
                    </w:div>
                  </w:divsChild>
                </w:div>
                <w:div w:id="1331105943">
                  <w:marLeft w:val="0"/>
                  <w:marRight w:val="0"/>
                  <w:marTop w:val="0"/>
                  <w:marBottom w:val="0"/>
                  <w:divBdr>
                    <w:top w:val="none" w:sz="0" w:space="0" w:color="auto"/>
                    <w:left w:val="none" w:sz="0" w:space="0" w:color="auto"/>
                    <w:bottom w:val="none" w:sz="0" w:space="0" w:color="auto"/>
                    <w:right w:val="none" w:sz="0" w:space="0" w:color="auto"/>
                  </w:divBdr>
                  <w:divsChild>
                    <w:div w:id="748890153">
                      <w:marLeft w:val="0"/>
                      <w:marRight w:val="0"/>
                      <w:marTop w:val="0"/>
                      <w:marBottom w:val="0"/>
                      <w:divBdr>
                        <w:top w:val="none" w:sz="0" w:space="0" w:color="auto"/>
                        <w:left w:val="none" w:sz="0" w:space="0" w:color="auto"/>
                        <w:bottom w:val="none" w:sz="0" w:space="0" w:color="auto"/>
                        <w:right w:val="none" w:sz="0" w:space="0" w:color="auto"/>
                      </w:divBdr>
                    </w:div>
                  </w:divsChild>
                </w:div>
                <w:div w:id="1544440383">
                  <w:marLeft w:val="0"/>
                  <w:marRight w:val="0"/>
                  <w:marTop w:val="0"/>
                  <w:marBottom w:val="0"/>
                  <w:divBdr>
                    <w:top w:val="none" w:sz="0" w:space="0" w:color="auto"/>
                    <w:left w:val="none" w:sz="0" w:space="0" w:color="auto"/>
                    <w:bottom w:val="none" w:sz="0" w:space="0" w:color="auto"/>
                    <w:right w:val="none" w:sz="0" w:space="0" w:color="auto"/>
                  </w:divBdr>
                  <w:divsChild>
                    <w:div w:id="317150690">
                      <w:marLeft w:val="0"/>
                      <w:marRight w:val="0"/>
                      <w:marTop w:val="0"/>
                      <w:marBottom w:val="0"/>
                      <w:divBdr>
                        <w:top w:val="none" w:sz="0" w:space="0" w:color="auto"/>
                        <w:left w:val="none" w:sz="0" w:space="0" w:color="auto"/>
                        <w:bottom w:val="none" w:sz="0" w:space="0" w:color="auto"/>
                        <w:right w:val="none" w:sz="0" w:space="0" w:color="auto"/>
                      </w:divBdr>
                    </w:div>
                  </w:divsChild>
                </w:div>
                <w:div w:id="1610351089">
                  <w:marLeft w:val="0"/>
                  <w:marRight w:val="0"/>
                  <w:marTop w:val="0"/>
                  <w:marBottom w:val="0"/>
                  <w:divBdr>
                    <w:top w:val="none" w:sz="0" w:space="0" w:color="auto"/>
                    <w:left w:val="none" w:sz="0" w:space="0" w:color="auto"/>
                    <w:bottom w:val="none" w:sz="0" w:space="0" w:color="auto"/>
                    <w:right w:val="none" w:sz="0" w:space="0" w:color="auto"/>
                  </w:divBdr>
                  <w:divsChild>
                    <w:div w:id="1306230065">
                      <w:marLeft w:val="0"/>
                      <w:marRight w:val="0"/>
                      <w:marTop w:val="0"/>
                      <w:marBottom w:val="0"/>
                      <w:divBdr>
                        <w:top w:val="none" w:sz="0" w:space="0" w:color="auto"/>
                        <w:left w:val="none" w:sz="0" w:space="0" w:color="auto"/>
                        <w:bottom w:val="none" w:sz="0" w:space="0" w:color="auto"/>
                        <w:right w:val="none" w:sz="0" w:space="0" w:color="auto"/>
                      </w:divBdr>
                    </w:div>
                  </w:divsChild>
                </w:div>
                <w:div w:id="1643852071">
                  <w:marLeft w:val="0"/>
                  <w:marRight w:val="0"/>
                  <w:marTop w:val="0"/>
                  <w:marBottom w:val="0"/>
                  <w:divBdr>
                    <w:top w:val="none" w:sz="0" w:space="0" w:color="auto"/>
                    <w:left w:val="none" w:sz="0" w:space="0" w:color="auto"/>
                    <w:bottom w:val="none" w:sz="0" w:space="0" w:color="auto"/>
                    <w:right w:val="none" w:sz="0" w:space="0" w:color="auto"/>
                  </w:divBdr>
                  <w:divsChild>
                    <w:div w:id="143937711">
                      <w:marLeft w:val="0"/>
                      <w:marRight w:val="0"/>
                      <w:marTop w:val="0"/>
                      <w:marBottom w:val="0"/>
                      <w:divBdr>
                        <w:top w:val="none" w:sz="0" w:space="0" w:color="auto"/>
                        <w:left w:val="none" w:sz="0" w:space="0" w:color="auto"/>
                        <w:bottom w:val="none" w:sz="0" w:space="0" w:color="auto"/>
                        <w:right w:val="none" w:sz="0" w:space="0" w:color="auto"/>
                      </w:divBdr>
                    </w:div>
                  </w:divsChild>
                </w:div>
                <w:div w:id="1828595781">
                  <w:marLeft w:val="0"/>
                  <w:marRight w:val="0"/>
                  <w:marTop w:val="0"/>
                  <w:marBottom w:val="0"/>
                  <w:divBdr>
                    <w:top w:val="none" w:sz="0" w:space="0" w:color="auto"/>
                    <w:left w:val="none" w:sz="0" w:space="0" w:color="auto"/>
                    <w:bottom w:val="none" w:sz="0" w:space="0" w:color="auto"/>
                    <w:right w:val="none" w:sz="0" w:space="0" w:color="auto"/>
                  </w:divBdr>
                  <w:divsChild>
                    <w:div w:id="1375042294">
                      <w:marLeft w:val="0"/>
                      <w:marRight w:val="0"/>
                      <w:marTop w:val="0"/>
                      <w:marBottom w:val="0"/>
                      <w:divBdr>
                        <w:top w:val="none" w:sz="0" w:space="0" w:color="auto"/>
                        <w:left w:val="none" w:sz="0" w:space="0" w:color="auto"/>
                        <w:bottom w:val="none" w:sz="0" w:space="0" w:color="auto"/>
                        <w:right w:val="none" w:sz="0" w:space="0" w:color="auto"/>
                      </w:divBdr>
                    </w:div>
                  </w:divsChild>
                </w:div>
                <w:div w:id="1852179952">
                  <w:marLeft w:val="0"/>
                  <w:marRight w:val="0"/>
                  <w:marTop w:val="0"/>
                  <w:marBottom w:val="0"/>
                  <w:divBdr>
                    <w:top w:val="none" w:sz="0" w:space="0" w:color="auto"/>
                    <w:left w:val="none" w:sz="0" w:space="0" w:color="auto"/>
                    <w:bottom w:val="none" w:sz="0" w:space="0" w:color="auto"/>
                    <w:right w:val="none" w:sz="0" w:space="0" w:color="auto"/>
                  </w:divBdr>
                  <w:divsChild>
                    <w:div w:id="2069299239">
                      <w:marLeft w:val="0"/>
                      <w:marRight w:val="0"/>
                      <w:marTop w:val="0"/>
                      <w:marBottom w:val="0"/>
                      <w:divBdr>
                        <w:top w:val="none" w:sz="0" w:space="0" w:color="auto"/>
                        <w:left w:val="none" w:sz="0" w:space="0" w:color="auto"/>
                        <w:bottom w:val="none" w:sz="0" w:space="0" w:color="auto"/>
                        <w:right w:val="none" w:sz="0" w:space="0" w:color="auto"/>
                      </w:divBdr>
                    </w:div>
                  </w:divsChild>
                </w:div>
                <w:div w:id="1863200676">
                  <w:marLeft w:val="0"/>
                  <w:marRight w:val="0"/>
                  <w:marTop w:val="0"/>
                  <w:marBottom w:val="0"/>
                  <w:divBdr>
                    <w:top w:val="none" w:sz="0" w:space="0" w:color="auto"/>
                    <w:left w:val="none" w:sz="0" w:space="0" w:color="auto"/>
                    <w:bottom w:val="none" w:sz="0" w:space="0" w:color="auto"/>
                    <w:right w:val="none" w:sz="0" w:space="0" w:color="auto"/>
                  </w:divBdr>
                  <w:divsChild>
                    <w:div w:id="275256227">
                      <w:marLeft w:val="0"/>
                      <w:marRight w:val="0"/>
                      <w:marTop w:val="0"/>
                      <w:marBottom w:val="0"/>
                      <w:divBdr>
                        <w:top w:val="none" w:sz="0" w:space="0" w:color="auto"/>
                        <w:left w:val="none" w:sz="0" w:space="0" w:color="auto"/>
                        <w:bottom w:val="none" w:sz="0" w:space="0" w:color="auto"/>
                        <w:right w:val="none" w:sz="0" w:space="0" w:color="auto"/>
                      </w:divBdr>
                    </w:div>
                  </w:divsChild>
                </w:div>
                <w:div w:id="2063945047">
                  <w:marLeft w:val="0"/>
                  <w:marRight w:val="0"/>
                  <w:marTop w:val="0"/>
                  <w:marBottom w:val="0"/>
                  <w:divBdr>
                    <w:top w:val="none" w:sz="0" w:space="0" w:color="auto"/>
                    <w:left w:val="none" w:sz="0" w:space="0" w:color="auto"/>
                    <w:bottom w:val="none" w:sz="0" w:space="0" w:color="auto"/>
                    <w:right w:val="none" w:sz="0" w:space="0" w:color="auto"/>
                  </w:divBdr>
                  <w:divsChild>
                    <w:div w:id="18463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32465">
          <w:marLeft w:val="0"/>
          <w:marRight w:val="0"/>
          <w:marTop w:val="0"/>
          <w:marBottom w:val="0"/>
          <w:divBdr>
            <w:top w:val="none" w:sz="0" w:space="0" w:color="auto"/>
            <w:left w:val="none" w:sz="0" w:space="0" w:color="auto"/>
            <w:bottom w:val="none" w:sz="0" w:space="0" w:color="auto"/>
            <w:right w:val="none" w:sz="0" w:space="0" w:color="auto"/>
          </w:divBdr>
        </w:div>
        <w:div w:id="796602417">
          <w:marLeft w:val="0"/>
          <w:marRight w:val="0"/>
          <w:marTop w:val="0"/>
          <w:marBottom w:val="0"/>
          <w:divBdr>
            <w:top w:val="none" w:sz="0" w:space="0" w:color="auto"/>
            <w:left w:val="none" w:sz="0" w:space="0" w:color="auto"/>
            <w:bottom w:val="none" w:sz="0" w:space="0" w:color="auto"/>
            <w:right w:val="none" w:sz="0" w:space="0" w:color="auto"/>
          </w:divBdr>
        </w:div>
        <w:div w:id="1028604157">
          <w:marLeft w:val="0"/>
          <w:marRight w:val="0"/>
          <w:marTop w:val="0"/>
          <w:marBottom w:val="0"/>
          <w:divBdr>
            <w:top w:val="none" w:sz="0" w:space="0" w:color="auto"/>
            <w:left w:val="none" w:sz="0" w:space="0" w:color="auto"/>
            <w:bottom w:val="none" w:sz="0" w:space="0" w:color="auto"/>
            <w:right w:val="none" w:sz="0" w:space="0" w:color="auto"/>
          </w:divBdr>
          <w:divsChild>
            <w:div w:id="1495760182">
              <w:marLeft w:val="-75"/>
              <w:marRight w:val="0"/>
              <w:marTop w:val="30"/>
              <w:marBottom w:val="30"/>
              <w:divBdr>
                <w:top w:val="none" w:sz="0" w:space="0" w:color="auto"/>
                <w:left w:val="none" w:sz="0" w:space="0" w:color="auto"/>
                <w:bottom w:val="none" w:sz="0" w:space="0" w:color="auto"/>
                <w:right w:val="none" w:sz="0" w:space="0" w:color="auto"/>
              </w:divBdr>
              <w:divsChild>
                <w:div w:id="795295200">
                  <w:marLeft w:val="0"/>
                  <w:marRight w:val="0"/>
                  <w:marTop w:val="0"/>
                  <w:marBottom w:val="0"/>
                  <w:divBdr>
                    <w:top w:val="none" w:sz="0" w:space="0" w:color="auto"/>
                    <w:left w:val="none" w:sz="0" w:space="0" w:color="auto"/>
                    <w:bottom w:val="none" w:sz="0" w:space="0" w:color="auto"/>
                    <w:right w:val="none" w:sz="0" w:space="0" w:color="auto"/>
                  </w:divBdr>
                  <w:divsChild>
                    <w:div w:id="1073701272">
                      <w:marLeft w:val="0"/>
                      <w:marRight w:val="0"/>
                      <w:marTop w:val="0"/>
                      <w:marBottom w:val="0"/>
                      <w:divBdr>
                        <w:top w:val="none" w:sz="0" w:space="0" w:color="auto"/>
                        <w:left w:val="none" w:sz="0" w:space="0" w:color="auto"/>
                        <w:bottom w:val="none" w:sz="0" w:space="0" w:color="auto"/>
                        <w:right w:val="none" w:sz="0" w:space="0" w:color="auto"/>
                      </w:divBdr>
                    </w:div>
                  </w:divsChild>
                </w:div>
                <w:div w:id="1051001776">
                  <w:marLeft w:val="0"/>
                  <w:marRight w:val="0"/>
                  <w:marTop w:val="0"/>
                  <w:marBottom w:val="0"/>
                  <w:divBdr>
                    <w:top w:val="none" w:sz="0" w:space="0" w:color="auto"/>
                    <w:left w:val="none" w:sz="0" w:space="0" w:color="auto"/>
                    <w:bottom w:val="none" w:sz="0" w:space="0" w:color="auto"/>
                    <w:right w:val="none" w:sz="0" w:space="0" w:color="auto"/>
                  </w:divBdr>
                  <w:divsChild>
                    <w:div w:id="1549684066">
                      <w:marLeft w:val="0"/>
                      <w:marRight w:val="0"/>
                      <w:marTop w:val="0"/>
                      <w:marBottom w:val="0"/>
                      <w:divBdr>
                        <w:top w:val="none" w:sz="0" w:space="0" w:color="auto"/>
                        <w:left w:val="none" w:sz="0" w:space="0" w:color="auto"/>
                        <w:bottom w:val="none" w:sz="0" w:space="0" w:color="auto"/>
                        <w:right w:val="none" w:sz="0" w:space="0" w:color="auto"/>
                      </w:divBdr>
                    </w:div>
                  </w:divsChild>
                </w:div>
                <w:div w:id="1144467344">
                  <w:marLeft w:val="0"/>
                  <w:marRight w:val="0"/>
                  <w:marTop w:val="0"/>
                  <w:marBottom w:val="0"/>
                  <w:divBdr>
                    <w:top w:val="none" w:sz="0" w:space="0" w:color="auto"/>
                    <w:left w:val="none" w:sz="0" w:space="0" w:color="auto"/>
                    <w:bottom w:val="none" w:sz="0" w:space="0" w:color="auto"/>
                    <w:right w:val="none" w:sz="0" w:space="0" w:color="auto"/>
                  </w:divBdr>
                  <w:divsChild>
                    <w:div w:id="670334066">
                      <w:marLeft w:val="0"/>
                      <w:marRight w:val="0"/>
                      <w:marTop w:val="0"/>
                      <w:marBottom w:val="0"/>
                      <w:divBdr>
                        <w:top w:val="none" w:sz="0" w:space="0" w:color="auto"/>
                        <w:left w:val="none" w:sz="0" w:space="0" w:color="auto"/>
                        <w:bottom w:val="none" w:sz="0" w:space="0" w:color="auto"/>
                        <w:right w:val="none" w:sz="0" w:space="0" w:color="auto"/>
                      </w:divBdr>
                    </w:div>
                    <w:div w:id="1388534742">
                      <w:marLeft w:val="0"/>
                      <w:marRight w:val="0"/>
                      <w:marTop w:val="0"/>
                      <w:marBottom w:val="0"/>
                      <w:divBdr>
                        <w:top w:val="none" w:sz="0" w:space="0" w:color="auto"/>
                        <w:left w:val="none" w:sz="0" w:space="0" w:color="auto"/>
                        <w:bottom w:val="none" w:sz="0" w:space="0" w:color="auto"/>
                        <w:right w:val="none" w:sz="0" w:space="0" w:color="auto"/>
                      </w:divBdr>
                    </w:div>
                  </w:divsChild>
                </w:div>
                <w:div w:id="1149129402">
                  <w:marLeft w:val="0"/>
                  <w:marRight w:val="0"/>
                  <w:marTop w:val="0"/>
                  <w:marBottom w:val="0"/>
                  <w:divBdr>
                    <w:top w:val="none" w:sz="0" w:space="0" w:color="auto"/>
                    <w:left w:val="none" w:sz="0" w:space="0" w:color="auto"/>
                    <w:bottom w:val="none" w:sz="0" w:space="0" w:color="auto"/>
                    <w:right w:val="none" w:sz="0" w:space="0" w:color="auto"/>
                  </w:divBdr>
                  <w:divsChild>
                    <w:div w:id="1158380125">
                      <w:marLeft w:val="0"/>
                      <w:marRight w:val="0"/>
                      <w:marTop w:val="0"/>
                      <w:marBottom w:val="0"/>
                      <w:divBdr>
                        <w:top w:val="none" w:sz="0" w:space="0" w:color="auto"/>
                        <w:left w:val="none" w:sz="0" w:space="0" w:color="auto"/>
                        <w:bottom w:val="none" w:sz="0" w:space="0" w:color="auto"/>
                        <w:right w:val="none" w:sz="0" w:space="0" w:color="auto"/>
                      </w:divBdr>
                    </w:div>
                    <w:div w:id="1858737912">
                      <w:marLeft w:val="0"/>
                      <w:marRight w:val="0"/>
                      <w:marTop w:val="0"/>
                      <w:marBottom w:val="0"/>
                      <w:divBdr>
                        <w:top w:val="none" w:sz="0" w:space="0" w:color="auto"/>
                        <w:left w:val="none" w:sz="0" w:space="0" w:color="auto"/>
                        <w:bottom w:val="none" w:sz="0" w:space="0" w:color="auto"/>
                        <w:right w:val="none" w:sz="0" w:space="0" w:color="auto"/>
                      </w:divBdr>
                    </w:div>
                  </w:divsChild>
                </w:div>
                <w:div w:id="1602495667">
                  <w:marLeft w:val="0"/>
                  <w:marRight w:val="0"/>
                  <w:marTop w:val="0"/>
                  <w:marBottom w:val="0"/>
                  <w:divBdr>
                    <w:top w:val="none" w:sz="0" w:space="0" w:color="auto"/>
                    <w:left w:val="none" w:sz="0" w:space="0" w:color="auto"/>
                    <w:bottom w:val="none" w:sz="0" w:space="0" w:color="auto"/>
                    <w:right w:val="none" w:sz="0" w:space="0" w:color="auto"/>
                  </w:divBdr>
                  <w:divsChild>
                    <w:div w:id="306933246">
                      <w:marLeft w:val="0"/>
                      <w:marRight w:val="0"/>
                      <w:marTop w:val="0"/>
                      <w:marBottom w:val="0"/>
                      <w:divBdr>
                        <w:top w:val="none" w:sz="0" w:space="0" w:color="auto"/>
                        <w:left w:val="none" w:sz="0" w:space="0" w:color="auto"/>
                        <w:bottom w:val="none" w:sz="0" w:space="0" w:color="auto"/>
                        <w:right w:val="none" w:sz="0" w:space="0" w:color="auto"/>
                      </w:divBdr>
                    </w:div>
                  </w:divsChild>
                </w:div>
                <w:div w:id="1743525580">
                  <w:marLeft w:val="0"/>
                  <w:marRight w:val="0"/>
                  <w:marTop w:val="0"/>
                  <w:marBottom w:val="0"/>
                  <w:divBdr>
                    <w:top w:val="none" w:sz="0" w:space="0" w:color="auto"/>
                    <w:left w:val="none" w:sz="0" w:space="0" w:color="auto"/>
                    <w:bottom w:val="none" w:sz="0" w:space="0" w:color="auto"/>
                    <w:right w:val="none" w:sz="0" w:space="0" w:color="auto"/>
                  </w:divBdr>
                  <w:divsChild>
                    <w:div w:id="124353294">
                      <w:marLeft w:val="0"/>
                      <w:marRight w:val="0"/>
                      <w:marTop w:val="0"/>
                      <w:marBottom w:val="0"/>
                      <w:divBdr>
                        <w:top w:val="none" w:sz="0" w:space="0" w:color="auto"/>
                        <w:left w:val="none" w:sz="0" w:space="0" w:color="auto"/>
                        <w:bottom w:val="none" w:sz="0" w:space="0" w:color="auto"/>
                        <w:right w:val="none" w:sz="0" w:space="0" w:color="auto"/>
                      </w:divBdr>
                    </w:div>
                    <w:div w:id="2072343326">
                      <w:marLeft w:val="0"/>
                      <w:marRight w:val="0"/>
                      <w:marTop w:val="0"/>
                      <w:marBottom w:val="0"/>
                      <w:divBdr>
                        <w:top w:val="none" w:sz="0" w:space="0" w:color="auto"/>
                        <w:left w:val="none" w:sz="0" w:space="0" w:color="auto"/>
                        <w:bottom w:val="none" w:sz="0" w:space="0" w:color="auto"/>
                        <w:right w:val="none" w:sz="0" w:space="0" w:color="auto"/>
                      </w:divBdr>
                    </w:div>
                  </w:divsChild>
                </w:div>
                <w:div w:id="1762290733">
                  <w:marLeft w:val="0"/>
                  <w:marRight w:val="0"/>
                  <w:marTop w:val="0"/>
                  <w:marBottom w:val="0"/>
                  <w:divBdr>
                    <w:top w:val="none" w:sz="0" w:space="0" w:color="auto"/>
                    <w:left w:val="none" w:sz="0" w:space="0" w:color="auto"/>
                    <w:bottom w:val="none" w:sz="0" w:space="0" w:color="auto"/>
                    <w:right w:val="none" w:sz="0" w:space="0" w:color="auto"/>
                  </w:divBdr>
                  <w:divsChild>
                    <w:div w:id="1300497387">
                      <w:marLeft w:val="0"/>
                      <w:marRight w:val="0"/>
                      <w:marTop w:val="0"/>
                      <w:marBottom w:val="0"/>
                      <w:divBdr>
                        <w:top w:val="none" w:sz="0" w:space="0" w:color="auto"/>
                        <w:left w:val="none" w:sz="0" w:space="0" w:color="auto"/>
                        <w:bottom w:val="none" w:sz="0" w:space="0" w:color="auto"/>
                        <w:right w:val="none" w:sz="0" w:space="0" w:color="auto"/>
                      </w:divBdr>
                    </w:div>
                  </w:divsChild>
                </w:div>
                <w:div w:id="1827166920">
                  <w:marLeft w:val="0"/>
                  <w:marRight w:val="0"/>
                  <w:marTop w:val="0"/>
                  <w:marBottom w:val="0"/>
                  <w:divBdr>
                    <w:top w:val="none" w:sz="0" w:space="0" w:color="auto"/>
                    <w:left w:val="none" w:sz="0" w:space="0" w:color="auto"/>
                    <w:bottom w:val="none" w:sz="0" w:space="0" w:color="auto"/>
                    <w:right w:val="none" w:sz="0" w:space="0" w:color="auto"/>
                  </w:divBdr>
                  <w:divsChild>
                    <w:div w:id="4450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5664">
          <w:marLeft w:val="0"/>
          <w:marRight w:val="0"/>
          <w:marTop w:val="0"/>
          <w:marBottom w:val="0"/>
          <w:divBdr>
            <w:top w:val="none" w:sz="0" w:space="0" w:color="auto"/>
            <w:left w:val="none" w:sz="0" w:space="0" w:color="auto"/>
            <w:bottom w:val="none" w:sz="0" w:space="0" w:color="auto"/>
            <w:right w:val="none" w:sz="0" w:space="0" w:color="auto"/>
          </w:divBdr>
        </w:div>
        <w:div w:id="1317762156">
          <w:marLeft w:val="0"/>
          <w:marRight w:val="0"/>
          <w:marTop w:val="0"/>
          <w:marBottom w:val="0"/>
          <w:divBdr>
            <w:top w:val="none" w:sz="0" w:space="0" w:color="auto"/>
            <w:left w:val="none" w:sz="0" w:space="0" w:color="auto"/>
            <w:bottom w:val="none" w:sz="0" w:space="0" w:color="auto"/>
            <w:right w:val="none" w:sz="0" w:space="0" w:color="auto"/>
          </w:divBdr>
        </w:div>
        <w:div w:id="1453135300">
          <w:marLeft w:val="0"/>
          <w:marRight w:val="0"/>
          <w:marTop w:val="0"/>
          <w:marBottom w:val="0"/>
          <w:divBdr>
            <w:top w:val="none" w:sz="0" w:space="0" w:color="auto"/>
            <w:left w:val="none" w:sz="0" w:space="0" w:color="auto"/>
            <w:bottom w:val="none" w:sz="0" w:space="0" w:color="auto"/>
            <w:right w:val="none" w:sz="0" w:space="0" w:color="auto"/>
          </w:divBdr>
          <w:divsChild>
            <w:div w:id="245113527">
              <w:marLeft w:val="0"/>
              <w:marRight w:val="0"/>
              <w:marTop w:val="0"/>
              <w:marBottom w:val="0"/>
              <w:divBdr>
                <w:top w:val="none" w:sz="0" w:space="0" w:color="auto"/>
                <w:left w:val="none" w:sz="0" w:space="0" w:color="auto"/>
                <w:bottom w:val="none" w:sz="0" w:space="0" w:color="auto"/>
                <w:right w:val="none" w:sz="0" w:space="0" w:color="auto"/>
              </w:divBdr>
            </w:div>
          </w:divsChild>
        </w:div>
        <w:div w:id="1634287001">
          <w:marLeft w:val="0"/>
          <w:marRight w:val="0"/>
          <w:marTop w:val="0"/>
          <w:marBottom w:val="0"/>
          <w:divBdr>
            <w:top w:val="none" w:sz="0" w:space="0" w:color="auto"/>
            <w:left w:val="none" w:sz="0" w:space="0" w:color="auto"/>
            <w:bottom w:val="none" w:sz="0" w:space="0" w:color="auto"/>
            <w:right w:val="none" w:sz="0" w:space="0" w:color="auto"/>
          </w:divBdr>
          <w:divsChild>
            <w:div w:id="808204301">
              <w:marLeft w:val="-75"/>
              <w:marRight w:val="0"/>
              <w:marTop w:val="30"/>
              <w:marBottom w:val="30"/>
              <w:divBdr>
                <w:top w:val="none" w:sz="0" w:space="0" w:color="auto"/>
                <w:left w:val="none" w:sz="0" w:space="0" w:color="auto"/>
                <w:bottom w:val="none" w:sz="0" w:space="0" w:color="auto"/>
                <w:right w:val="none" w:sz="0" w:space="0" w:color="auto"/>
              </w:divBdr>
              <w:divsChild>
                <w:div w:id="4982752">
                  <w:marLeft w:val="0"/>
                  <w:marRight w:val="0"/>
                  <w:marTop w:val="0"/>
                  <w:marBottom w:val="0"/>
                  <w:divBdr>
                    <w:top w:val="none" w:sz="0" w:space="0" w:color="auto"/>
                    <w:left w:val="none" w:sz="0" w:space="0" w:color="auto"/>
                    <w:bottom w:val="none" w:sz="0" w:space="0" w:color="auto"/>
                    <w:right w:val="none" w:sz="0" w:space="0" w:color="auto"/>
                  </w:divBdr>
                  <w:divsChild>
                    <w:div w:id="1417553325">
                      <w:marLeft w:val="0"/>
                      <w:marRight w:val="0"/>
                      <w:marTop w:val="0"/>
                      <w:marBottom w:val="0"/>
                      <w:divBdr>
                        <w:top w:val="none" w:sz="0" w:space="0" w:color="auto"/>
                        <w:left w:val="none" w:sz="0" w:space="0" w:color="auto"/>
                        <w:bottom w:val="none" w:sz="0" w:space="0" w:color="auto"/>
                        <w:right w:val="none" w:sz="0" w:space="0" w:color="auto"/>
                      </w:divBdr>
                    </w:div>
                  </w:divsChild>
                </w:div>
                <w:div w:id="385687379">
                  <w:marLeft w:val="0"/>
                  <w:marRight w:val="0"/>
                  <w:marTop w:val="0"/>
                  <w:marBottom w:val="0"/>
                  <w:divBdr>
                    <w:top w:val="none" w:sz="0" w:space="0" w:color="auto"/>
                    <w:left w:val="none" w:sz="0" w:space="0" w:color="auto"/>
                    <w:bottom w:val="none" w:sz="0" w:space="0" w:color="auto"/>
                    <w:right w:val="none" w:sz="0" w:space="0" w:color="auto"/>
                  </w:divBdr>
                  <w:divsChild>
                    <w:div w:id="793525266">
                      <w:marLeft w:val="0"/>
                      <w:marRight w:val="0"/>
                      <w:marTop w:val="0"/>
                      <w:marBottom w:val="0"/>
                      <w:divBdr>
                        <w:top w:val="none" w:sz="0" w:space="0" w:color="auto"/>
                        <w:left w:val="none" w:sz="0" w:space="0" w:color="auto"/>
                        <w:bottom w:val="none" w:sz="0" w:space="0" w:color="auto"/>
                        <w:right w:val="none" w:sz="0" w:space="0" w:color="auto"/>
                      </w:divBdr>
                    </w:div>
                  </w:divsChild>
                </w:div>
                <w:div w:id="524171525">
                  <w:marLeft w:val="0"/>
                  <w:marRight w:val="0"/>
                  <w:marTop w:val="0"/>
                  <w:marBottom w:val="0"/>
                  <w:divBdr>
                    <w:top w:val="none" w:sz="0" w:space="0" w:color="auto"/>
                    <w:left w:val="none" w:sz="0" w:space="0" w:color="auto"/>
                    <w:bottom w:val="none" w:sz="0" w:space="0" w:color="auto"/>
                    <w:right w:val="none" w:sz="0" w:space="0" w:color="auto"/>
                  </w:divBdr>
                  <w:divsChild>
                    <w:div w:id="363748636">
                      <w:marLeft w:val="0"/>
                      <w:marRight w:val="0"/>
                      <w:marTop w:val="0"/>
                      <w:marBottom w:val="0"/>
                      <w:divBdr>
                        <w:top w:val="none" w:sz="0" w:space="0" w:color="auto"/>
                        <w:left w:val="none" w:sz="0" w:space="0" w:color="auto"/>
                        <w:bottom w:val="none" w:sz="0" w:space="0" w:color="auto"/>
                        <w:right w:val="none" w:sz="0" w:space="0" w:color="auto"/>
                      </w:divBdr>
                    </w:div>
                  </w:divsChild>
                </w:div>
                <w:div w:id="767694915">
                  <w:marLeft w:val="0"/>
                  <w:marRight w:val="0"/>
                  <w:marTop w:val="0"/>
                  <w:marBottom w:val="0"/>
                  <w:divBdr>
                    <w:top w:val="none" w:sz="0" w:space="0" w:color="auto"/>
                    <w:left w:val="none" w:sz="0" w:space="0" w:color="auto"/>
                    <w:bottom w:val="none" w:sz="0" w:space="0" w:color="auto"/>
                    <w:right w:val="none" w:sz="0" w:space="0" w:color="auto"/>
                  </w:divBdr>
                  <w:divsChild>
                    <w:div w:id="1762335967">
                      <w:marLeft w:val="0"/>
                      <w:marRight w:val="0"/>
                      <w:marTop w:val="0"/>
                      <w:marBottom w:val="0"/>
                      <w:divBdr>
                        <w:top w:val="none" w:sz="0" w:space="0" w:color="auto"/>
                        <w:left w:val="none" w:sz="0" w:space="0" w:color="auto"/>
                        <w:bottom w:val="none" w:sz="0" w:space="0" w:color="auto"/>
                        <w:right w:val="none" w:sz="0" w:space="0" w:color="auto"/>
                      </w:divBdr>
                    </w:div>
                  </w:divsChild>
                </w:div>
                <w:div w:id="895971091">
                  <w:marLeft w:val="0"/>
                  <w:marRight w:val="0"/>
                  <w:marTop w:val="0"/>
                  <w:marBottom w:val="0"/>
                  <w:divBdr>
                    <w:top w:val="none" w:sz="0" w:space="0" w:color="auto"/>
                    <w:left w:val="none" w:sz="0" w:space="0" w:color="auto"/>
                    <w:bottom w:val="none" w:sz="0" w:space="0" w:color="auto"/>
                    <w:right w:val="none" w:sz="0" w:space="0" w:color="auto"/>
                  </w:divBdr>
                  <w:divsChild>
                    <w:div w:id="2123916460">
                      <w:marLeft w:val="0"/>
                      <w:marRight w:val="0"/>
                      <w:marTop w:val="0"/>
                      <w:marBottom w:val="0"/>
                      <w:divBdr>
                        <w:top w:val="none" w:sz="0" w:space="0" w:color="auto"/>
                        <w:left w:val="none" w:sz="0" w:space="0" w:color="auto"/>
                        <w:bottom w:val="none" w:sz="0" w:space="0" w:color="auto"/>
                        <w:right w:val="none" w:sz="0" w:space="0" w:color="auto"/>
                      </w:divBdr>
                    </w:div>
                  </w:divsChild>
                </w:div>
                <w:div w:id="1127578946">
                  <w:marLeft w:val="0"/>
                  <w:marRight w:val="0"/>
                  <w:marTop w:val="0"/>
                  <w:marBottom w:val="0"/>
                  <w:divBdr>
                    <w:top w:val="none" w:sz="0" w:space="0" w:color="auto"/>
                    <w:left w:val="none" w:sz="0" w:space="0" w:color="auto"/>
                    <w:bottom w:val="none" w:sz="0" w:space="0" w:color="auto"/>
                    <w:right w:val="none" w:sz="0" w:space="0" w:color="auto"/>
                  </w:divBdr>
                  <w:divsChild>
                    <w:div w:id="1683821858">
                      <w:marLeft w:val="0"/>
                      <w:marRight w:val="0"/>
                      <w:marTop w:val="0"/>
                      <w:marBottom w:val="0"/>
                      <w:divBdr>
                        <w:top w:val="none" w:sz="0" w:space="0" w:color="auto"/>
                        <w:left w:val="none" w:sz="0" w:space="0" w:color="auto"/>
                        <w:bottom w:val="none" w:sz="0" w:space="0" w:color="auto"/>
                        <w:right w:val="none" w:sz="0" w:space="0" w:color="auto"/>
                      </w:divBdr>
                    </w:div>
                  </w:divsChild>
                </w:div>
                <w:div w:id="1257135554">
                  <w:marLeft w:val="0"/>
                  <w:marRight w:val="0"/>
                  <w:marTop w:val="0"/>
                  <w:marBottom w:val="0"/>
                  <w:divBdr>
                    <w:top w:val="none" w:sz="0" w:space="0" w:color="auto"/>
                    <w:left w:val="none" w:sz="0" w:space="0" w:color="auto"/>
                    <w:bottom w:val="none" w:sz="0" w:space="0" w:color="auto"/>
                    <w:right w:val="none" w:sz="0" w:space="0" w:color="auto"/>
                  </w:divBdr>
                  <w:divsChild>
                    <w:div w:id="1315718374">
                      <w:marLeft w:val="0"/>
                      <w:marRight w:val="0"/>
                      <w:marTop w:val="0"/>
                      <w:marBottom w:val="0"/>
                      <w:divBdr>
                        <w:top w:val="none" w:sz="0" w:space="0" w:color="auto"/>
                        <w:left w:val="none" w:sz="0" w:space="0" w:color="auto"/>
                        <w:bottom w:val="none" w:sz="0" w:space="0" w:color="auto"/>
                        <w:right w:val="none" w:sz="0" w:space="0" w:color="auto"/>
                      </w:divBdr>
                    </w:div>
                  </w:divsChild>
                </w:div>
                <w:div w:id="1269972316">
                  <w:marLeft w:val="0"/>
                  <w:marRight w:val="0"/>
                  <w:marTop w:val="0"/>
                  <w:marBottom w:val="0"/>
                  <w:divBdr>
                    <w:top w:val="none" w:sz="0" w:space="0" w:color="auto"/>
                    <w:left w:val="none" w:sz="0" w:space="0" w:color="auto"/>
                    <w:bottom w:val="none" w:sz="0" w:space="0" w:color="auto"/>
                    <w:right w:val="none" w:sz="0" w:space="0" w:color="auto"/>
                  </w:divBdr>
                  <w:divsChild>
                    <w:div w:id="1905141468">
                      <w:marLeft w:val="0"/>
                      <w:marRight w:val="0"/>
                      <w:marTop w:val="0"/>
                      <w:marBottom w:val="0"/>
                      <w:divBdr>
                        <w:top w:val="none" w:sz="0" w:space="0" w:color="auto"/>
                        <w:left w:val="none" w:sz="0" w:space="0" w:color="auto"/>
                        <w:bottom w:val="none" w:sz="0" w:space="0" w:color="auto"/>
                        <w:right w:val="none" w:sz="0" w:space="0" w:color="auto"/>
                      </w:divBdr>
                    </w:div>
                  </w:divsChild>
                </w:div>
                <w:div w:id="1412850848">
                  <w:marLeft w:val="0"/>
                  <w:marRight w:val="0"/>
                  <w:marTop w:val="0"/>
                  <w:marBottom w:val="0"/>
                  <w:divBdr>
                    <w:top w:val="none" w:sz="0" w:space="0" w:color="auto"/>
                    <w:left w:val="none" w:sz="0" w:space="0" w:color="auto"/>
                    <w:bottom w:val="none" w:sz="0" w:space="0" w:color="auto"/>
                    <w:right w:val="none" w:sz="0" w:space="0" w:color="auto"/>
                  </w:divBdr>
                  <w:divsChild>
                    <w:div w:id="484006200">
                      <w:marLeft w:val="0"/>
                      <w:marRight w:val="0"/>
                      <w:marTop w:val="0"/>
                      <w:marBottom w:val="0"/>
                      <w:divBdr>
                        <w:top w:val="none" w:sz="0" w:space="0" w:color="auto"/>
                        <w:left w:val="none" w:sz="0" w:space="0" w:color="auto"/>
                        <w:bottom w:val="none" w:sz="0" w:space="0" w:color="auto"/>
                        <w:right w:val="none" w:sz="0" w:space="0" w:color="auto"/>
                      </w:divBdr>
                    </w:div>
                  </w:divsChild>
                </w:div>
                <w:div w:id="1485660916">
                  <w:marLeft w:val="0"/>
                  <w:marRight w:val="0"/>
                  <w:marTop w:val="0"/>
                  <w:marBottom w:val="0"/>
                  <w:divBdr>
                    <w:top w:val="none" w:sz="0" w:space="0" w:color="auto"/>
                    <w:left w:val="none" w:sz="0" w:space="0" w:color="auto"/>
                    <w:bottom w:val="none" w:sz="0" w:space="0" w:color="auto"/>
                    <w:right w:val="none" w:sz="0" w:space="0" w:color="auto"/>
                  </w:divBdr>
                  <w:divsChild>
                    <w:div w:id="1255554134">
                      <w:marLeft w:val="0"/>
                      <w:marRight w:val="0"/>
                      <w:marTop w:val="0"/>
                      <w:marBottom w:val="0"/>
                      <w:divBdr>
                        <w:top w:val="none" w:sz="0" w:space="0" w:color="auto"/>
                        <w:left w:val="none" w:sz="0" w:space="0" w:color="auto"/>
                        <w:bottom w:val="none" w:sz="0" w:space="0" w:color="auto"/>
                        <w:right w:val="none" w:sz="0" w:space="0" w:color="auto"/>
                      </w:divBdr>
                    </w:div>
                  </w:divsChild>
                </w:div>
                <w:div w:id="1623606913">
                  <w:marLeft w:val="0"/>
                  <w:marRight w:val="0"/>
                  <w:marTop w:val="0"/>
                  <w:marBottom w:val="0"/>
                  <w:divBdr>
                    <w:top w:val="none" w:sz="0" w:space="0" w:color="auto"/>
                    <w:left w:val="none" w:sz="0" w:space="0" w:color="auto"/>
                    <w:bottom w:val="none" w:sz="0" w:space="0" w:color="auto"/>
                    <w:right w:val="none" w:sz="0" w:space="0" w:color="auto"/>
                  </w:divBdr>
                  <w:divsChild>
                    <w:div w:id="1413619056">
                      <w:marLeft w:val="0"/>
                      <w:marRight w:val="0"/>
                      <w:marTop w:val="0"/>
                      <w:marBottom w:val="0"/>
                      <w:divBdr>
                        <w:top w:val="none" w:sz="0" w:space="0" w:color="auto"/>
                        <w:left w:val="none" w:sz="0" w:space="0" w:color="auto"/>
                        <w:bottom w:val="none" w:sz="0" w:space="0" w:color="auto"/>
                        <w:right w:val="none" w:sz="0" w:space="0" w:color="auto"/>
                      </w:divBdr>
                    </w:div>
                  </w:divsChild>
                </w:div>
                <w:div w:id="1782530825">
                  <w:marLeft w:val="0"/>
                  <w:marRight w:val="0"/>
                  <w:marTop w:val="0"/>
                  <w:marBottom w:val="0"/>
                  <w:divBdr>
                    <w:top w:val="none" w:sz="0" w:space="0" w:color="auto"/>
                    <w:left w:val="none" w:sz="0" w:space="0" w:color="auto"/>
                    <w:bottom w:val="none" w:sz="0" w:space="0" w:color="auto"/>
                    <w:right w:val="none" w:sz="0" w:space="0" w:color="auto"/>
                  </w:divBdr>
                  <w:divsChild>
                    <w:div w:id="1574437661">
                      <w:marLeft w:val="0"/>
                      <w:marRight w:val="0"/>
                      <w:marTop w:val="0"/>
                      <w:marBottom w:val="0"/>
                      <w:divBdr>
                        <w:top w:val="none" w:sz="0" w:space="0" w:color="auto"/>
                        <w:left w:val="none" w:sz="0" w:space="0" w:color="auto"/>
                        <w:bottom w:val="none" w:sz="0" w:space="0" w:color="auto"/>
                        <w:right w:val="none" w:sz="0" w:space="0" w:color="auto"/>
                      </w:divBdr>
                    </w:div>
                    <w:div w:id="17111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1846">
          <w:marLeft w:val="0"/>
          <w:marRight w:val="0"/>
          <w:marTop w:val="0"/>
          <w:marBottom w:val="0"/>
          <w:divBdr>
            <w:top w:val="none" w:sz="0" w:space="0" w:color="auto"/>
            <w:left w:val="none" w:sz="0" w:space="0" w:color="auto"/>
            <w:bottom w:val="none" w:sz="0" w:space="0" w:color="auto"/>
            <w:right w:val="none" w:sz="0" w:space="0" w:color="auto"/>
          </w:divBdr>
        </w:div>
        <w:div w:id="1836258646">
          <w:marLeft w:val="0"/>
          <w:marRight w:val="0"/>
          <w:marTop w:val="0"/>
          <w:marBottom w:val="0"/>
          <w:divBdr>
            <w:top w:val="none" w:sz="0" w:space="0" w:color="auto"/>
            <w:left w:val="none" w:sz="0" w:space="0" w:color="auto"/>
            <w:bottom w:val="none" w:sz="0" w:space="0" w:color="auto"/>
            <w:right w:val="none" w:sz="0" w:space="0" w:color="auto"/>
          </w:divBdr>
        </w:div>
        <w:div w:id="2120756271">
          <w:marLeft w:val="0"/>
          <w:marRight w:val="0"/>
          <w:marTop w:val="0"/>
          <w:marBottom w:val="0"/>
          <w:divBdr>
            <w:top w:val="none" w:sz="0" w:space="0" w:color="auto"/>
            <w:left w:val="none" w:sz="0" w:space="0" w:color="auto"/>
            <w:bottom w:val="none" w:sz="0" w:space="0" w:color="auto"/>
            <w:right w:val="none" w:sz="0" w:space="0" w:color="auto"/>
          </w:divBdr>
          <w:divsChild>
            <w:div w:id="87845909">
              <w:marLeft w:val="0"/>
              <w:marRight w:val="0"/>
              <w:marTop w:val="0"/>
              <w:marBottom w:val="0"/>
              <w:divBdr>
                <w:top w:val="none" w:sz="0" w:space="0" w:color="auto"/>
                <w:left w:val="none" w:sz="0" w:space="0" w:color="auto"/>
                <w:bottom w:val="none" w:sz="0" w:space="0" w:color="auto"/>
                <w:right w:val="none" w:sz="0" w:space="0" w:color="auto"/>
              </w:divBdr>
            </w:div>
            <w:div w:id="132410402">
              <w:marLeft w:val="0"/>
              <w:marRight w:val="0"/>
              <w:marTop w:val="0"/>
              <w:marBottom w:val="0"/>
              <w:divBdr>
                <w:top w:val="none" w:sz="0" w:space="0" w:color="auto"/>
                <w:left w:val="none" w:sz="0" w:space="0" w:color="auto"/>
                <w:bottom w:val="none" w:sz="0" w:space="0" w:color="auto"/>
                <w:right w:val="none" w:sz="0" w:space="0" w:color="auto"/>
              </w:divBdr>
            </w:div>
            <w:div w:id="462574972">
              <w:marLeft w:val="0"/>
              <w:marRight w:val="0"/>
              <w:marTop w:val="0"/>
              <w:marBottom w:val="0"/>
              <w:divBdr>
                <w:top w:val="none" w:sz="0" w:space="0" w:color="auto"/>
                <w:left w:val="none" w:sz="0" w:space="0" w:color="auto"/>
                <w:bottom w:val="none" w:sz="0" w:space="0" w:color="auto"/>
                <w:right w:val="none" w:sz="0" w:space="0" w:color="auto"/>
              </w:divBdr>
            </w:div>
            <w:div w:id="850611195">
              <w:marLeft w:val="0"/>
              <w:marRight w:val="0"/>
              <w:marTop w:val="0"/>
              <w:marBottom w:val="0"/>
              <w:divBdr>
                <w:top w:val="none" w:sz="0" w:space="0" w:color="auto"/>
                <w:left w:val="none" w:sz="0" w:space="0" w:color="auto"/>
                <w:bottom w:val="none" w:sz="0" w:space="0" w:color="auto"/>
                <w:right w:val="none" w:sz="0" w:space="0" w:color="auto"/>
              </w:divBdr>
            </w:div>
            <w:div w:id="922760629">
              <w:marLeft w:val="0"/>
              <w:marRight w:val="0"/>
              <w:marTop w:val="0"/>
              <w:marBottom w:val="0"/>
              <w:divBdr>
                <w:top w:val="none" w:sz="0" w:space="0" w:color="auto"/>
                <w:left w:val="none" w:sz="0" w:space="0" w:color="auto"/>
                <w:bottom w:val="none" w:sz="0" w:space="0" w:color="auto"/>
                <w:right w:val="none" w:sz="0" w:space="0" w:color="auto"/>
              </w:divBdr>
            </w:div>
            <w:div w:id="961573048">
              <w:marLeft w:val="0"/>
              <w:marRight w:val="0"/>
              <w:marTop w:val="0"/>
              <w:marBottom w:val="0"/>
              <w:divBdr>
                <w:top w:val="none" w:sz="0" w:space="0" w:color="auto"/>
                <w:left w:val="none" w:sz="0" w:space="0" w:color="auto"/>
                <w:bottom w:val="none" w:sz="0" w:space="0" w:color="auto"/>
                <w:right w:val="none" w:sz="0" w:space="0" w:color="auto"/>
              </w:divBdr>
            </w:div>
            <w:div w:id="976376060">
              <w:marLeft w:val="0"/>
              <w:marRight w:val="0"/>
              <w:marTop w:val="0"/>
              <w:marBottom w:val="0"/>
              <w:divBdr>
                <w:top w:val="none" w:sz="0" w:space="0" w:color="auto"/>
                <w:left w:val="none" w:sz="0" w:space="0" w:color="auto"/>
                <w:bottom w:val="none" w:sz="0" w:space="0" w:color="auto"/>
                <w:right w:val="none" w:sz="0" w:space="0" w:color="auto"/>
              </w:divBdr>
            </w:div>
            <w:div w:id="1361273394">
              <w:marLeft w:val="0"/>
              <w:marRight w:val="0"/>
              <w:marTop w:val="0"/>
              <w:marBottom w:val="0"/>
              <w:divBdr>
                <w:top w:val="none" w:sz="0" w:space="0" w:color="auto"/>
                <w:left w:val="none" w:sz="0" w:space="0" w:color="auto"/>
                <w:bottom w:val="none" w:sz="0" w:space="0" w:color="auto"/>
                <w:right w:val="none" w:sz="0" w:space="0" w:color="auto"/>
              </w:divBdr>
            </w:div>
            <w:div w:id="1514762404">
              <w:marLeft w:val="0"/>
              <w:marRight w:val="0"/>
              <w:marTop w:val="0"/>
              <w:marBottom w:val="0"/>
              <w:divBdr>
                <w:top w:val="none" w:sz="0" w:space="0" w:color="auto"/>
                <w:left w:val="none" w:sz="0" w:space="0" w:color="auto"/>
                <w:bottom w:val="none" w:sz="0" w:space="0" w:color="auto"/>
                <w:right w:val="none" w:sz="0" w:space="0" w:color="auto"/>
              </w:divBdr>
            </w:div>
            <w:div w:id="1565792572">
              <w:marLeft w:val="0"/>
              <w:marRight w:val="0"/>
              <w:marTop w:val="0"/>
              <w:marBottom w:val="0"/>
              <w:divBdr>
                <w:top w:val="none" w:sz="0" w:space="0" w:color="auto"/>
                <w:left w:val="none" w:sz="0" w:space="0" w:color="auto"/>
                <w:bottom w:val="none" w:sz="0" w:space="0" w:color="auto"/>
                <w:right w:val="none" w:sz="0" w:space="0" w:color="auto"/>
              </w:divBdr>
            </w:div>
            <w:div w:id="1775319830">
              <w:marLeft w:val="0"/>
              <w:marRight w:val="0"/>
              <w:marTop w:val="0"/>
              <w:marBottom w:val="0"/>
              <w:divBdr>
                <w:top w:val="none" w:sz="0" w:space="0" w:color="auto"/>
                <w:left w:val="none" w:sz="0" w:space="0" w:color="auto"/>
                <w:bottom w:val="none" w:sz="0" w:space="0" w:color="auto"/>
                <w:right w:val="none" w:sz="0" w:space="0" w:color="auto"/>
              </w:divBdr>
            </w:div>
            <w:div w:id="1878546710">
              <w:marLeft w:val="0"/>
              <w:marRight w:val="0"/>
              <w:marTop w:val="0"/>
              <w:marBottom w:val="0"/>
              <w:divBdr>
                <w:top w:val="none" w:sz="0" w:space="0" w:color="auto"/>
                <w:left w:val="none" w:sz="0" w:space="0" w:color="auto"/>
                <w:bottom w:val="none" w:sz="0" w:space="0" w:color="auto"/>
                <w:right w:val="none" w:sz="0" w:space="0" w:color="auto"/>
              </w:divBdr>
            </w:div>
            <w:div w:id="2054889716">
              <w:marLeft w:val="0"/>
              <w:marRight w:val="0"/>
              <w:marTop w:val="0"/>
              <w:marBottom w:val="0"/>
              <w:divBdr>
                <w:top w:val="none" w:sz="0" w:space="0" w:color="auto"/>
                <w:left w:val="none" w:sz="0" w:space="0" w:color="auto"/>
                <w:bottom w:val="none" w:sz="0" w:space="0" w:color="auto"/>
                <w:right w:val="none" w:sz="0" w:space="0" w:color="auto"/>
              </w:divBdr>
            </w:div>
            <w:div w:id="2102215389">
              <w:marLeft w:val="0"/>
              <w:marRight w:val="0"/>
              <w:marTop w:val="0"/>
              <w:marBottom w:val="0"/>
              <w:divBdr>
                <w:top w:val="none" w:sz="0" w:space="0" w:color="auto"/>
                <w:left w:val="none" w:sz="0" w:space="0" w:color="auto"/>
                <w:bottom w:val="none" w:sz="0" w:space="0" w:color="auto"/>
                <w:right w:val="none" w:sz="0" w:space="0" w:color="auto"/>
              </w:divBdr>
            </w:div>
            <w:div w:id="2128699657">
              <w:marLeft w:val="0"/>
              <w:marRight w:val="0"/>
              <w:marTop w:val="0"/>
              <w:marBottom w:val="0"/>
              <w:divBdr>
                <w:top w:val="none" w:sz="0" w:space="0" w:color="auto"/>
                <w:left w:val="none" w:sz="0" w:space="0" w:color="auto"/>
                <w:bottom w:val="none" w:sz="0" w:space="0" w:color="auto"/>
                <w:right w:val="none" w:sz="0" w:space="0" w:color="auto"/>
              </w:divBdr>
            </w:div>
          </w:divsChild>
        </w:div>
        <w:div w:id="2128691369">
          <w:marLeft w:val="0"/>
          <w:marRight w:val="0"/>
          <w:marTop w:val="0"/>
          <w:marBottom w:val="0"/>
          <w:divBdr>
            <w:top w:val="none" w:sz="0" w:space="0" w:color="auto"/>
            <w:left w:val="none" w:sz="0" w:space="0" w:color="auto"/>
            <w:bottom w:val="none" w:sz="0" w:space="0" w:color="auto"/>
            <w:right w:val="none" w:sz="0" w:space="0" w:color="auto"/>
          </w:divBdr>
          <w:divsChild>
            <w:div w:id="1349601305">
              <w:marLeft w:val="-75"/>
              <w:marRight w:val="0"/>
              <w:marTop w:val="30"/>
              <w:marBottom w:val="30"/>
              <w:divBdr>
                <w:top w:val="none" w:sz="0" w:space="0" w:color="auto"/>
                <w:left w:val="none" w:sz="0" w:space="0" w:color="auto"/>
                <w:bottom w:val="none" w:sz="0" w:space="0" w:color="auto"/>
                <w:right w:val="none" w:sz="0" w:space="0" w:color="auto"/>
              </w:divBdr>
              <w:divsChild>
                <w:div w:id="1111819791">
                  <w:marLeft w:val="0"/>
                  <w:marRight w:val="0"/>
                  <w:marTop w:val="0"/>
                  <w:marBottom w:val="0"/>
                  <w:divBdr>
                    <w:top w:val="none" w:sz="0" w:space="0" w:color="auto"/>
                    <w:left w:val="none" w:sz="0" w:space="0" w:color="auto"/>
                    <w:bottom w:val="none" w:sz="0" w:space="0" w:color="auto"/>
                    <w:right w:val="none" w:sz="0" w:space="0" w:color="auto"/>
                  </w:divBdr>
                  <w:divsChild>
                    <w:div w:id="2031295288">
                      <w:marLeft w:val="0"/>
                      <w:marRight w:val="0"/>
                      <w:marTop w:val="0"/>
                      <w:marBottom w:val="0"/>
                      <w:divBdr>
                        <w:top w:val="none" w:sz="0" w:space="0" w:color="auto"/>
                        <w:left w:val="none" w:sz="0" w:space="0" w:color="auto"/>
                        <w:bottom w:val="none" w:sz="0" w:space="0" w:color="auto"/>
                        <w:right w:val="none" w:sz="0" w:space="0" w:color="auto"/>
                      </w:divBdr>
                    </w:div>
                  </w:divsChild>
                </w:div>
                <w:div w:id="1176656569">
                  <w:marLeft w:val="0"/>
                  <w:marRight w:val="0"/>
                  <w:marTop w:val="0"/>
                  <w:marBottom w:val="0"/>
                  <w:divBdr>
                    <w:top w:val="none" w:sz="0" w:space="0" w:color="auto"/>
                    <w:left w:val="none" w:sz="0" w:space="0" w:color="auto"/>
                    <w:bottom w:val="none" w:sz="0" w:space="0" w:color="auto"/>
                    <w:right w:val="none" w:sz="0" w:space="0" w:color="auto"/>
                  </w:divBdr>
                  <w:divsChild>
                    <w:div w:id="1926571336">
                      <w:marLeft w:val="0"/>
                      <w:marRight w:val="0"/>
                      <w:marTop w:val="0"/>
                      <w:marBottom w:val="0"/>
                      <w:divBdr>
                        <w:top w:val="none" w:sz="0" w:space="0" w:color="auto"/>
                        <w:left w:val="none" w:sz="0" w:space="0" w:color="auto"/>
                        <w:bottom w:val="none" w:sz="0" w:space="0" w:color="auto"/>
                        <w:right w:val="none" w:sz="0" w:space="0" w:color="auto"/>
                      </w:divBdr>
                    </w:div>
                  </w:divsChild>
                </w:div>
                <w:div w:id="1337149982">
                  <w:marLeft w:val="0"/>
                  <w:marRight w:val="0"/>
                  <w:marTop w:val="0"/>
                  <w:marBottom w:val="0"/>
                  <w:divBdr>
                    <w:top w:val="none" w:sz="0" w:space="0" w:color="auto"/>
                    <w:left w:val="none" w:sz="0" w:space="0" w:color="auto"/>
                    <w:bottom w:val="none" w:sz="0" w:space="0" w:color="auto"/>
                    <w:right w:val="none" w:sz="0" w:space="0" w:color="auto"/>
                  </w:divBdr>
                  <w:divsChild>
                    <w:div w:id="237715326">
                      <w:marLeft w:val="0"/>
                      <w:marRight w:val="0"/>
                      <w:marTop w:val="0"/>
                      <w:marBottom w:val="0"/>
                      <w:divBdr>
                        <w:top w:val="none" w:sz="0" w:space="0" w:color="auto"/>
                        <w:left w:val="none" w:sz="0" w:space="0" w:color="auto"/>
                        <w:bottom w:val="none" w:sz="0" w:space="0" w:color="auto"/>
                        <w:right w:val="none" w:sz="0" w:space="0" w:color="auto"/>
                      </w:divBdr>
                    </w:div>
                  </w:divsChild>
                </w:div>
                <w:div w:id="1665235025">
                  <w:marLeft w:val="0"/>
                  <w:marRight w:val="0"/>
                  <w:marTop w:val="0"/>
                  <w:marBottom w:val="0"/>
                  <w:divBdr>
                    <w:top w:val="none" w:sz="0" w:space="0" w:color="auto"/>
                    <w:left w:val="none" w:sz="0" w:space="0" w:color="auto"/>
                    <w:bottom w:val="none" w:sz="0" w:space="0" w:color="auto"/>
                    <w:right w:val="none" w:sz="0" w:space="0" w:color="auto"/>
                  </w:divBdr>
                  <w:divsChild>
                    <w:div w:id="4297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65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dek12.org/PN/RF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dek12.org" TargetMode="External"/><Relationship Id="rId20" Type="http://schemas.openxmlformats.org/officeDocument/2006/relationships/hyperlink" Target="https://www.mdek12.org/PN/RF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dek12.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FXS@mdek12.org" TargetMode="Externa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FXS@mdek12.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A52E9925457048987E708ABCF75D81" ma:contentTypeVersion="6" ma:contentTypeDescription="Create a new document." ma:contentTypeScope="" ma:versionID="5c23990a84bbca8f426cd6444fd2a506">
  <xsd:schema xmlns:xsd="http://www.w3.org/2001/XMLSchema" xmlns:xs="http://www.w3.org/2001/XMLSchema" xmlns:p="http://schemas.microsoft.com/office/2006/metadata/properties" xmlns:ns2="a82b0ea8-d5d9-4f93-9020-301136485b9e" xmlns:ns3="70c856b4-bcdc-4cac-a4d8-982d5618b875" targetNamespace="http://schemas.microsoft.com/office/2006/metadata/properties" ma:root="true" ma:fieldsID="bd5007383cf42d53d9b4be8d512ae96f" ns2:_="" ns3:_="">
    <xsd:import namespace="a82b0ea8-d5d9-4f93-9020-301136485b9e"/>
    <xsd:import namespace="70c856b4-bcdc-4cac-a4d8-982d5618b87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b0ea8-d5d9-4f93-9020-301136485b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c856b4-bcdc-4cac-a4d8-982d5618b8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0c856b4-bcdc-4cac-a4d8-982d5618b875">
      <UserInfo>
        <DisplayName>Betty Bankhead</DisplayName>
        <AccountId>12</AccountId>
        <AccountType/>
      </UserInfo>
      <UserInfo>
        <DisplayName>Jill Dent</DisplayName>
        <AccountId>17</AccountId>
        <AccountType/>
      </UserInfo>
      <UserInfo>
        <DisplayName>Marisa Prewitt</DisplayName>
        <AccountId>10</AccountId>
        <AccountType/>
      </UserInfo>
    </SharedWithUsers>
  </documentManagement>
</p:properties>
</file>

<file path=customXml/itemProps1.xml><?xml version="1.0" encoding="utf-8"?>
<ds:datastoreItem xmlns:ds="http://schemas.openxmlformats.org/officeDocument/2006/customXml" ds:itemID="{411861F9-AF58-4219-B51C-475CD770A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b0ea8-d5d9-4f93-9020-301136485b9e"/>
    <ds:schemaRef ds:uri="70c856b4-bcdc-4cac-a4d8-982d5618b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5925A-C8C6-46C8-A671-A2ADDDE7CD25}">
  <ds:schemaRefs>
    <ds:schemaRef ds:uri="http://schemas.openxmlformats.org/officeDocument/2006/bibliography"/>
  </ds:schemaRefs>
</ds:datastoreItem>
</file>

<file path=customXml/itemProps3.xml><?xml version="1.0" encoding="utf-8"?>
<ds:datastoreItem xmlns:ds="http://schemas.openxmlformats.org/officeDocument/2006/customXml" ds:itemID="{B807234A-5863-45B1-AC35-745D4E5E381B}">
  <ds:schemaRefs>
    <ds:schemaRef ds:uri="http://schemas.microsoft.com/sharepoint/v3/contenttype/forms"/>
  </ds:schemaRefs>
</ds:datastoreItem>
</file>

<file path=customXml/itemProps4.xml><?xml version="1.0" encoding="utf-8"?>
<ds:datastoreItem xmlns:ds="http://schemas.openxmlformats.org/officeDocument/2006/customXml" ds:itemID="{3736D976-C610-4BD1-A06E-0A4059C2D888}">
  <ds:schemaRefs>
    <ds:schemaRef ds:uri="http://schemas.microsoft.com/office/2006/metadata/properties"/>
    <ds:schemaRef ds:uri="http://schemas.microsoft.com/office/infopath/2007/PartnerControls"/>
    <ds:schemaRef ds:uri="70c856b4-bcdc-4cac-a4d8-982d5618b875"/>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6632</Words>
  <Characters>37808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Corley</dc:creator>
  <cp:keywords/>
  <cp:lastModifiedBy>Patricia Youngblood</cp:lastModifiedBy>
  <cp:revision>2</cp:revision>
  <cp:lastPrinted>2024-05-03T20:38:00Z</cp:lastPrinted>
  <dcterms:created xsi:type="dcterms:W3CDTF">2024-05-03T21:56:00Z</dcterms:created>
  <dcterms:modified xsi:type="dcterms:W3CDTF">2024-05-03T21:56:00Z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y fmtid="{D5CDD505-2E9C-101B-9397-08002B2CF9AE}" pid="4" name="Order">
    <vt:r8>100</vt:r8>
  </property>
  <property fmtid="{D5CDD505-2E9C-101B-9397-08002B2CF9AE}" pid="5" name="ContentTypeId">
    <vt:lpwstr>0x010100ABA52E9925457048987E708ABCF75D81</vt:lpwstr>
  </property>
</Properties>
</file>