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2D5AEA7B">
            <wp:simplePos x="0" y="0"/>
            <wp:positionH relativeFrom="column">
              <wp:posOffset>4057650</wp:posOffset>
            </wp:positionH>
            <wp:positionV relativeFrom="paragraph">
              <wp:posOffset>-196850</wp:posOffset>
            </wp:positionV>
            <wp:extent cx="5039048" cy="7042150"/>
            <wp:effectExtent l="0" t="0" r="9525"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0287" cy="705785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1FAB18FA"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665F06">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53D93892"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E310D6">
              <w:rPr>
                <w:rFonts w:ascii="Calibri" w:hAnsi="Calibri" w:cs="Calibri"/>
                <w:b/>
                <w:bCs/>
                <w:color w:val="0F243E" w:themeColor="text2" w:themeShade="80"/>
                <w:sz w:val="48"/>
                <w:szCs w:val="48"/>
              </w:rPr>
              <w:t>5</w:t>
            </w:r>
          </w:p>
        </w:tc>
      </w:tr>
    </w:tbl>
    <w:p w14:paraId="150B274B" w14:textId="38670EA5" w:rsidR="00871F91" w:rsidRDefault="00871F91">
      <w:r>
        <w:br w:type="page"/>
      </w:r>
    </w:p>
    <w:p w14:paraId="0020B94D" w14:textId="77777777" w:rsidR="00D86C76" w:rsidRDefault="00D86C76" w:rsidP="009A6321"/>
    <w:p w14:paraId="02717E5E" w14:textId="77777777" w:rsidR="00D86C76" w:rsidRDefault="00D86C76" w:rsidP="009A6321"/>
    <w:p w14:paraId="570982E3" w14:textId="77777777" w:rsidR="00D86C76" w:rsidRDefault="00D86C76" w:rsidP="009A6321"/>
    <w:p w14:paraId="22EF2329" w14:textId="77777777" w:rsidR="00D86C76" w:rsidRDefault="00D86C76" w:rsidP="009A6321"/>
    <w:p w14:paraId="4B24943E" w14:textId="77777777" w:rsidR="00D86C76" w:rsidRDefault="00D86C76" w:rsidP="009A6321"/>
    <w:p w14:paraId="5557D8C7" w14:textId="77777777" w:rsidR="00D86C76" w:rsidRPr="00BE2BAD" w:rsidRDefault="00D86C76" w:rsidP="009A6321">
      <w:pPr>
        <w:jc w:val="both"/>
        <w:rPr>
          <w:rFonts w:ascii="Georgia" w:hAnsi="Georgia"/>
          <w:color w:val="17365D" w:themeColor="text2" w:themeShade="BF"/>
          <w:sz w:val="20"/>
          <w:szCs w:val="20"/>
        </w:rPr>
      </w:pPr>
    </w:p>
    <w:p w14:paraId="2624245C" w14:textId="77777777" w:rsidR="00D86C76" w:rsidRPr="00BE2BAD" w:rsidRDefault="00D86C76" w:rsidP="009A6321">
      <w:pPr>
        <w:jc w:val="both"/>
        <w:rPr>
          <w:rFonts w:ascii="Georgia" w:hAnsi="Georgia"/>
          <w:color w:val="17365D" w:themeColor="text2" w:themeShade="BF"/>
          <w:sz w:val="20"/>
          <w:szCs w:val="20"/>
        </w:rPr>
      </w:pPr>
    </w:p>
    <w:p w14:paraId="53939DA2" w14:textId="77777777" w:rsidR="00D86C76" w:rsidRPr="00BE2BAD" w:rsidRDefault="00D86C76"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6113433D" w14:textId="77777777" w:rsidR="00D86C76" w:rsidRPr="00BE2BAD" w:rsidRDefault="00D86C76" w:rsidP="009A6321">
      <w:pPr>
        <w:spacing w:after="240" w:line="360" w:lineRule="atLeast"/>
        <w:ind w:left="720"/>
        <w:rPr>
          <w:rFonts w:ascii="Georgia" w:hAnsi="Georgia"/>
          <w:bCs/>
          <w:color w:val="17365D" w:themeColor="text2" w:themeShade="BF"/>
        </w:rPr>
      </w:pPr>
    </w:p>
    <w:p w14:paraId="3B0770E0" w14:textId="77777777" w:rsidR="00D86C76" w:rsidRPr="00BE2BAD" w:rsidRDefault="00D86C76" w:rsidP="009A6321">
      <w:pPr>
        <w:spacing w:after="240" w:line="360" w:lineRule="atLeast"/>
        <w:ind w:left="720"/>
        <w:rPr>
          <w:rFonts w:ascii="Calibri" w:hAnsi="Calibri"/>
          <w:bCs/>
          <w:color w:val="17365D" w:themeColor="text2" w:themeShade="BF"/>
        </w:rPr>
      </w:pPr>
    </w:p>
    <w:p w14:paraId="27820290" w14:textId="77777777" w:rsidR="00D86C76" w:rsidRPr="00BE2BAD" w:rsidRDefault="00D86C76"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41A92933" w14:textId="77777777" w:rsidR="00D86C76" w:rsidRPr="00BE2BAD" w:rsidRDefault="00D86C76"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119E7008" w14:textId="77777777" w:rsidR="00D86C76" w:rsidRPr="00BE2BAD" w:rsidRDefault="00D86C76"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063CA8F8" w14:textId="77777777" w:rsidR="00D86C76" w:rsidRPr="00BE2BAD" w:rsidRDefault="00D86C76"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602ADF33" w14:textId="77777777" w:rsidR="00D86C76" w:rsidRDefault="00836936" w:rsidP="009A6321">
      <w:pPr>
        <w:spacing w:after="0" w:line="240" w:lineRule="auto"/>
        <w:ind w:left="720"/>
        <w:rPr>
          <w:rFonts w:ascii="Georgia" w:hAnsi="Georgia" w:cs="Times"/>
          <w:bCs/>
          <w:color w:val="17365D" w:themeColor="text2" w:themeShade="BF"/>
        </w:rPr>
      </w:pPr>
      <w:hyperlink r:id="rId13" w:history="1">
        <w:r w:rsidR="00D86C76" w:rsidRPr="00263FDB">
          <w:rPr>
            <w:rStyle w:val="Hyperlink"/>
            <w:rFonts w:ascii="Georgia" w:hAnsi="Georgia" w:cs="Times"/>
            <w:bCs/>
            <w:sz w:val="21"/>
          </w:rPr>
          <w:t>www.mdek12.org</w:t>
        </w:r>
      </w:hyperlink>
    </w:p>
    <w:p w14:paraId="67C18EB4" w14:textId="77777777" w:rsidR="00D86C76" w:rsidRPr="00BE2BAD" w:rsidRDefault="00D86C76" w:rsidP="009A6321">
      <w:pPr>
        <w:spacing w:after="0" w:line="240" w:lineRule="auto"/>
        <w:ind w:left="720"/>
        <w:rPr>
          <w:rFonts w:ascii="Georgia" w:hAnsi="Georgia" w:cs="Times"/>
          <w:bCs/>
          <w:color w:val="17365D" w:themeColor="text2" w:themeShade="BF"/>
        </w:rPr>
      </w:pPr>
    </w:p>
    <w:p w14:paraId="078C6DCE" w14:textId="77777777" w:rsidR="00D86C76" w:rsidRDefault="00D86C76"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D86C76" w:rsidRPr="009009A1" w14:paraId="5D8FF687"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315D2638" w14:textId="77777777" w:rsidR="00D86C76" w:rsidRPr="00965525" w:rsidRDefault="00D86C76"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D86C76" w:rsidRPr="00E3232B" w14:paraId="3918A5EB"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76F17E1E" w14:textId="77777777" w:rsidR="00D86C76" w:rsidRPr="00965525" w:rsidRDefault="00D86C76"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29804660" w14:textId="77777777" w:rsidR="00D86C76" w:rsidRPr="003F3B6D" w:rsidRDefault="00D86C76"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D86C76" w:rsidRPr="00E3232B" w14:paraId="2EC87C33"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01A2086F" w14:textId="77777777" w:rsidR="00D86C76" w:rsidRPr="00965525" w:rsidRDefault="00D86C76"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402A388E" w14:textId="77777777" w:rsidR="00D86C76" w:rsidRPr="00965525" w:rsidRDefault="00D86C76"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D86C76" w:rsidRPr="00E3232B" w14:paraId="04D55B5E"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5C5182F2" w14:textId="77777777" w:rsidR="00D86C76" w:rsidRPr="00965525" w:rsidRDefault="00D86C76"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3E1976A0" w14:textId="77777777" w:rsidR="00D86C76" w:rsidRDefault="00D86C76" w:rsidP="00EA7409">
            <w:pPr>
              <w:jc w:val="center"/>
              <w:rPr>
                <w:rFonts w:ascii="Georgia" w:hAnsi="Georgia"/>
                <w:b/>
                <w:color w:val="244061" w:themeColor="accent1" w:themeShade="80"/>
                <w:sz w:val="22"/>
                <w:szCs w:val="22"/>
              </w:rPr>
            </w:pPr>
          </w:p>
          <w:p w14:paraId="71E8A380" w14:textId="77777777" w:rsidR="00D86C76" w:rsidRPr="00965525" w:rsidRDefault="00D86C76" w:rsidP="00EA7409">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D86C76" w:rsidRPr="00E3232B" w14:paraId="617412EC"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081ECDFD" w14:textId="77777777" w:rsidR="00D86C76" w:rsidRPr="003F3B04" w:rsidRDefault="00D86C76" w:rsidP="00EA7409">
            <w:pPr>
              <w:jc w:val="center"/>
              <w:rPr>
                <w:rFonts w:ascii="Calibri" w:hAnsi="Calibri" w:cs="Calibri"/>
                <w:color w:val="76923C" w:themeColor="accent3" w:themeShade="BF"/>
                <w:sz w:val="22"/>
                <w:szCs w:val="22"/>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3F3B04">
              <w:rPr>
                <w:rFonts w:ascii="Calibri" w:hAnsi="Calibri" w:cs="Calibri"/>
                <w:color w:val="76923C" w:themeColor="accent3" w:themeShade="BF"/>
                <w:sz w:val="22"/>
                <w:szCs w:val="22"/>
              </w:rPr>
              <w:t>State Director of Curriculum and Instruction</w:t>
            </w:r>
          </w:p>
          <w:p w14:paraId="20D1162A" w14:textId="77777777" w:rsidR="00D86C76" w:rsidRPr="00965525" w:rsidRDefault="00D86C76"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104C0607" w14:textId="77777777" w:rsidR="00D86C76" w:rsidRDefault="00D86C76"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4F8FF9EF" w14:textId="77777777" w:rsidR="00D86C76" w:rsidRDefault="00D86C76"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D86C76" w:rsidRPr="00A5711C" w14:paraId="78C1AF4A"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3D06E46A" w14:textId="77777777" w:rsidR="00D86C76" w:rsidRDefault="00D86C76" w:rsidP="00EA7409">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3F3B04">
              <w:rPr>
                <w:rFonts w:ascii="Calibri" w:hAnsi="Calibri" w:cs="Calibri"/>
                <w:color w:val="76923C" w:themeColor="accent3" w:themeShade="BF"/>
                <w:sz w:val="22"/>
                <w:szCs w:val="22"/>
              </w:rPr>
              <w:t>K-12 Mathematics Content Director</w:t>
            </w:r>
          </w:p>
          <w:p w14:paraId="4C7599F0" w14:textId="77777777" w:rsidR="00D86C76" w:rsidRPr="00AE486F" w:rsidRDefault="00D86C76"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569F6773" w14:textId="77777777" w:rsidR="00D86C76" w:rsidRDefault="00D86C76"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3C5089C2" w14:textId="77777777" w:rsidR="00D86C76" w:rsidRPr="007C03BB" w:rsidRDefault="00D86C76"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396EA597" w14:textId="77777777" w:rsidR="00D86C76" w:rsidRDefault="00D86C76" w:rsidP="00A556CB">
      <w:pPr>
        <w:pStyle w:val="NoSpacing"/>
        <w:jc w:val="center"/>
        <w:rPr>
          <w:rFonts w:ascii="Georgia" w:hAnsi="Georgia" w:cs="Times New Roman"/>
          <w:b/>
          <w:bCs/>
          <w:color w:val="17365D" w:themeColor="text2" w:themeShade="BF"/>
          <w:sz w:val="22"/>
          <w:szCs w:val="22"/>
        </w:rPr>
      </w:pPr>
    </w:p>
    <w:p w14:paraId="64D3677F" w14:textId="77777777" w:rsidR="00D86C76" w:rsidRPr="000B5FDA" w:rsidRDefault="00D86C76"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1D366495" w14:textId="77777777" w:rsidR="00D86C76" w:rsidRPr="000B5FDA" w:rsidRDefault="00D86C76"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4ABD5BC1" w14:textId="77777777" w:rsidR="00D86C76" w:rsidRPr="00965525" w:rsidRDefault="00D86C76" w:rsidP="00A556CB">
      <w:pPr>
        <w:pStyle w:val="NoSpacing"/>
        <w:jc w:val="center"/>
      </w:pPr>
      <w:r w:rsidRPr="000B5FDA">
        <w:rPr>
          <w:rFonts w:ascii="Calibri" w:hAnsi="Calibri"/>
          <w:color w:val="76923C" w:themeColor="accent3" w:themeShade="BF"/>
          <w:sz w:val="22"/>
          <w:szCs w:val="22"/>
        </w:rPr>
        <w:t>The Kirkland Group</w:t>
      </w:r>
    </w:p>
    <w:p w14:paraId="5D75DAB8" w14:textId="77777777" w:rsidR="00D86C76" w:rsidRDefault="00D86C76" w:rsidP="00A556CB">
      <w:pPr>
        <w:ind w:left="720"/>
        <w:rPr>
          <w:rFonts w:ascii="Calibri" w:hAnsi="Calibri" w:cs="Calibri"/>
          <w:b/>
          <w:bCs/>
          <w:color w:val="1F497D" w:themeColor="text2"/>
          <w:spacing w:val="20"/>
          <w:sz w:val="32"/>
          <w:szCs w:val="32"/>
        </w:rPr>
      </w:pPr>
    </w:p>
    <w:p w14:paraId="0D54BC5C" w14:textId="77777777" w:rsidR="00D86C76" w:rsidRDefault="00D86C76"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06CABE09" w14:textId="77777777" w:rsidR="00D86C76" w:rsidRDefault="00D86C76"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2AE923FB" w14:textId="77777777" w:rsidR="00D86C76" w:rsidRPr="005D0047" w:rsidRDefault="00D86C76"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4D161D50" w14:textId="77777777" w:rsidR="00D86C76" w:rsidRDefault="00D86C76">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646F6AB0" w14:textId="77777777" w:rsidR="00D86C76" w:rsidRDefault="00D86C76"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215CDFF8" w14:textId="77777777" w:rsidR="00D86C76" w:rsidRPr="00BC766A" w:rsidRDefault="00D86C76"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0308F481" w14:textId="77777777" w:rsidR="00D86C76" w:rsidRDefault="00D86C76"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0998B050" w14:textId="77777777" w:rsidR="00D86C76" w:rsidRPr="00BC766A" w:rsidRDefault="00D86C76"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41B0B06D" w14:textId="77777777" w:rsidR="00D86C76" w:rsidRPr="00334833" w:rsidRDefault="00D86C76" w:rsidP="00A556CB">
      <w:pPr>
        <w:ind w:left="720"/>
        <w:rPr>
          <w:rFonts w:ascii="Calibri" w:hAnsi="Calibri" w:cs="Calibri"/>
          <w:color w:val="76923C" w:themeColor="accent3" w:themeShade="BF"/>
          <w:spacing w:val="20"/>
          <w:sz w:val="31"/>
          <w:szCs w:val="31"/>
        </w:rPr>
      </w:pPr>
    </w:p>
    <w:p w14:paraId="326D1B62" w14:textId="77777777" w:rsidR="00D86C76" w:rsidRDefault="00D86C76" w:rsidP="00A556CB">
      <w:pPr>
        <w:rPr>
          <w:rFonts w:ascii="Calibri" w:hAnsi="Calibri" w:cs="Calibri"/>
          <w:b/>
          <w:bCs/>
          <w:color w:val="1F497D" w:themeColor="text2"/>
          <w:spacing w:val="20"/>
          <w:sz w:val="32"/>
          <w:szCs w:val="32"/>
        </w:rPr>
      </w:pPr>
    </w:p>
    <w:p w14:paraId="10517C1B" w14:textId="77777777" w:rsidR="00D86C76" w:rsidRDefault="00D86C76">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696CCD00" w14:textId="51A3B487" w:rsidR="005546B2" w:rsidRDefault="005546B2" w:rsidP="005546B2">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0E016A85" w14:textId="77777777" w:rsidR="005546B2" w:rsidRPr="00A34D1B" w:rsidRDefault="005546B2" w:rsidP="005546B2">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500E3FF2" w14:textId="43127BD7" w:rsidR="00120776" w:rsidRDefault="00DB258D" w:rsidP="00120776">
      <w:pPr>
        <w:pStyle w:val="NormalWeb"/>
        <w:shd w:val="clear" w:color="auto" w:fill="FFFFFF"/>
        <w:spacing w:before="0" w:beforeAutospacing="0" w:after="0" w:afterAutospacing="0"/>
        <w:ind w:left="720"/>
        <w:rPr>
          <w:rFonts w:ascii="Calibri" w:hAnsi="Calibri" w:cs="Calibri"/>
          <w:color w:val="00B050"/>
          <w:spacing w:val="20"/>
          <w:sz w:val="32"/>
          <w:szCs w:val="32"/>
        </w:rPr>
      </w:pPr>
      <w:r>
        <w:rPr>
          <w:rFonts w:ascii="Calibri" w:hAnsi="Calibri" w:cs="Calibri"/>
          <w:color w:val="00B050"/>
          <w:spacing w:val="20"/>
          <w:sz w:val="32"/>
          <w:szCs w:val="32"/>
        </w:rPr>
        <w:t xml:space="preserve"> </w:t>
      </w:r>
    </w:p>
    <w:tbl>
      <w:tblPr>
        <w:tblStyle w:val="GridTable4-Accent3"/>
        <w:tblW w:w="0" w:type="auto"/>
        <w:tblInd w:w="715" w:type="dxa"/>
        <w:tblLayout w:type="fixed"/>
        <w:tblLook w:val="04A0" w:firstRow="1" w:lastRow="0" w:firstColumn="1" w:lastColumn="0" w:noHBand="0" w:noVBand="1"/>
      </w:tblPr>
      <w:tblGrid>
        <w:gridCol w:w="2628"/>
        <w:gridCol w:w="2862"/>
        <w:gridCol w:w="2394"/>
        <w:gridCol w:w="2628"/>
        <w:gridCol w:w="2628"/>
      </w:tblGrid>
      <w:tr w:rsidR="0041150F" w14:paraId="037B631D" w14:textId="084A81F9" w:rsidTr="00617D6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28" w:type="dxa"/>
            <w:vAlign w:val="center"/>
          </w:tcPr>
          <w:p w14:paraId="5BD2446D" w14:textId="7CEE1D89" w:rsidR="0041150F" w:rsidRDefault="0041150F" w:rsidP="008B2FC0">
            <w:pPr>
              <w:jc w:val="center"/>
              <w:rPr>
                <w:rFonts w:ascii="Calibri" w:hAnsi="Calibri" w:cs="Calibri"/>
                <w:sz w:val="22"/>
                <w:szCs w:val="22"/>
              </w:rPr>
            </w:pPr>
            <w:r>
              <w:rPr>
                <w:rFonts w:ascii="Calibri" w:hAnsi="Calibri" w:cs="Calibri"/>
                <w:sz w:val="22"/>
                <w:szCs w:val="22"/>
              </w:rPr>
              <w:t>High</w:t>
            </w:r>
            <w:r w:rsidR="003B5456">
              <w:rPr>
                <w:rFonts w:ascii="Calibri" w:hAnsi="Calibri" w:cs="Calibri"/>
                <w:sz w:val="22"/>
                <w:szCs w:val="22"/>
              </w:rPr>
              <w:t>-</w:t>
            </w:r>
            <w:r>
              <w:rPr>
                <w:rFonts w:ascii="Calibri" w:hAnsi="Calibri" w:cs="Calibri"/>
                <w:sz w:val="22"/>
                <w:szCs w:val="22"/>
              </w:rPr>
              <w:t>Quality Instructional Materials (HQIM)</w:t>
            </w:r>
          </w:p>
        </w:tc>
        <w:tc>
          <w:tcPr>
            <w:tcW w:w="2862" w:type="dxa"/>
            <w:vAlign w:val="center"/>
          </w:tcPr>
          <w:p w14:paraId="2C97F19A" w14:textId="48D232D4" w:rsidR="0041150F" w:rsidRDefault="0041150F" w:rsidP="008B2F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394" w:type="dxa"/>
            <w:vAlign w:val="center"/>
          </w:tcPr>
          <w:p w14:paraId="26C96992" w14:textId="766AD9DB" w:rsidR="0041150F" w:rsidRDefault="0041150F" w:rsidP="008B2F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628" w:type="dxa"/>
            <w:vAlign w:val="center"/>
          </w:tcPr>
          <w:p w14:paraId="75B0F33C" w14:textId="77777777" w:rsidR="0041150F" w:rsidRDefault="0041150F" w:rsidP="008B2F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C1C58EA" w14:textId="551A51B6" w:rsidR="003B5456" w:rsidRDefault="003B5456" w:rsidP="008B2F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628" w:type="dxa"/>
            <w:vAlign w:val="center"/>
          </w:tcPr>
          <w:p w14:paraId="468BFD26" w14:textId="701585C1" w:rsidR="0041150F" w:rsidRDefault="0041150F" w:rsidP="008B2FC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5D6939" w14:paraId="3FFCF5A7" w14:textId="2BEE9DF9" w:rsidTr="00617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228CE481" w14:textId="77777777" w:rsidR="005D6939" w:rsidRPr="00BF270C" w:rsidRDefault="00836936" w:rsidP="005D6939">
            <w:pPr>
              <w:pStyle w:val="ListParagraph"/>
              <w:numPr>
                <w:ilvl w:val="0"/>
                <w:numId w:val="28"/>
              </w:numPr>
              <w:rPr>
                <w:rStyle w:val="Hyperlink"/>
                <w:rFonts w:cs="Calibri"/>
                <w:b w:val="0"/>
                <w:bCs w:val="0"/>
                <w:color w:val="0070C0"/>
                <w:szCs w:val="22"/>
              </w:rPr>
            </w:pPr>
            <w:hyperlink r:id="rId15" w:history="1">
              <w:r w:rsidR="005D6939" w:rsidRPr="00BF270C">
                <w:rPr>
                  <w:rStyle w:val="Hyperlink"/>
                  <w:b w:val="0"/>
                  <w:bCs w:val="0"/>
                </w:rPr>
                <w:t>MS HQIM Defined</w:t>
              </w:r>
            </w:hyperlink>
          </w:p>
          <w:p w14:paraId="6CABA97B" w14:textId="77777777" w:rsidR="005D6939" w:rsidRPr="00021C87" w:rsidRDefault="005D6939" w:rsidP="005D6939">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1091C128" w14:textId="77777777" w:rsidR="005D6939" w:rsidRPr="00120C34" w:rsidRDefault="005D6939" w:rsidP="005D6939">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sidRPr="00283435">
              <w:rPr>
                <w:rFonts w:ascii="Calibri" w:hAnsi="Calibri" w:cs="Calibri"/>
                <w:b w:val="0"/>
                <w:bCs w:val="0"/>
                <w:sz w:val="22"/>
                <w:szCs w:val="22"/>
              </w:rPr>
              <w:t xml:space="preserve"> </w:t>
            </w:r>
            <w:r>
              <w:rPr>
                <w:rFonts w:ascii="Calibri" w:hAnsi="Calibri" w:cs="Calibri"/>
                <w:i/>
                <w:sz w:val="22"/>
                <w:szCs w:val="22"/>
              </w:rPr>
              <w:fldChar w:fldCharType="begin"/>
            </w:r>
            <w:r>
              <w:rPr>
                <w:rFonts w:ascii="Calibri" w:hAnsi="Calibri" w:cs="Calibri"/>
                <w:b w:val="0"/>
                <w:bCs w:val="0"/>
                <w:i/>
                <w:sz w:val="22"/>
                <w:szCs w:val="22"/>
              </w:rPr>
              <w:instrText xml:space="preserve"> HYPERLINK "https://assets.savvas.com/correlations/MS_2016_enVMS2020_K-5.pdf?_ga=2.245827716.1280125487.1593455317-1093477658.1593035292" </w:instrText>
            </w:r>
            <w:r>
              <w:rPr>
                <w:rFonts w:ascii="Calibri" w:hAnsi="Calibri" w:cs="Calibri"/>
                <w:i/>
                <w:sz w:val="22"/>
                <w:szCs w:val="22"/>
              </w:rPr>
              <w:fldChar w:fldCharType="separate"/>
            </w:r>
            <w:proofErr w:type="spellStart"/>
            <w:r w:rsidRPr="00120C34">
              <w:rPr>
                <w:rStyle w:val="Hyperlink"/>
                <w:rFonts w:cs="Calibri"/>
                <w:b w:val="0"/>
                <w:bCs w:val="0"/>
                <w:szCs w:val="22"/>
              </w:rPr>
              <w:t>enVision</w:t>
            </w:r>
            <w:proofErr w:type="spellEnd"/>
            <w:r w:rsidRPr="00120C34">
              <w:rPr>
                <w:rStyle w:val="Hyperlink"/>
                <w:rFonts w:cs="Calibri"/>
                <w:b w:val="0"/>
                <w:bCs w:val="0"/>
                <w:szCs w:val="22"/>
              </w:rPr>
              <w:t xml:space="preserve"> Mathematics 2020 Correlation to the MS CCRS K-5</w:t>
            </w:r>
          </w:p>
          <w:p w14:paraId="42ABDD8B" w14:textId="77777777" w:rsidR="005D6939" w:rsidRPr="003B5456" w:rsidRDefault="005D6939" w:rsidP="005D6939">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"https://s3.amazonaws.com/ecommerce-prod.mheducation.com/unitas/school/explore/sites/mymath/mcgraw-hill-my-math-learning-solution.pdf"</w:instrText>
            </w:r>
            <w:r>
              <w:rPr>
                <w:rFonts w:ascii="Calibri" w:hAnsi="Calibri" w:cs="Calibri"/>
                <w:i/>
                <w:sz w:val="22"/>
                <w:szCs w:val="22"/>
              </w:rPr>
              <w:fldChar w:fldCharType="separate"/>
            </w:r>
            <w:r>
              <w:rPr>
                <w:rStyle w:val="Hyperlink"/>
                <w:rFonts w:cs="Calibri"/>
                <w:b w:val="0"/>
                <w:bCs w:val="0"/>
                <w:szCs w:val="22"/>
              </w:rPr>
              <w:t>MHE My Math Learning Solution</w:t>
            </w:r>
          </w:p>
          <w:p w14:paraId="32E0F61F" w14:textId="77777777" w:rsidR="005D6939" w:rsidRPr="003A2D79" w:rsidRDefault="005D6939" w:rsidP="005D6939">
            <w:pPr>
              <w:pStyle w:val="ListParagraph"/>
              <w:numPr>
                <w:ilvl w:val="0"/>
                <w:numId w:val="28"/>
              </w:numPr>
              <w:rPr>
                <w:rStyle w:val="Hyperlink"/>
                <w:rFonts w:cs="Calibri"/>
                <w:b w:val="0"/>
                <w:bCs w:val="0"/>
                <w:i w:val="0"/>
                <w:color w:val="auto"/>
                <w:szCs w:val="22"/>
              </w:rPr>
            </w:pPr>
            <w:r>
              <w:rPr>
                <w:rFonts w:ascii="Calibri" w:hAnsi="Calibri" w:cs="Calibri"/>
                <w:i/>
                <w:sz w:val="22"/>
                <w:szCs w:val="22"/>
              </w:rPr>
              <w:fldChar w:fldCharType="end"/>
            </w:r>
            <w:hyperlink r:id="rId16" w:history="1">
              <w:r w:rsidRPr="001B265B">
                <w:rPr>
                  <w:rStyle w:val="Hyperlink"/>
                  <w:rFonts w:cs="Calibri"/>
                  <w:b w:val="0"/>
                  <w:bCs w:val="0"/>
                  <w:szCs w:val="22"/>
                </w:rPr>
                <w:t>Great Minds (Eureka Math) Teacher Resource Pack</w:t>
              </w:r>
            </w:hyperlink>
            <w:r>
              <w:rPr>
                <w:rStyle w:val="Hyperlink"/>
                <w:rFonts w:cs="Calibri"/>
                <w:szCs w:val="22"/>
              </w:rPr>
              <w:t xml:space="preserve"> </w:t>
            </w:r>
          </w:p>
          <w:p w14:paraId="2F960DE0" w14:textId="6E8CFD95" w:rsidR="005D6939" w:rsidRPr="003A2D79" w:rsidRDefault="00836936" w:rsidP="005D6939">
            <w:pPr>
              <w:pStyle w:val="ListParagraph"/>
              <w:numPr>
                <w:ilvl w:val="0"/>
                <w:numId w:val="28"/>
              </w:numPr>
              <w:rPr>
                <w:rFonts w:ascii="Calibri" w:hAnsi="Calibri" w:cs="Calibri"/>
                <w:sz w:val="22"/>
                <w:szCs w:val="22"/>
              </w:rPr>
            </w:pPr>
            <w:hyperlink r:id="rId17" w:history="1">
              <w:r w:rsidR="005D6939" w:rsidRPr="003F6B20">
                <w:rPr>
                  <w:rStyle w:val="Hyperlink"/>
                  <w:rFonts w:cs="Calibri"/>
                  <w:b w:val="0"/>
                  <w:bCs w:val="0"/>
                  <w:szCs w:val="22"/>
                </w:rPr>
                <w:t>Great Minds Alignment to MSCCRS</w:t>
              </w:r>
            </w:hyperlink>
          </w:p>
        </w:tc>
        <w:tc>
          <w:tcPr>
            <w:tcW w:w="2862" w:type="dxa"/>
          </w:tcPr>
          <w:p w14:paraId="13BC9DFB" w14:textId="6AD1B10A" w:rsidR="005D6939" w:rsidRPr="00C7152C"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"https://achievethecore.org/coherence-map/5"</w:instrText>
            </w:r>
            <w:r>
              <w:rPr>
                <w:rFonts w:ascii="Calibri" w:hAnsi="Calibri" w:cs="Calibri"/>
                <w:i/>
                <w:sz w:val="22"/>
                <w:szCs w:val="22"/>
              </w:rPr>
              <w:fldChar w:fldCharType="separate"/>
            </w:r>
            <w:r w:rsidRPr="00C7152C">
              <w:rPr>
                <w:rStyle w:val="Hyperlink"/>
                <w:rFonts w:cs="Calibri"/>
                <w:szCs w:val="22"/>
              </w:rPr>
              <w:t>Achieve the Core Coherence Map-</w:t>
            </w:r>
            <w:r>
              <w:rPr>
                <w:rStyle w:val="Hyperlink"/>
                <w:rFonts w:cs="Calibri"/>
                <w:szCs w:val="22"/>
              </w:rPr>
              <w:t>5</w:t>
            </w:r>
            <w:r w:rsidRPr="007D3A46">
              <w:rPr>
                <w:rStyle w:val="Hyperlink"/>
                <w:rFonts w:cs="Calibri"/>
                <w:szCs w:val="22"/>
                <w:vertAlign w:val="superscript"/>
              </w:rPr>
              <w:t>th</w:t>
            </w:r>
            <w:r>
              <w:rPr>
                <w:rStyle w:val="Hyperlink"/>
                <w:rFonts w:cs="Calibri"/>
                <w:szCs w:val="22"/>
              </w:rPr>
              <w:t xml:space="preserve"> </w:t>
            </w:r>
            <w:r w:rsidRPr="00C7152C">
              <w:rPr>
                <w:rStyle w:val="Hyperlink"/>
                <w:rFonts w:cs="Calibri"/>
                <w:szCs w:val="22"/>
              </w:rPr>
              <w:t xml:space="preserve">Grade </w:t>
            </w:r>
            <w:proofErr w:type="gramStart"/>
            <w:r w:rsidRPr="00C7152C">
              <w:rPr>
                <w:rStyle w:val="Hyperlink"/>
                <w:rFonts w:cs="Calibri"/>
                <w:szCs w:val="22"/>
              </w:rPr>
              <w:t>Math</w:t>
            </w:r>
            <w:proofErr w:type="gramEnd"/>
          </w:p>
          <w:p w14:paraId="7E0F664D" w14:textId="77777777" w:rsidR="00212CD8" w:rsidRPr="00466FB3" w:rsidRDefault="005D6939" w:rsidP="00212CD8">
            <w:pPr>
              <w:pStyle w:val="NoSpacing"/>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070C0"/>
                <w:sz w:val="22"/>
                <w:szCs w:val="22"/>
              </w:rPr>
            </w:pPr>
            <w:r>
              <w:rPr>
                <w:rFonts w:ascii="Calibri" w:hAnsi="Calibri" w:cs="Calibri"/>
                <w:i/>
                <w:sz w:val="22"/>
                <w:szCs w:val="22"/>
              </w:rPr>
              <w:fldChar w:fldCharType="end"/>
            </w:r>
            <w:hyperlink r:id="rId18" w:history="1">
              <w:r w:rsidR="00212CD8" w:rsidRPr="00466FB3">
                <w:rPr>
                  <w:rStyle w:val="Hyperlink"/>
                  <w:rFonts w:cs="Calibri"/>
                  <w:color w:val="0070C0"/>
                  <w:szCs w:val="22"/>
                </w:rPr>
                <w:t>Standards Dependency and Flow View</w:t>
              </w:r>
            </w:hyperlink>
          </w:p>
          <w:p w14:paraId="2FD48CDD" w14:textId="77777777" w:rsidR="00212CD8" w:rsidRPr="00466FB3" w:rsidRDefault="00212CD8" w:rsidP="00212CD8">
            <w:pPr>
              <w:pStyle w:val="NoSpacing"/>
              <w:numPr>
                <w:ilvl w:val="0"/>
                <w:numId w:val="31"/>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466FB3">
              <w:rPr>
                <w:rFonts w:ascii="Calibri" w:hAnsi="Calibri" w:cs="Calibri"/>
                <w:i/>
                <w:color w:val="0070C0"/>
                <w:sz w:val="22"/>
                <w:szCs w:val="22"/>
              </w:rPr>
              <w:t>Scaffolding Instruction for ELLs</w:t>
            </w:r>
          </w:p>
          <w:p w14:paraId="460552EA" w14:textId="3CFC62D7" w:rsidR="005D6939"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19" w:history="1">
              <w:r w:rsidR="005D6939" w:rsidRPr="0014136E">
                <w:rPr>
                  <w:rStyle w:val="Hyperlink"/>
                  <w:rFonts w:cs="Calibri"/>
                  <w:szCs w:val="22"/>
                </w:rPr>
                <w:t>Achieve the Core CCR Shifts in Mathematics</w:t>
              </w:r>
            </w:hyperlink>
          </w:p>
          <w:p w14:paraId="554AC5B4" w14:textId="77777777" w:rsidR="005D6939"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0" w:history="1">
              <w:r w:rsidR="005D6939" w:rsidRPr="0014136E">
                <w:rPr>
                  <w:rStyle w:val="Hyperlink"/>
                  <w:rFonts w:cs="Calibri"/>
                  <w:szCs w:val="22"/>
                </w:rPr>
                <w:t>Standards Progressions for Mathematics Progression Documents</w:t>
              </w:r>
            </w:hyperlink>
          </w:p>
          <w:p w14:paraId="653F838F" w14:textId="77777777" w:rsidR="005D6939" w:rsidRPr="00A86681"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1" w:history="1">
              <w:r w:rsidR="005D6939" w:rsidRPr="00B75167">
                <w:rPr>
                  <w:rStyle w:val="Hyperlink"/>
                  <w:rFonts w:cs="Calibri"/>
                  <w:szCs w:val="22"/>
                </w:rPr>
                <w:t>SFUSD Manipulatives List</w:t>
              </w:r>
            </w:hyperlink>
          </w:p>
          <w:p w14:paraId="50A7029A" w14:textId="77777777" w:rsidR="005D6939" w:rsidRPr="00C77F7D"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5D6939" w:rsidRPr="00C77F7D">
                <w:rPr>
                  <w:rStyle w:val="Hyperlink"/>
                  <w:rFonts w:cs="Calibri"/>
                  <w:color w:val="0070C0"/>
                  <w:szCs w:val="22"/>
                </w:rPr>
                <w:t>Printable Manipulatives</w:t>
              </w:r>
            </w:hyperlink>
          </w:p>
          <w:p w14:paraId="4CF43FA5" w14:textId="77777777" w:rsidR="00087EC2" w:rsidRPr="001757F0" w:rsidRDefault="00087EC2" w:rsidP="00087EC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"http://www.sfusdmath.org/manipulatives.html" </w:instrText>
            </w:r>
            <w:r>
              <w:rPr>
                <w:rFonts w:ascii="Calibri" w:hAnsi="Calibri" w:cs="Calibri"/>
                <w:i/>
                <w:sz w:val="22"/>
                <w:szCs w:val="22"/>
              </w:rPr>
              <w:fldChar w:fldCharType="separate"/>
            </w:r>
            <w:r w:rsidRPr="001757F0">
              <w:rPr>
                <w:rStyle w:val="Hyperlink"/>
                <w:rFonts w:cs="Calibri"/>
                <w:szCs w:val="22"/>
              </w:rPr>
              <w:t>SFUSD Manipulatives List</w:t>
            </w:r>
          </w:p>
          <w:p w14:paraId="513A88B0" w14:textId="77777777" w:rsidR="00087EC2" w:rsidRPr="001757F0" w:rsidRDefault="00087EC2" w:rsidP="00087EC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"https://www.mathematicalpractices.com/mp1e/content/printable-manipulatives/" </w:instrText>
            </w:r>
            <w:r>
              <w:rPr>
                <w:rFonts w:ascii="Calibri" w:hAnsi="Calibri" w:cs="Calibri"/>
                <w:i/>
                <w:sz w:val="22"/>
                <w:szCs w:val="22"/>
              </w:rPr>
              <w:fldChar w:fldCharType="separate"/>
            </w:r>
            <w:r w:rsidRPr="001757F0">
              <w:rPr>
                <w:rStyle w:val="Hyperlink"/>
                <w:rFonts w:cs="Calibri"/>
                <w:szCs w:val="22"/>
              </w:rPr>
              <w:t>Printable Manipulatives</w:t>
            </w:r>
          </w:p>
          <w:p w14:paraId="0BCAD1A8" w14:textId="1950C1CE" w:rsidR="005D6939" w:rsidRDefault="00087EC2" w:rsidP="00617D6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fldChar w:fldCharType="end"/>
            </w:r>
            <w:hyperlink r:id="rId23" w:history="1">
              <w:r w:rsidR="005D6939" w:rsidRPr="00572749">
                <w:rPr>
                  <w:rStyle w:val="Hyperlink"/>
                  <w:rFonts w:cs="Calibri"/>
                  <w:szCs w:val="22"/>
                </w:rPr>
                <w:t>Achieve the Core Instructional Practice Guide K-8</w:t>
              </w:r>
            </w:hyperlink>
          </w:p>
          <w:p w14:paraId="7ED9C975" w14:textId="33D79ED7" w:rsidR="005D6939" w:rsidRPr="00C62477"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"https://www.mdek12.org/sites/default/files/documents/OAE/OEER/Exemplar%20Units/math/5th-Grade-Exemplar-Unit-FINAL.pdf"</w:instrText>
            </w:r>
            <w:r>
              <w:rPr>
                <w:rFonts w:ascii="Calibri" w:hAnsi="Calibri" w:cs="Calibri"/>
                <w:i/>
                <w:sz w:val="22"/>
                <w:szCs w:val="22"/>
              </w:rPr>
              <w:fldChar w:fldCharType="separate"/>
            </w:r>
            <w:r w:rsidRPr="00C62477">
              <w:rPr>
                <w:rStyle w:val="Hyperlink"/>
                <w:rFonts w:cs="Calibri"/>
                <w:szCs w:val="22"/>
              </w:rPr>
              <w:t>Mississippi Exemplar Units and Lesson Plans-Grade</w:t>
            </w:r>
            <w:r>
              <w:rPr>
                <w:rStyle w:val="Hyperlink"/>
                <w:rFonts w:cs="Calibri"/>
                <w:szCs w:val="22"/>
              </w:rPr>
              <w:t xml:space="preserve"> 5</w:t>
            </w:r>
            <w:r w:rsidRPr="00C62477">
              <w:rPr>
                <w:rStyle w:val="Hyperlink"/>
                <w:rFonts w:cs="Calibri"/>
                <w:szCs w:val="22"/>
              </w:rPr>
              <w:t xml:space="preserve"> Math</w:t>
            </w:r>
          </w:p>
          <w:p w14:paraId="1A803EE0" w14:textId="77777777" w:rsidR="005D6939" w:rsidRPr="00BD7926"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24" w:history="1">
              <w:r w:rsidRPr="001C3B1B">
                <w:rPr>
                  <w:rStyle w:val="Hyperlink"/>
                  <w:rFonts w:cs="Calibri"/>
                  <w:szCs w:val="22"/>
                </w:rPr>
                <w:t>Mississippi CCRS Exemplar Lesson Plans</w:t>
              </w:r>
            </w:hyperlink>
          </w:p>
          <w:p w14:paraId="6812CF19" w14:textId="77777777" w:rsidR="005D6939" w:rsidRPr="005E09B4"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25" w:history="1">
              <w:r w:rsidR="005D6939" w:rsidRPr="00142B32">
                <w:rPr>
                  <w:rStyle w:val="Hyperlink"/>
                </w:rPr>
                <w:t xml:space="preserve">HCPSS Family Mathematics Support Center-Grade </w:t>
              </w:r>
              <w:r w:rsidR="005D6939">
                <w:rPr>
                  <w:rStyle w:val="Hyperlink"/>
                </w:rPr>
                <w:t>5</w:t>
              </w:r>
            </w:hyperlink>
            <w:r w:rsidR="005D6939">
              <w:rPr>
                <w:rStyle w:val="Hyperlink"/>
              </w:rPr>
              <w:t xml:space="preserve"> </w:t>
            </w:r>
          </w:p>
          <w:p w14:paraId="349FD85C" w14:textId="77777777" w:rsidR="005D6939" w:rsidRPr="00C77F7D"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6" w:tgtFrame="_blank" w:history="1">
              <w:r w:rsidR="005D6939" w:rsidRPr="00C77F7D">
                <w:rPr>
                  <w:rStyle w:val="Hyperlink"/>
                  <w:rFonts w:cs="Calibri"/>
                  <w:color w:val="0070C0"/>
                  <w:szCs w:val="22"/>
                </w:rPr>
                <w:t>MS CCRS Scaffolding Documents</w:t>
              </w:r>
            </w:hyperlink>
          </w:p>
          <w:p w14:paraId="733C18EF" w14:textId="77777777" w:rsidR="005D6939" w:rsidRPr="00C77F7D"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5D6939" w:rsidRPr="00C77F7D">
                <w:rPr>
                  <w:rStyle w:val="Hyperlink"/>
                  <w:rFonts w:cs="Calibri"/>
                  <w:color w:val="0070C0"/>
                  <w:szCs w:val="22"/>
                </w:rPr>
                <w:t>Access for All Guidance</w:t>
              </w:r>
            </w:hyperlink>
          </w:p>
          <w:p w14:paraId="63958F05" w14:textId="77777777" w:rsidR="005D6939"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5D6939" w:rsidRPr="00C77F7D">
                <w:rPr>
                  <w:rStyle w:val="Hyperlink"/>
                  <w:rFonts w:cs="Calibri"/>
                  <w:color w:val="0070C0"/>
                  <w:szCs w:val="22"/>
                </w:rPr>
                <w:t>MDE Family Guides for Student Success</w:t>
              </w:r>
            </w:hyperlink>
            <w:r w:rsidR="005D6939" w:rsidRPr="00C77F7D">
              <w:rPr>
                <w:rFonts w:ascii="Calibri" w:hAnsi="Calibri" w:cs="Calibri"/>
                <w:color w:val="0070C0"/>
                <w:sz w:val="22"/>
                <w:szCs w:val="22"/>
              </w:rPr>
              <w:t xml:space="preserve">*  </w:t>
            </w:r>
          </w:p>
          <w:p w14:paraId="7B9C98F1" w14:textId="77777777" w:rsidR="005D6939" w:rsidRPr="00CE4660" w:rsidRDefault="005D6939" w:rsidP="005D6939">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29" w:tgtFrame="_blank" w:history="1">
              <w:r w:rsidRPr="007866EF">
                <w:rPr>
                  <w:rStyle w:val="Hyperlink"/>
                  <w:rFonts w:cs="Calibri"/>
                  <w:color w:val="0070C0"/>
                  <w:szCs w:val="22"/>
                </w:rPr>
                <w:t>Spanish</w:t>
              </w:r>
            </w:hyperlink>
            <w:r w:rsidRPr="00CA55FB">
              <w:rPr>
                <w:rFonts w:ascii="Calibri" w:hAnsi="Calibri" w:cs="Calibri"/>
                <w:sz w:val="22"/>
                <w:szCs w:val="22"/>
              </w:rPr>
              <w:t>)</w:t>
            </w:r>
          </w:p>
          <w:p w14:paraId="41A4457E" w14:textId="77777777" w:rsidR="005D6939" w:rsidRPr="00CE4660" w:rsidRDefault="005D6939" w:rsidP="005D6939">
            <w:p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2A9F2903" w14:textId="560ADAFF" w:rsidR="005D6939" w:rsidRPr="005E09B4" w:rsidRDefault="005D6939" w:rsidP="005D693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E09B4">
              <w:rPr>
                <w:rFonts w:ascii="Calibri" w:hAnsi="Calibri" w:cs="Calibri"/>
                <w:i/>
                <w:iCs/>
                <w:sz w:val="18"/>
                <w:szCs w:val="18"/>
              </w:rPr>
              <w:t>*This resource can be used for standards reinforcement of previous grades.</w:t>
            </w:r>
          </w:p>
        </w:tc>
        <w:tc>
          <w:tcPr>
            <w:tcW w:w="2394" w:type="dxa"/>
          </w:tcPr>
          <w:p w14:paraId="4108E431" w14:textId="77777777" w:rsidR="005D6939" w:rsidRPr="003B5456"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HYPERLINK "http://tasks.illustrativemathematics.org/practice-standards/"</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0D26F5E9" w14:textId="77777777" w:rsidR="005D6939" w:rsidRPr="00625D17"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fldChar w:fldCharType="end"/>
            </w:r>
            <w:r>
              <w:rPr>
                <w:rFonts w:ascii="Calibri" w:hAnsi="Calibri" w:cs="Calibri"/>
                <w:i/>
                <w:sz w:val="22"/>
                <w:szCs w:val="22"/>
              </w:rPr>
              <w:fldChar w:fldCharType="begin"/>
            </w:r>
            <w:r>
              <w:rPr>
                <w:rFonts w:ascii="Calibri" w:hAnsi="Calibri" w:cs="Calibri"/>
                <w:i/>
                <w:sz w:val="22"/>
                <w:szCs w:val="22"/>
              </w:rPr>
              <w:instrText xml:space="preserve"> HYPERLINK "https://www.insidemathematics.org/common-core-resources/mathematical-practice-standards" </w:instrText>
            </w:r>
            <w:r>
              <w:rPr>
                <w:rFonts w:ascii="Calibri" w:hAnsi="Calibri" w:cs="Calibri"/>
                <w:i/>
                <w:sz w:val="22"/>
                <w:szCs w:val="22"/>
              </w:rPr>
              <w:fldChar w:fldCharType="separate"/>
            </w:r>
            <w:r w:rsidRPr="00625D17">
              <w:rPr>
                <w:rStyle w:val="Hyperlink"/>
                <w:rFonts w:cs="Calibri"/>
                <w:szCs w:val="22"/>
              </w:rPr>
              <w:t xml:space="preserve">Inside Mathematics Mathematical Practice Standards </w:t>
            </w:r>
          </w:p>
          <w:p w14:paraId="1C022D0F" w14:textId="2AB49169" w:rsidR="005D6939"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0" w:history="1">
              <w:r>
                <w:rPr>
                  <w:rStyle w:val="Hyperlink"/>
                </w:rPr>
                <w:t>Inside Mathematics</w:t>
              </w:r>
              <w:r w:rsidRPr="00283435">
                <w:rPr>
                  <w:rStyle w:val="Hyperlink"/>
                  <w:rFonts w:cs="Calibri"/>
                  <w:szCs w:val="22"/>
                </w:rPr>
                <w:t xml:space="preserve"> Mentors of Mathematical Practice</w:t>
              </w:r>
            </w:hyperlink>
          </w:p>
        </w:tc>
        <w:tc>
          <w:tcPr>
            <w:tcW w:w="2628" w:type="dxa"/>
          </w:tcPr>
          <w:p w14:paraId="384BD76D" w14:textId="77777777" w:rsidR="00506387" w:rsidRPr="00930539" w:rsidRDefault="00836936" w:rsidP="0050638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506387" w:rsidRPr="00930539">
                <w:rPr>
                  <w:rStyle w:val="Hyperlink"/>
                  <w:rFonts w:cs="Calibri"/>
                  <w:color w:val="0070C0"/>
                  <w:szCs w:val="22"/>
                </w:rPr>
                <w:t>MS MAAP Program</w:t>
              </w:r>
            </w:hyperlink>
          </w:p>
          <w:p w14:paraId="509445A4" w14:textId="77777777" w:rsidR="00506387" w:rsidRPr="00930539" w:rsidRDefault="00836936" w:rsidP="0050638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auto"/>
                <w:szCs w:val="22"/>
              </w:rPr>
            </w:pPr>
            <w:hyperlink r:id="rId32" w:tgtFrame="_blank" w:history="1">
              <w:r w:rsidR="00506387" w:rsidRPr="00930539">
                <w:rPr>
                  <w:rStyle w:val="Hyperlink"/>
                  <w:rFonts w:cs="Calibri"/>
                  <w:color w:val="0070C0"/>
                  <w:szCs w:val="22"/>
                </w:rPr>
                <w:t>MS MAAP-A Program</w:t>
              </w:r>
            </w:hyperlink>
          </w:p>
          <w:p w14:paraId="634084A2" w14:textId="77777777" w:rsidR="00506387" w:rsidRPr="00930539" w:rsidRDefault="00836936" w:rsidP="0050638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iCs/>
                <w:sz w:val="22"/>
                <w:szCs w:val="22"/>
              </w:rPr>
            </w:pPr>
            <w:hyperlink r:id="rId33" w:history="1">
              <w:r w:rsidR="00506387" w:rsidRPr="00930539">
                <w:rPr>
                  <w:rStyle w:val="Hyperlink"/>
                  <w:rFonts w:cs="Calibri"/>
                  <w:iCs/>
                  <w:szCs w:val="22"/>
                </w:rPr>
                <w:t>MS MAAP Mathematics Resources</w:t>
              </w:r>
            </w:hyperlink>
          </w:p>
          <w:p w14:paraId="029E066B" w14:textId="3CBBC459" w:rsidR="005D6939" w:rsidRPr="00176278"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5D6939" w:rsidRPr="00364C28">
                <w:rPr>
                  <w:rStyle w:val="Hyperlink"/>
                  <w:rFonts w:cs="Calibri"/>
                  <w:szCs w:val="22"/>
                </w:rPr>
                <w:t>Inside Mathematics Performance Tasks 2-HS</w:t>
              </w:r>
            </w:hyperlink>
          </w:p>
          <w:p w14:paraId="68855420" w14:textId="77777777" w:rsidR="005D6939" w:rsidRPr="00165D71"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hyperlink r:id="rId35" w:history="1">
              <w:r w:rsidR="005D6939" w:rsidRPr="00165D71">
                <w:rPr>
                  <w:rStyle w:val="Hyperlink"/>
                  <w:rFonts w:cs="Calibri"/>
                  <w:szCs w:val="22"/>
                </w:rPr>
                <w:t>Illustrative Mathematics Grade 5 Tasks</w:t>
              </w:r>
            </w:hyperlink>
          </w:p>
          <w:p w14:paraId="0217144A" w14:textId="08C429D4" w:rsidR="005D6939" w:rsidRPr="00165D71"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rPr>
              <w:fldChar w:fldCharType="begin"/>
            </w:r>
            <w:r w:rsidRPr="00165D71">
              <w:rPr>
                <w:rFonts w:ascii="Calibri" w:hAnsi="Calibri" w:cs="Calibri"/>
                <w:i/>
                <w:sz w:val="22"/>
              </w:rPr>
              <w:instrText>HYPERLINK "https://goalbookapp.com/pathways/?ref=topic" \l "!/browse-topics/math/5"</w:instrText>
            </w:r>
            <w:r>
              <w:rPr>
                <w:rFonts w:ascii="Calibri" w:hAnsi="Calibri" w:cs="Calibri"/>
                <w:i/>
                <w:sz w:val="22"/>
              </w:rPr>
              <w:fldChar w:fldCharType="separate"/>
            </w:r>
            <w:proofErr w:type="spellStart"/>
            <w:r w:rsidRPr="00165D71">
              <w:rPr>
                <w:rStyle w:val="Hyperlink"/>
                <w:rFonts w:cs="Calibri"/>
              </w:rPr>
              <w:t>Goalbook</w:t>
            </w:r>
            <w:proofErr w:type="spellEnd"/>
            <w:r w:rsidRPr="00165D71">
              <w:rPr>
                <w:rStyle w:val="Hyperlink"/>
                <w:rFonts w:cs="Calibri"/>
              </w:rPr>
              <w:t xml:space="preserve"> Pathways Grade 5</w:t>
            </w:r>
          </w:p>
          <w:p w14:paraId="36F51B60" w14:textId="2ED86802" w:rsidR="005D6939" w:rsidRPr="00AF2563"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rPr>
              <w:fldChar w:fldCharType="end"/>
            </w:r>
            <w:hyperlink r:id="rId36" w:history="1">
              <w:r w:rsidRPr="00C10515">
                <w:rPr>
                  <w:rStyle w:val="Hyperlink"/>
                  <w:rFonts w:cs="Calibri"/>
                </w:rPr>
                <w:t xml:space="preserve">Khan Academy Grade </w:t>
              </w:r>
              <w:r>
                <w:rPr>
                  <w:rStyle w:val="Hyperlink"/>
                  <w:rFonts w:cs="Calibri"/>
                </w:rPr>
                <w:t>5</w:t>
              </w:r>
            </w:hyperlink>
          </w:p>
        </w:tc>
        <w:tc>
          <w:tcPr>
            <w:tcW w:w="2628" w:type="dxa"/>
          </w:tcPr>
          <w:p w14:paraId="48ECE5CA" w14:textId="77777777" w:rsidR="005D6939" w:rsidRPr="00C16539"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43384D86" w14:textId="77777777" w:rsidR="005D6939" w:rsidRDefault="005D6939"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37" w:history="1">
              <w:r w:rsidRPr="00AF2563">
                <w:rPr>
                  <w:rStyle w:val="Hyperlink"/>
                  <w:rFonts w:cs="Calibri"/>
                  <w:szCs w:val="22"/>
                </w:rPr>
                <w:t>MARS Prototype Professional Development Modules</w:t>
              </w:r>
            </w:hyperlink>
          </w:p>
          <w:p w14:paraId="6202F108" w14:textId="77777777" w:rsidR="005D6939"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8" w:history="1">
              <w:r w:rsidR="005D6939" w:rsidRPr="00B0428F">
                <w:rPr>
                  <w:rStyle w:val="Hyperlink"/>
                  <w:rFonts w:cs="Calibri"/>
                  <w:szCs w:val="22"/>
                </w:rPr>
                <w:t>NCTM Professional Development Resources</w:t>
              </w:r>
            </w:hyperlink>
          </w:p>
          <w:p w14:paraId="25E5BA91" w14:textId="77777777" w:rsidR="005D6939"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9" w:history="1">
              <w:r w:rsidR="005D6939" w:rsidRPr="00021C87">
                <w:rPr>
                  <w:rStyle w:val="Hyperlink"/>
                  <w:rFonts w:cs="Calibri"/>
                  <w:szCs w:val="22"/>
                </w:rPr>
                <w:t>Inside Mathematics Classroom Videos</w:t>
              </w:r>
            </w:hyperlink>
          </w:p>
          <w:p w14:paraId="79330D69" w14:textId="77777777" w:rsidR="005D6939"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0" w:history="1">
              <w:r w:rsidR="005D6939" w:rsidRPr="00B0428F">
                <w:rPr>
                  <w:rStyle w:val="Hyperlink"/>
                  <w:rFonts w:cs="Calibri"/>
                  <w:szCs w:val="22"/>
                </w:rPr>
                <w:t>NCTM Math Forum</w:t>
              </w:r>
            </w:hyperlink>
          </w:p>
          <w:p w14:paraId="369672F3" w14:textId="77777777" w:rsidR="005D6939" w:rsidRPr="00AB6F4F"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1" w:history="1">
              <w:r w:rsidR="005D6939" w:rsidRPr="00283435">
                <w:rPr>
                  <w:rStyle w:val="Hyperlink"/>
                  <w:rFonts w:cs="Calibri"/>
                  <w:szCs w:val="22"/>
                </w:rPr>
                <w:t>Great Minds (Eureka) Webinars</w:t>
              </w:r>
            </w:hyperlink>
            <w:r w:rsidR="005D6939">
              <w:rPr>
                <w:rStyle w:val="Hyperlink"/>
                <w:rFonts w:cs="Calibri"/>
                <w:szCs w:val="22"/>
              </w:rPr>
              <w:t xml:space="preserve"> </w:t>
            </w:r>
          </w:p>
          <w:p w14:paraId="44C4AD38" w14:textId="77777777" w:rsidR="005D6939" w:rsidRPr="00241DEC" w:rsidRDefault="00836936" w:rsidP="005D693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2" w:history="1">
              <w:r w:rsidR="005D6939" w:rsidRPr="00241DEC">
                <w:rPr>
                  <w:rStyle w:val="Hyperlink"/>
                  <w:rFonts w:cs="Calibri"/>
                  <w:color w:val="0070C0"/>
                  <w:szCs w:val="22"/>
                </w:rPr>
                <w:t>Using Manipulatives in the Classroom</w:t>
              </w:r>
            </w:hyperlink>
          </w:p>
          <w:p w14:paraId="7428100F" w14:textId="3E222742" w:rsidR="005D6939" w:rsidRPr="0014136E" w:rsidRDefault="005D6939" w:rsidP="005D6939">
            <w:pPr>
              <w:pStyle w:val="ListParagrap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021571" w14:paraId="2A8DB79E" w14:textId="77777777" w:rsidTr="009E7F60">
        <w:trPr>
          <w:trHeight w:val="547"/>
        </w:trPr>
        <w:tc>
          <w:tcPr>
            <w:cnfStyle w:val="001000000000" w:firstRow="0" w:lastRow="0" w:firstColumn="1" w:lastColumn="0" w:oddVBand="0" w:evenVBand="0" w:oddHBand="0" w:evenHBand="0" w:firstRowFirstColumn="0" w:firstRowLastColumn="0" w:lastRowFirstColumn="0" w:lastRowLastColumn="0"/>
            <w:tcW w:w="13140" w:type="dxa"/>
            <w:gridSpan w:val="5"/>
            <w:shd w:val="clear" w:color="auto" w:fill="9BBB59"/>
            <w:vAlign w:val="center"/>
          </w:tcPr>
          <w:p w14:paraId="4E4790E0" w14:textId="471E6EAD" w:rsidR="00021571" w:rsidRDefault="00021571" w:rsidP="00021571">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021571" w14:paraId="19DE040B" w14:textId="77777777" w:rsidTr="00875EE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140" w:type="dxa"/>
            <w:gridSpan w:val="5"/>
          </w:tcPr>
          <w:p w14:paraId="7588CF91"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43" w:history="1">
              <w:r w:rsidR="00021571" w:rsidRPr="00CE31A9">
                <w:rPr>
                  <w:rStyle w:val="Hyperlink"/>
                  <w:rFonts w:cs="Calibri"/>
                  <w:b w:val="0"/>
                  <w:bCs w:val="0"/>
                  <w:szCs w:val="22"/>
                </w:rPr>
                <w:t>CPM Tiles</w:t>
              </w:r>
            </w:hyperlink>
          </w:p>
          <w:p w14:paraId="1C8FDD06"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44" w:history="1">
              <w:r w:rsidR="00021571" w:rsidRPr="00CE31A9">
                <w:rPr>
                  <w:rStyle w:val="Hyperlink"/>
                  <w:rFonts w:cs="Calibri"/>
                  <w:b w:val="0"/>
                  <w:bCs w:val="0"/>
                  <w:szCs w:val="22"/>
                </w:rPr>
                <w:t>Didax Virtual Manipulatives</w:t>
              </w:r>
            </w:hyperlink>
          </w:p>
          <w:p w14:paraId="561EDFA8" w14:textId="77777777" w:rsidR="00021571" w:rsidRPr="00CE31A9" w:rsidRDefault="00836936" w:rsidP="00021571">
            <w:pPr>
              <w:pStyle w:val="ListParagraph"/>
              <w:numPr>
                <w:ilvl w:val="0"/>
                <w:numId w:val="32"/>
              </w:numPr>
              <w:spacing w:after="160" w:line="259" w:lineRule="auto"/>
              <w:rPr>
                <w:rFonts w:ascii="Calibri" w:hAnsi="Calibri" w:cs="Calibri"/>
                <w:b w:val="0"/>
                <w:bCs w:val="0"/>
                <w:sz w:val="22"/>
                <w:szCs w:val="22"/>
              </w:rPr>
            </w:pPr>
            <w:hyperlink r:id="rId45" w:history="1">
              <w:r w:rsidR="00021571" w:rsidRPr="00CE31A9">
                <w:rPr>
                  <w:rStyle w:val="Hyperlink"/>
                  <w:rFonts w:cs="Calibri"/>
                  <w:b w:val="0"/>
                  <w:bCs w:val="0"/>
                  <w:szCs w:val="22"/>
                </w:rPr>
                <w:t>Didax Free Activity Guides for Virtual Manipulatives</w:t>
              </w:r>
            </w:hyperlink>
          </w:p>
          <w:p w14:paraId="79771DDF" w14:textId="04686FD5" w:rsidR="00021571" w:rsidRPr="00CE31A9" w:rsidRDefault="00836936" w:rsidP="00021571">
            <w:pPr>
              <w:pStyle w:val="ListParagraph"/>
              <w:numPr>
                <w:ilvl w:val="0"/>
                <w:numId w:val="32"/>
              </w:numPr>
              <w:rPr>
                <w:rFonts w:ascii="Calibri" w:hAnsi="Calibri" w:cs="Calibri"/>
                <w:b w:val="0"/>
                <w:bCs w:val="0"/>
                <w:sz w:val="22"/>
                <w:szCs w:val="22"/>
              </w:rPr>
            </w:pPr>
            <w:hyperlink r:id="rId46" w:history="1">
              <w:r w:rsidR="00021571" w:rsidRPr="00CE31A9">
                <w:rPr>
                  <w:rStyle w:val="Hyperlink"/>
                  <w:rFonts w:cs="Calibri"/>
                  <w:b w:val="0"/>
                  <w:bCs w:val="0"/>
                  <w:szCs w:val="22"/>
                </w:rPr>
                <w:t>Geo</w:t>
              </w:r>
              <w:r w:rsidR="001A1DC8">
                <w:rPr>
                  <w:rStyle w:val="Hyperlink"/>
                  <w:rFonts w:cs="Calibri"/>
                  <w:b w:val="0"/>
                  <w:bCs w:val="0"/>
                  <w:szCs w:val="22"/>
                </w:rPr>
                <w:t>G</w:t>
              </w:r>
              <w:r w:rsidR="00021571" w:rsidRPr="00CE31A9">
                <w:rPr>
                  <w:rStyle w:val="Hyperlink"/>
                  <w:rFonts w:cs="Calibri"/>
                  <w:b w:val="0"/>
                  <w:bCs w:val="0"/>
                  <w:szCs w:val="22"/>
                </w:rPr>
                <w:t>ebra Virtual Manipulatives</w:t>
              </w:r>
            </w:hyperlink>
          </w:p>
          <w:p w14:paraId="69C1FF27"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47" w:history="1">
              <w:r w:rsidR="00021571" w:rsidRPr="00CE31A9">
                <w:rPr>
                  <w:rStyle w:val="Hyperlink"/>
                  <w:rFonts w:cs="Calibri"/>
                  <w:b w:val="0"/>
                  <w:bCs w:val="0"/>
                  <w:szCs w:val="22"/>
                </w:rPr>
                <w:t>Houghton Mifflin and Harcourt iTools</w:t>
              </w:r>
            </w:hyperlink>
          </w:p>
          <w:p w14:paraId="526660D8"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48" w:history="1">
              <w:r w:rsidR="00021571" w:rsidRPr="00CE31A9">
                <w:rPr>
                  <w:rStyle w:val="Hyperlink"/>
                  <w:rFonts w:cs="Calibri"/>
                  <w:b w:val="0"/>
                  <w:bCs w:val="0"/>
                  <w:szCs w:val="22"/>
                </w:rPr>
                <w:t>Math Playground Math Manipulatives</w:t>
              </w:r>
            </w:hyperlink>
          </w:p>
          <w:p w14:paraId="3C9E2AF7"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49" w:history="1">
              <w:r w:rsidR="00021571" w:rsidRPr="00CE31A9">
                <w:rPr>
                  <w:rStyle w:val="Hyperlink"/>
                  <w:rFonts w:cs="Calibri"/>
                  <w:b w:val="0"/>
                  <w:bCs w:val="0"/>
                  <w:szCs w:val="22"/>
                </w:rPr>
                <w:t>McGraw Hill (Glencoe) Virtual Manipulatives</w:t>
              </w:r>
            </w:hyperlink>
            <w:r w:rsidR="00021571" w:rsidRPr="00CE31A9">
              <w:rPr>
                <w:rFonts w:ascii="Calibri" w:hAnsi="Calibri" w:cs="Calibri"/>
                <w:b w:val="0"/>
                <w:bCs w:val="0"/>
                <w:sz w:val="22"/>
                <w:szCs w:val="22"/>
              </w:rPr>
              <w:t xml:space="preserve"> </w:t>
            </w:r>
          </w:p>
          <w:p w14:paraId="1AE3202C"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50" w:history="1">
              <w:r w:rsidR="00021571" w:rsidRPr="00CE31A9">
                <w:rPr>
                  <w:rStyle w:val="Hyperlink"/>
                  <w:rFonts w:cs="Calibri"/>
                  <w:b w:val="0"/>
                  <w:bCs w:val="0"/>
                  <w:szCs w:val="22"/>
                </w:rPr>
                <w:t>The Math Learning Center Math Apps</w:t>
              </w:r>
            </w:hyperlink>
          </w:p>
          <w:p w14:paraId="1655F4AE" w14:textId="77777777" w:rsidR="00021571" w:rsidRPr="00CE31A9" w:rsidRDefault="00836936" w:rsidP="00021571">
            <w:pPr>
              <w:pStyle w:val="ListParagraph"/>
              <w:numPr>
                <w:ilvl w:val="0"/>
                <w:numId w:val="32"/>
              </w:numPr>
              <w:rPr>
                <w:rFonts w:ascii="Calibri" w:hAnsi="Calibri" w:cs="Calibri"/>
                <w:b w:val="0"/>
                <w:bCs w:val="0"/>
                <w:sz w:val="22"/>
                <w:szCs w:val="22"/>
              </w:rPr>
            </w:pPr>
            <w:hyperlink r:id="rId51" w:history="1">
              <w:r w:rsidR="00021571" w:rsidRPr="00CE31A9">
                <w:rPr>
                  <w:rStyle w:val="Hyperlink"/>
                  <w:rFonts w:cs="Calibri"/>
                  <w:b w:val="0"/>
                  <w:bCs w:val="0"/>
                  <w:szCs w:val="22"/>
                </w:rPr>
                <w:t>Toy Theatre Virtual Manipulatives</w:t>
              </w:r>
            </w:hyperlink>
          </w:p>
          <w:p w14:paraId="41F61DB2" w14:textId="7A986FA1" w:rsidR="00021571" w:rsidRDefault="00836936" w:rsidP="00021571">
            <w:pPr>
              <w:pStyle w:val="ListParagraph"/>
              <w:numPr>
                <w:ilvl w:val="0"/>
                <w:numId w:val="28"/>
              </w:numPr>
              <w:rPr>
                <w:rFonts w:ascii="Calibri" w:hAnsi="Calibri" w:cs="Calibri"/>
                <w:i/>
                <w:sz w:val="22"/>
                <w:szCs w:val="22"/>
              </w:rPr>
            </w:pPr>
            <w:hyperlink r:id="rId52" w:history="1">
              <w:r w:rsidR="00021571" w:rsidRPr="00CE31A9">
                <w:rPr>
                  <w:rStyle w:val="Hyperlink"/>
                  <w:rFonts w:cs="Calibri"/>
                  <w:b w:val="0"/>
                  <w:bCs w:val="0"/>
                  <w:szCs w:val="22"/>
                </w:rPr>
                <w:t>Visnos Mathematical Demonstrations</w:t>
              </w:r>
            </w:hyperlink>
          </w:p>
        </w:tc>
      </w:tr>
    </w:tbl>
    <w:p w14:paraId="05B5BCC1" w14:textId="0FEA93C7" w:rsidR="000B4D50" w:rsidRDefault="000B4D50" w:rsidP="006726A7">
      <w:pPr>
        <w:tabs>
          <w:tab w:val="left" w:pos="12312"/>
        </w:tabs>
        <w:rPr>
          <w:sz w:val="22"/>
          <w:szCs w:val="22"/>
        </w:rPr>
      </w:pPr>
    </w:p>
    <w:p w14:paraId="3AD2D6A6" w14:textId="77777777" w:rsidR="008B2FC0" w:rsidRDefault="008B2FC0">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131C2C0E"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7799D"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689453BB" w14:textId="0D0BDF1E" w:rsidR="0077799D" w:rsidRPr="009A18CF" w:rsidRDefault="0086356F" w:rsidP="002C6923">
            <w:pPr>
              <w:rPr>
                <w:rFonts w:ascii="Calibri" w:hAnsi="Calibri" w:cs="Calibri"/>
                <w:b/>
                <w:bCs/>
                <w:sz w:val="22"/>
                <w:szCs w:val="22"/>
              </w:rPr>
            </w:pPr>
            <w:r w:rsidRPr="009A18CF">
              <w:rPr>
                <w:rFonts w:ascii="Calibri" w:hAnsi="Calibri" w:cs="Calibri"/>
                <w:b/>
                <w:bCs/>
                <w:sz w:val="22"/>
                <w:szCs w:val="22"/>
              </w:rPr>
              <w:t xml:space="preserve">Unit 1: Base-10 </w:t>
            </w:r>
            <w:r w:rsidR="009A18CF" w:rsidRPr="009A18CF">
              <w:rPr>
                <w:rFonts w:ascii="Calibri" w:hAnsi="Calibri" w:cs="Calibri"/>
                <w:b/>
                <w:bCs/>
                <w:sz w:val="22"/>
                <w:szCs w:val="22"/>
              </w:rPr>
              <w:t xml:space="preserve">numbers and </w:t>
            </w:r>
            <w:r w:rsidR="008F34E4">
              <w:rPr>
                <w:rFonts w:ascii="Calibri" w:hAnsi="Calibri" w:cs="Calibri"/>
                <w:b/>
                <w:bCs/>
                <w:sz w:val="22"/>
                <w:szCs w:val="22"/>
              </w:rPr>
              <w:t xml:space="preserve">Metric </w:t>
            </w:r>
            <w:r w:rsidR="009A18CF" w:rsidRPr="009A18CF">
              <w:rPr>
                <w:rFonts w:ascii="Calibri" w:hAnsi="Calibri" w:cs="Calibri"/>
                <w:b/>
                <w:bCs/>
                <w:sz w:val="22"/>
                <w:szCs w:val="22"/>
              </w:rPr>
              <w:t xml:space="preserve">Measurement </w:t>
            </w:r>
            <w:r w:rsidR="00A249E5">
              <w:rPr>
                <w:rFonts w:ascii="Calibri" w:hAnsi="Calibri" w:cs="Calibri"/>
                <w:b/>
                <w:bCs/>
                <w:sz w:val="22"/>
                <w:szCs w:val="22"/>
              </w:rPr>
              <w:t>C</w:t>
            </w:r>
            <w:r w:rsidR="009A18CF" w:rsidRPr="009A18CF">
              <w:rPr>
                <w:rFonts w:ascii="Calibri" w:hAnsi="Calibri" w:cs="Calibri"/>
                <w:b/>
                <w:bCs/>
                <w:sz w:val="22"/>
                <w:szCs w:val="22"/>
              </w:rPr>
              <w:t>onversions.</w:t>
            </w:r>
            <w:r w:rsidR="00FA31E5">
              <w:rPr>
                <w:rFonts w:ascii="Calibri" w:hAnsi="Calibri" w:cs="Calibri"/>
                <w:b/>
                <w:bCs/>
                <w:sz w:val="22"/>
                <w:szCs w:val="22"/>
              </w:rPr>
              <w:t xml:space="preserve"> </w:t>
            </w:r>
            <w:r w:rsidR="00103948" w:rsidRPr="00C91A48">
              <w:rPr>
                <w:rFonts w:ascii="Calibri" w:hAnsi="Calibri" w:cs="Calibri"/>
                <w:sz w:val="22"/>
                <w:szCs w:val="22"/>
              </w:rPr>
              <w:t>(</w:t>
            </w:r>
            <w:r w:rsidR="00103948">
              <w:rPr>
                <w:rFonts w:ascii="Calibri" w:hAnsi="Calibri" w:cs="Calibri"/>
                <w:sz w:val="22"/>
                <w:szCs w:val="22"/>
              </w:rPr>
              <w:t xml:space="preserve">Extension of </w:t>
            </w:r>
            <w:r w:rsidR="00A21330">
              <w:rPr>
                <w:rFonts w:ascii="Calibri" w:hAnsi="Calibri" w:cs="Calibri"/>
                <w:sz w:val="22"/>
                <w:szCs w:val="22"/>
              </w:rPr>
              <w:t xml:space="preserve">base-10 numbers and </w:t>
            </w:r>
            <w:r w:rsidR="00103948" w:rsidRPr="00C91A48">
              <w:rPr>
                <w:rFonts w:ascii="Calibri" w:hAnsi="Calibri" w:cs="Calibri"/>
                <w:sz w:val="22"/>
                <w:szCs w:val="22"/>
              </w:rPr>
              <w:t xml:space="preserve">decimal notation </w:t>
            </w:r>
            <w:r w:rsidR="00857034">
              <w:rPr>
                <w:rFonts w:ascii="Calibri" w:hAnsi="Calibri" w:cs="Calibri"/>
                <w:sz w:val="22"/>
                <w:szCs w:val="22"/>
              </w:rPr>
              <w:t xml:space="preserve">in grade 4.  </w:t>
            </w:r>
            <w:r w:rsidR="00B941C0">
              <w:rPr>
                <w:rFonts w:ascii="Calibri" w:hAnsi="Calibri" w:cs="Calibri"/>
                <w:sz w:val="22"/>
                <w:szCs w:val="22"/>
              </w:rPr>
              <w:t xml:space="preserve">Students expand this knowledge to powers of 10 </w:t>
            </w:r>
            <w:r w:rsidR="00103948" w:rsidRPr="00C91A48">
              <w:rPr>
                <w:rFonts w:ascii="Calibri" w:hAnsi="Calibri" w:cs="Calibri"/>
                <w:sz w:val="22"/>
                <w:szCs w:val="22"/>
              </w:rPr>
              <w:t xml:space="preserve">and its relation to place value and </w:t>
            </w:r>
            <w:r w:rsidR="00B941C0">
              <w:rPr>
                <w:rFonts w:ascii="Calibri" w:hAnsi="Calibri" w:cs="Calibri"/>
                <w:sz w:val="22"/>
                <w:szCs w:val="22"/>
              </w:rPr>
              <w:t>decimal</w:t>
            </w:r>
            <w:r w:rsidR="00103948" w:rsidRPr="00C91A48">
              <w:rPr>
                <w:rFonts w:ascii="Calibri" w:hAnsi="Calibri" w:cs="Calibri"/>
                <w:sz w:val="22"/>
                <w:szCs w:val="22"/>
              </w:rPr>
              <w:t>.  This is foundational for operations with rational numbers.)</w:t>
            </w:r>
          </w:p>
        </w:tc>
        <w:tc>
          <w:tcPr>
            <w:tcW w:w="4410" w:type="dxa"/>
            <w:tcBorders>
              <w:top w:val="single" w:sz="4" w:space="0" w:color="17365D" w:themeColor="text2" w:themeShade="BF"/>
              <w:bottom w:val="single" w:sz="4" w:space="0" w:color="17365D" w:themeColor="text2" w:themeShade="BF"/>
            </w:tcBorders>
            <w:shd w:val="clear" w:color="auto" w:fill="auto"/>
          </w:tcPr>
          <w:p w14:paraId="1D5D0F9E" w14:textId="15BA93CD" w:rsidR="0077799D" w:rsidRPr="00CE3FCE" w:rsidRDefault="0077799D" w:rsidP="0077799D">
            <w:pPr>
              <w:pStyle w:val="Subtitle"/>
              <w:ind w:right="60"/>
              <w:rPr>
                <w:rFonts w:ascii="Calibri" w:hAnsi="Calibri" w:cs="Calibri"/>
                <w:b/>
                <w:bCs/>
                <w:sz w:val="22"/>
                <w:szCs w:val="22"/>
              </w:rPr>
            </w:pPr>
            <w:r w:rsidRPr="00CE3FCE">
              <w:rPr>
                <w:rFonts w:ascii="Calibri" w:hAnsi="Calibri" w:cs="Calibri"/>
                <w:b/>
                <w:bCs/>
                <w:color w:val="202020"/>
                <w:sz w:val="22"/>
                <w:szCs w:val="22"/>
              </w:rPr>
              <w:t xml:space="preserve">5.NBT.1 </w:t>
            </w:r>
            <w:r w:rsidR="00B8100F" w:rsidRPr="00CE3FCE">
              <w:rPr>
                <w:rFonts w:ascii="Calibri" w:hAnsi="Calibri" w:cs="Calibri"/>
                <w:b/>
                <w:bCs/>
                <w:color w:val="202020"/>
                <w:sz w:val="22"/>
                <w:szCs w:val="22"/>
              </w:rPr>
              <w:t>Recognize that in a multi-digit number, a digit in one place represents 10 times as much as it represents in the place to its right and 1/10 of what it represents in the place to its left.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4C2B65E" w14:textId="77777777" w:rsidR="0077799D" w:rsidRDefault="0077799D" w:rsidP="0077799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C8134DC" w14:textId="77777777" w:rsidR="0077799D" w:rsidRPr="00184165" w:rsidRDefault="0077799D" w:rsidP="0077799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62CDC58" w14:textId="6C3AA5E1" w:rsidR="0077799D" w:rsidRPr="00D06F6C" w:rsidRDefault="0077799D" w:rsidP="00D06F6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92A3D20" w14:textId="144EE78C" w:rsidR="0077799D" w:rsidRDefault="008358A1" w:rsidP="0077799D">
            <w:pPr>
              <w:rPr>
                <w:rFonts w:ascii="Calibri" w:hAnsi="Calibri" w:cs="Calibri"/>
                <w:sz w:val="22"/>
                <w:szCs w:val="22"/>
              </w:rPr>
            </w:pPr>
            <w:r>
              <w:rPr>
                <w:rFonts w:ascii="Calibri" w:hAnsi="Calibri" w:cs="Calibri"/>
                <w:sz w:val="22"/>
                <w:szCs w:val="22"/>
              </w:rPr>
              <w:t>Base</w:t>
            </w:r>
            <w:r w:rsidR="00550EB2">
              <w:rPr>
                <w:rFonts w:ascii="Calibri" w:hAnsi="Calibri" w:cs="Calibri"/>
                <w:sz w:val="22"/>
                <w:szCs w:val="22"/>
              </w:rPr>
              <w:t>-10</w:t>
            </w:r>
          </w:p>
          <w:p w14:paraId="520DDB6F" w14:textId="05DB598D" w:rsidR="008358A1" w:rsidRPr="008B0486" w:rsidRDefault="008358A1" w:rsidP="0077799D">
            <w:pPr>
              <w:rPr>
                <w:rFonts w:ascii="Calibri" w:hAnsi="Calibri" w:cs="Calibri"/>
                <w:sz w:val="22"/>
                <w:szCs w:val="22"/>
              </w:rPr>
            </w:pPr>
            <w:r>
              <w:rPr>
                <w:rFonts w:ascii="Calibri" w:hAnsi="Calibri" w:cs="Calibri"/>
                <w:sz w:val="22"/>
                <w:szCs w:val="22"/>
              </w:rPr>
              <w:t xml:space="preserve">Place </w:t>
            </w:r>
            <w:r w:rsidR="00550EB2">
              <w:rPr>
                <w:rFonts w:ascii="Calibri" w:hAnsi="Calibri" w:cs="Calibri"/>
                <w:sz w:val="22"/>
                <w:szCs w:val="22"/>
              </w:rPr>
              <w:t>Value</w:t>
            </w:r>
          </w:p>
        </w:tc>
      </w:tr>
      <w:tr w:rsidR="00A6222D"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77777777" w:rsidR="00A6222D" w:rsidRPr="008B0486" w:rsidRDefault="00A6222D" w:rsidP="00A6222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04E0E88B" w:rsidR="00A6222D" w:rsidRPr="00CE3FCE" w:rsidRDefault="00A6222D" w:rsidP="00A6222D">
            <w:pPr>
              <w:pStyle w:val="Subtitle"/>
              <w:ind w:right="60"/>
              <w:rPr>
                <w:rFonts w:ascii="Calibri" w:hAnsi="Calibri" w:cs="Calibri"/>
                <w:b/>
                <w:bCs/>
                <w:sz w:val="22"/>
                <w:szCs w:val="22"/>
              </w:rPr>
            </w:pPr>
            <w:r w:rsidRPr="00CE3FCE">
              <w:rPr>
                <w:rFonts w:ascii="Calibri" w:hAnsi="Calibri" w:cs="Calibri"/>
                <w:b/>
                <w:bCs/>
                <w:color w:val="202020"/>
                <w:sz w:val="22"/>
                <w:szCs w:val="22"/>
              </w:rPr>
              <w:t xml:space="preserve">5.NBT.2 </w:t>
            </w:r>
            <w:r w:rsidR="00771509" w:rsidRPr="00CE3FCE">
              <w:rPr>
                <w:rFonts w:ascii="Calibri" w:hAnsi="Calibri" w:cs="Calibri"/>
                <w:b/>
                <w:bCs/>
                <w:color w:val="202020"/>
                <w:sz w:val="22"/>
                <w:szCs w:val="22"/>
              </w:rPr>
              <w:t xml:space="preserve">Explain patterns in the number of zeros of the product when multiplying a number by powers of </w:t>
            </w:r>
            <w:r w:rsidR="008A1828" w:rsidRPr="00CE3FCE">
              <w:rPr>
                <w:rFonts w:ascii="Calibri" w:hAnsi="Calibri" w:cs="Calibri"/>
                <w:b/>
                <w:bCs/>
                <w:color w:val="202020"/>
                <w:sz w:val="22"/>
                <w:szCs w:val="22"/>
              </w:rPr>
              <w:t>10 and</w:t>
            </w:r>
            <w:r w:rsidR="00771509" w:rsidRPr="00CE3FCE">
              <w:rPr>
                <w:rFonts w:ascii="Calibri" w:hAnsi="Calibri" w:cs="Calibri"/>
                <w:b/>
                <w:bCs/>
                <w:color w:val="202020"/>
                <w:sz w:val="22"/>
                <w:szCs w:val="22"/>
              </w:rPr>
              <w:t xml:space="preserve"> explain patterns in the placement of the decimal point when a decimal is multiplied or divided by a power of 10. Use whole-number exponents to denote powers of 10.</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1E1FA15" w14:textId="77777777" w:rsidR="00A6222D" w:rsidRDefault="00A6222D" w:rsidP="00A6222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543B5D2" w14:textId="77777777" w:rsidR="00A6222D" w:rsidRPr="00184165" w:rsidRDefault="00A6222D" w:rsidP="00A6222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828F478" w14:textId="51A309FC" w:rsidR="00A6222D" w:rsidRPr="008B0486" w:rsidRDefault="00A6222D" w:rsidP="00A6222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4978264B" w14:textId="77777777" w:rsidR="005440B6" w:rsidRDefault="005440B6" w:rsidP="00A6222D">
            <w:pPr>
              <w:rPr>
                <w:rFonts w:ascii="Calibri" w:hAnsi="Calibri" w:cs="Calibri"/>
                <w:sz w:val="22"/>
                <w:szCs w:val="22"/>
              </w:rPr>
            </w:pPr>
            <w:r>
              <w:rPr>
                <w:rFonts w:ascii="Calibri" w:hAnsi="Calibri" w:cs="Calibri"/>
                <w:sz w:val="22"/>
                <w:szCs w:val="22"/>
              </w:rPr>
              <w:t>Base</w:t>
            </w:r>
          </w:p>
          <w:p w14:paraId="106F3510" w14:textId="77777777" w:rsidR="005440B6" w:rsidRDefault="005440B6" w:rsidP="00A6222D">
            <w:pPr>
              <w:rPr>
                <w:rFonts w:ascii="Calibri" w:hAnsi="Calibri" w:cs="Calibri"/>
                <w:sz w:val="22"/>
                <w:szCs w:val="22"/>
              </w:rPr>
            </w:pPr>
            <w:r>
              <w:rPr>
                <w:rFonts w:ascii="Calibri" w:hAnsi="Calibri" w:cs="Calibri"/>
                <w:sz w:val="22"/>
                <w:szCs w:val="22"/>
              </w:rPr>
              <w:t>Exponent</w:t>
            </w:r>
          </w:p>
          <w:p w14:paraId="2260F235" w14:textId="6BCFD0B4" w:rsidR="00A6222D" w:rsidRDefault="005440B6" w:rsidP="00A6222D">
            <w:pPr>
              <w:rPr>
                <w:rFonts w:ascii="Calibri" w:hAnsi="Calibri" w:cs="Calibri"/>
                <w:sz w:val="22"/>
                <w:szCs w:val="22"/>
              </w:rPr>
            </w:pPr>
            <w:r>
              <w:rPr>
                <w:rFonts w:ascii="Calibri" w:hAnsi="Calibri" w:cs="Calibri"/>
                <w:sz w:val="22"/>
                <w:szCs w:val="22"/>
              </w:rPr>
              <w:t xml:space="preserve">Powers </w:t>
            </w:r>
            <w:r w:rsidR="00550EB2">
              <w:rPr>
                <w:rFonts w:ascii="Calibri" w:hAnsi="Calibri" w:cs="Calibri"/>
                <w:sz w:val="22"/>
                <w:szCs w:val="22"/>
              </w:rPr>
              <w:t>Of 10</w:t>
            </w:r>
          </w:p>
          <w:p w14:paraId="7637534B" w14:textId="1CA4D4D8" w:rsidR="008358A1" w:rsidRPr="008B0486" w:rsidRDefault="008358A1" w:rsidP="00A6222D">
            <w:pPr>
              <w:rPr>
                <w:rFonts w:ascii="Calibri" w:hAnsi="Calibri" w:cs="Calibri"/>
                <w:sz w:val="22"/>
                <w:szCs w:val="22"/>
              </w:rPr>
            </w:pPr>
            <w:r>
              <w:rPr>
                <w:rFonts w:ascii="Calibri" w:hAnsi="Calibri" w:cs="Calibri"/>
                <w:sz w:val="22"/>
                <w:szCs w:val="22"/>
              </w:rPr>
              <w:t xml:space="preserve">Whole </w:t>
            </w:r>
            <w:r w:rsidR="00550EB2">
              <w:rPr>
                <w:rFonts w:ascii="Calibri" w:hAnsi="Calibri" w:cs="Calibri"/>
                <w:sz w:val="22"/>
                <w:szCs w:val="22"/>
              </w:rPr>
              <w:t>Number Exponent</w:t>
            </w:r>
          </w:p>
        </w:tc>
      </w:tr>
      <w:tr w:rsidR="00C9398E"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4EAB011" w14:textId="50A6F87E" w:rsidR="00C9398E" w:rsidRPr="008B0486" w:rsidRDefault="00DC2F9B" w:rsidP="00C9398E">
            <w:pPr>
              <w:pStyle w:val="Subtitle"/>
              <w:ind w:right="60"/>
              <w:rPr>
                <w:rFonts w:ascii="Calibri" w:hAnsi="Calibri" w:cs="Calibri"/>
                <w:sz w:val="22"/>
                <w:szCs w:val="22"/>
              </w:rPr>
            </w:pPr>
            <w:r w:rsidRPr="005F5F94">
              <w:rPr>
                <w:rFonts w:ascii="Calibri" w:hAnsi="Calibri" w:cs="Calibri"/>
                <w:sz w:val="22"/>
                <w:szCs w:val="22"/>
              </w:rPr>
              <w:t xml:space="preserve">(Foundational skill of measurement, students learn to convert between </w:t>
            </w:r>
            <w:r>
              <w:rPr>
                <w:rFonts w:ascii="Calibri" w:hAnsi="Calibri" w:cs="Calibri"/>
                <w:sz w:val="22"/>
                <w:szCs w:val="22"/>
              </w:rPr>
              <w:t>metric</w:t>
            </w:r>
            <w:r w:rsidRPr="005F5F94">
              <w:rPr>
                <w:rFonts w:ascii="Calibri" w:hAnsi="Calibri" w:cs="Calibri"/>
                <w:sz w:val="22"/>
                <w:szCs w:val="22"/>
              </w:rPr>
              <w:t xml:space="preserve"> units.)</w:t>
            </w:r>
          </w:p>
        </w:tc>
        <w:tc>
          <w:tcPr>
            <w:tcW w:w="4410" w:type="dxa"/>
            <w:tcBorders>
              <w:top w:val="single" w:sz="4" w:space="0" w:color="17365D" w:themeColor="text2" w:themeShade="BF"/>
              <w:bottom w:val="single" w:sz="4" w:space="0" w:color="17365D" w:themeColor="text2" w:themeShade="BF"/>
            </w:tcBorders>
            <w:shd w:val="clear" w:color="auto" w:fill="auto"/>
          </w:tcPr>
          <w:p w14:paraId="5A7140E2" w14:textId="58493046" w:rsidR="00C9398E" w:rsidRPr="0024166D" w:rsidRDefault="00C9398E" w:rsidP="00C9398E">
            <w:pPr>
              <w:pStyle w:val="Subtitle"/>
              <w:ind w:right="60"/>
              <w:rPr>
                <w:rFonts w:ascii="Calibri" w:hAnsi="Calibri" w:cs="Calibri"/>
                <w:color w:val="202020"/>
                <w:sz w:val="22"/>
                <w:szCs w:val="22"/>
              </w:rPr>
            </w:pPr>
            <w:r w:rsidRPr="0024166D">
              <w:rPr>
                <w:rFonts w:ascii="Calibri" w:hAnsi="Calibri" w:cs="Calibri"/>
                <w:color w:val="202020"/>
                <w:sz w:val="22"/>
                <w:szCs w:val="22"/>
              </w:rPr>
              <w:t xml:space="preserve">5.MD.1 </w:t>
            </w:r>
            <w:r w:rsidR="000658A5" w:rsidRPr="0024166D">
              <w:rPr>
                <w:rFonts w:ascii="Calibri" w:hAnsi="Calibri" w:cs="Calibri"/>
                <w:color w:val="202020"/>
                <w:sz w:val="22"/>
                <w:szCs w:val="22"/>
              </w:rPr>
              <w:t>Convert among different-sized standard measurement units within a given measurement system (e.g., convert 5 cm to 0.05 m), and use these conversions in solving multi-step, real world problems.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86D9133" w14:textId="0961693B" w:rsidR="00C9398E" w:rsidRPr="00E775FC" w:rsidRDefault="00C9398E" w:rsidP="00C9398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548D53B1" w14:textId="3164BE3F" w:rsidR="00C9398E" w:rsidRPr="00707877" w:rsidRDefault="00C9398E" w:rsidP="0070787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CD081AB" w14:textId="77777777" w:rsidR="00C9398E" w:rsidRPr="00312CE8" w:rsidRDefault="00C9398E" w:rsidP="00C9398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5D30D98" w14:textId="2FCC83E8" w:rsidR="00C9398E" w:rsidRPr="007275A2" w:rsidRDefault="00C9398E" w:rsidP="007275A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35AA869B" w14:textId="77777777" w:rsidR="005440B6" w:rsidRDefault="005440B6" w:rsidP="00C9398E">
            <w:pPr>
              <w:rPr>
                <w:rFonts w:ascii="Calibri" w:hAnsi="Calibri" w:cs="Calibri"/>
                <w:sz w:val="22"/>
                <w:szCs w:val="22"/>
              </w:rPr>
            </w:pPr>
            <w:r>
              <w:rPr>
                <w:rFonts w:ascii="Calibri" w:hAnsi="Calibri" w:cs="Calibri"/>
                <w:sz w:val="22"/>
                <w:szCs w:val="22"/>
              </w:rPr>
              <w:t>Conversion</w:t>
            </w:r>
          </w:p>
          <w:p w14:paraId="65E48CCE" w14:textId="77777777" w:rsidR="005440B6" w:rsidRDefault="005440B6" w:rsidP="00C9398E">
            <w:pPr>
              <w:rPr>
                <w:rFonts w:ascii="Calibri" w:hAnsi="Calibri" w:cs="Calibri"/>
                <w:sz w:val="22"/>
                <w:szCs w:val="22"/>
              </w:rPr>
            </w:pPr>
            <w:r>
              <w:rPr>
                <w:rFonts w:ascii="Calibri" w:hAnsi="Calibri" w:cs="Calibri"/>
                <w:sz w:val="22"/>
                <w:szCs w:val="22"/>
              </w:rPr>
              <w:t>Convert</w:t>
            </w:r>
          </w:p>
          <w:p w14:paraId="4533CFA8" w14:textId="05FBEB78" w:rsidR="005440B6" w:rsidRDefault="005440B6" w:rsidP="00C9398E">
            <w:pPr>
              <w:rPr>
                <w:rFonts w:ascii="Calibri" w:hAnsi="Calibri" w:cs="Calibri"/>
                <w:sz w:val="22"/>
                <w:szCs w:val="22"/>
              </w:rPr>
            </w:pPr>
            <w:r>
              <w:rPr>
                <w:rFonts w:ascii="Calibri" w:hAnsi="Calibri" w:cs="Calibri"/>
                <w:sz w:val="22"/>
                <w:szCs w:val="22"/>
              </w:rPr>
              <w:t xml:space="preserve">Metric </w:t>
            </w:r>
            <w:r w:rsidR="00550EB2">
              <w:rPr>
                <w:rFonts w:ascii="Calibri" w:hAnsi="Calibri" w:cs="Calibri"/>
                <w:sz w:val="22"/>
                <w:szCs w:val="22"/>
              </w:rPr>
              <w:t>System</w:t>
            </w:r>
          </w:p>
          <w:p w14:paraId="4CBD64D9" w14:textId="727277FF" w:rsidR="005440B6" w:rsidRDefault="005440B6" w:rsidP="00C9398E">
            <w:pPr>
              <w:rPr>
                <w:rFonts w:ascii="Calibri" w:hAnsi="Calibri" w:cs="Calibri"/>
                <w:sz w:val="22"/>
                <w:szCs w:val="22"/>
              </w:rPr>
            </w:pPr>
            <w:r>
              <w:rPr>
                <w:rFonts w:ascii="Calibri" w:hAnsi="Calibri" w:cs="Calibri"/>
                <w:sz w:val="22"/>
                <w:szCs w:val="22"/>
              </w:rPr>
              <w:t xml:space="preserve">Standard </w:t>
            </w:r>
            <w:r w:rsidR="00550EB2">
              <w:rPr>
                <w:rFonts w:ascii="Calibri" w:hAnsi="Calibri" w:cs="Calibri"/>
                <w:sz w:val="22"/>
                <w:szCs w:val="22"/>
              </w:rPr>
              <w:t>Measurement Unit</w:t>
            </w:r>
          </w:p>
        </w:tc>
      </w:tr>
      <w:tr w:rsidR="005440B6"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77777777" w:rsidR="005440B6" w:rsidRDefault="005440B6" w:rsidP="005440B6">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9898761" w14:textId="01C3E14A" w:rsidR="005440B6" w:rsidRPr="00CE3FCE" w:rsidRDefault="005440B6" w:rsidP="005440B6">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5.NBT.3 Read, write, and compare decimals to thousandths.</w:t>
            </w:r>
          </w:p>
          <w:p w14:paraId="7C6EE6B3" w14:textId="15ACEE9E" w:rsidR="005440B6" w:rsidRPr="00CE3FCE" w:rsidRDefault="005440B6" w:rsidP="005440B6">
            <w:pPr>
              <w:rPr>
                <w:rFonts w:ascii="Calibri" w:hAnsi="Calibri" w:cs="Calibri"/>
                <w:b/>
                <w:bCs/>
                <w:color w:val="202020"/>
                <w:sz w:val="22"/>
                <w:szCs w:val="22"/>
              </w:rPr>
            </w:pPr>
            <w:r w:rsidRPr="00CE3FCE">
              <w:rPr>
                <w:rFonts w:ascii="Calibri" w:hAnsi="Calibri" w:cs="Calibri"/>
                <w:b/>
                <w:bCs/>
                <w:color w:val="202020"/>
                <w:sz w:val="22"/>
                <w:szCs w:val="22"/>
              </w:rPr>
              <w:lastRenderedPageBreak/>
              <w:t>5.NBT.3a Read and write decimals to thousandths using base-ten numerals, number names, and expanded form, e.g., 347.392 = 3 × 100 + 4 × 10 + 7 × 1 + 3 × (1/10) + 9 × (1/100) + 2 × (1/1000).</w:t>
            </w:r>
          </w:p>
          <w:p w14:paraId="7D483992" w14:textId="731221E5" w:rsidR="005440B6" w:rsidRPr="00CE3FCE" w:rsidRDefault="005440B6" w:rsidP="005440B6">
            <w:pPr>
              <w:rPr>
                <w:rFonts w:ascii="Calibri" w:hAnsi="Calibri" w:cs="Calibri"/>
                <w:b/>
                <w:bCs/>
                <w:sz w:val="22"/>
                <w:szCs w:val="22"/>
              </w:rPr>
            </w:pPr>
            <w:r w:rsidRPr="00CE3FCE">
              <w:rPr>
                <w:rFonts w:ascii="Calibri" w:hAnsi="Calibri" w:cs="Calibri"/>
                <w:b/>
                <w:bCs/>
                <w:color w:val="202020"/>
                <w:sz w:val="22"/>
                <w:szCs w:val="22"/>
              </w:rPr>
              <w:t>5.NBT.3b Compare two decimals to thousandths based on meanings of the digits in each place, using &gt;, =, and &lt; symbols to record the results of comparisons.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6753581" w14:textId="77777777"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3E7E623" w14:textId="1AAE7C48"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0274AAFB" w14:textId="77777777" w:rsidR="005440B6" w:rsidRPr="00312CE8" w:rsidRDefault="005440B6" w:rsidP="005440B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0CFFFA0" w14:textId="77777777" w:rsidR="005440B6" w:rsidRPr="00184165" w:rsidRDefault="005440B6" w:rsidP="005440B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6D5A454" w14:textId="553AE635" w:rsidR="005440B6" w:rsidRPr="00A6222D"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575F30C" w14:textId="61A1D69D" w:rsidR="005440B6" w:rsidRDefault="005440B6" w:rsidP="005440B6">
            <w:pPr>
              <w:rPr>
                <w:rFonts w:ascii="Calibri" w:hAnsi="Calibri" w:cs="Calibri"/>
                <w:sz w:val="22"/>
                <w:szCs w:val="22"/>
              </w:rPr>
            </w:pPr>
            <w:r>
              <w:rPr>
                <w:rFonts w:ascii="Calibri" w:hAnsi="Calibri" w:cs="Calibri"/>
                <w:sz w:val="22"/>
                <w:szCs w:val="22"/>
              </w:rPr>
              <w:lastRenderedPageBreak/>
              <w:t>Base</w:t>
            </w:r>
            <w:r w:rsidR="00550EB2">
              <w:rPr>
                <w:rFonts w:ascii="Calibri" w:hAnsi="Calibri" w:cs="Calibri"/>
                <w:sz w:val="22"/>
                <w:szCs w:val="22"/>
              </w:rPr>
              <w:t>-10</w:t>
            </w:r>
          </w:p>
          <w:p w14:paraId="20DA55B9" w14:textId="5408ECEC" w:rsidR="005440B6" w:rsidRDefault="005440B6" w:rsidP="005440B6">
            <w:pPr>
              <w:rPr>
                <w:rFonts w:ascii="Calibri" w:hAnsi="Calibri" w:cs="Calibri"/>
                <w:sz w:val="22"/>
                <w:szCs w:val="22"/>
              </w:rPr>
            </w:pPr>
            <w:r>
              <w:rPr>
                <w:rFonts w:ascii="Calibri" w:hAnsi="Calibri" w:cs="Calibri"/>
                <w:sz w:val="22"/>
                <w:szCs w:val="22"/>
              </w:rPr>
              <w:t>Compare</w:t>
            </w:r>
          </w:p>
          <w:p w14:paraId="46C2D6D2" w14:textId="1B0B7027" w:rsidR="005440B6" w:rsidRDefault="005440B6" w:rsidP="005440B6">
            <w:pPr>
              <w:rPr>
                <w:rFonts w:ascii="Calibri" w:hAnsi="Calibri" w:cs="Calibri"/>
                <w:sz w:val="22"/>
                <w:szCs w:val="22"/>
              </w:rPr>
            </w:pPr>
            <w:r>
              <w:rPr>
                <w:rFonts w:ascii="Calibri" w:hAnsi="Calibri" w:cs="Calibri"/>
                <w:sz w:val="22"/>
                <w:szCs w:val="22"/>
              </w:rPr>
              <w:lastRenderedPageBreak/>
              <w:t>Decimal</w:t>
            </w:r>
          </w:p>
          <w:p w14:paraId="3BB80317" w14:textId="2E717DFC" w:rsidR="005440B6" w:rsidRDefault="005440B6" w:rsidP="005440B6">
            <w:pPr>
              <w:rPr>
                <w:rFonts w:ascii="Calibri" w:hAnsi="Calibri" w:cs="Calibri"/>
                <w:sz w:val="22"/>
                <w:szCs w:val="22"/>
              </w:rPr>
            </w:pPr>
            <w:r>
              <w:rPr>
                <w:rFonts w:ascii="Calibri" w:hAnsi="Calibri" w:cs="Calibri"/>
                <w:sz w:val="22"/>
                <w:szCs w:val="22"/>
              </w:rPr>
              <w:t xml:space="preserve">Decimal </w:t>
            </w:r>
            <w:r w:rsidR="00550EB2">
              <w:rPr>
                <w:rFonts w:ascii="Calibri" w:hAnsi="Calibri" w:cs="Calibri"/>
                <w:sz w:val="22"/>
                <w:szCs w:val="22"/>
              </w:rPr>
              <w:t>Notation</w:t>
            </w:r>
          </w:p>
          <w:p w14:paraId="1D5B6A2A" w14:textId="7EB0297E" w:rsidR="005440B6" w:rsidRDefault="005440B6" w:rsidP="005440B6">
            <w:pPr>
              <w:rPr>
                <w:rFonts w:ascii="Calibri" w:hAnsi="Calibri" w:cs="Calibri"/>
                <w:sz w:val="22"/>
                <w:szCs w:val="22"/>
              </w:rPr>
            </w:pPr>
            <w:r>
              <w:rPr>
                <w:rFonts w:ascii="Calibri" w:hAnsi="Calibri" w:cs="Calibri"/>
                <w:sz w:val="22"/>
                <w:szCs w:val="22"/>
              </w:rPr>
              <w:t xml:space="preserve">Decimal </w:t>
            </w:r>
            <w:r w:rsidR="00550EB2">
              <w:rPr>
                <w:rFonts w:ascii="Calibri" w:hAnsi="Calibri" w:cs="Calibri"/>
                <w:sz w:val="22"/>
                <w:szCs w:val="22"/>
              </w:rPr>
              <w:t>Point</w:t>
            </w:r>
          </w:p>
          <w:p w14:paraId="4CE317B0" w14:textId="1872625D" w:rsidR="005440B6" w:rsidRDefault="005440B6" w:rsidP="005440B6">
            <w:pPr>
              <w:rPr>
                <w:rFonts w:ascii="Calibri" w:hAnsi="Calibri" w:cs="Calibri"/>
                <w:sz w:val="22"/>
                <w:szCs w:val="22"/>
              </w:rPr>
            </w:pPr>
            <w:r>
              <w:rPr>
                <w:rFonts w:ascii="Calibri" w:hAnsi="Calibri" w:cs="Calibri"/>
                <w:sz w:val="22"/>
                <w:szCs w:val="22"/>
              </w:rPr>
              <w:t xml:space="preserve">Equal </w:t>
            </w:r>
            <w:r w:rsidR="00550EB2">
              <w:rPr>
                <w:rFonts w:ascii="Calibri" w:hAnsi="Calibri" w:cs="Calibri"/>
                <w:sz w:val="22"/>
                <w:szCs w:val="22"/>
              </w:rPr>
              <w:t>(=)</w:t>
            </w:r>
          </w:p>
          <w:p w14:paraId="079DF90A" w14:textId="2EB0F061" w:rsidR="005440B6" w:rsidRDefault="005440B6" w:rsidP="005440B6">
            <w:pPr>
              <w:rPr>
                <w:rFonts w:ascii="Calibri" w:hAnsi="Calibri" w:cs="Calibri"/>
                <w:sz w:val="22"/>
                <w:szCs w:val="22"/>
              </w:rPr>
            </w:pPr>
            <w:r>
              <w:rPr>
                <w:rFonts w:ascii="Calibri" w:hAnsi="Calibri" w:cs="Calibri"/>
                <w:sz w:val="22"/>
                <w:szCs w:val="22"/>
              </w:rPr>
              <w:t xml:space="preserve">Expanded </w:t>
            </w:r>
            <w:r w:rsidR="00550EB2">
              <w:rPr>
                <w:rFonts w:ascii="Calibri" w:hAnsi="Calibri" w:cs="Calibri"/>
                <w:sz w:val="22"/>
                <w:szCs w:val="22"/>
              </w:rPr>
              <w:t>Form</w:t>
            </w:r>
          </w:p>
          <w:p w14:paraId="11CD7F30" w14:textId="5A208F28" w:rsidR="005440B6" w:rsidRDefault="005440B6" w:rsidP="005440B6">
            <w:pPr>
              <w:rPr>
                <w:rFonts w:ascii="Calibri" w:hAnsi="Calibri" w:cs="Calibri"/>
                <w:sz w:val="22"/>
                <w:szCs w:val="22"/>
              </w:rPr>
            </w:pPr>
            <w:r>
              <w:rPr>
                <w:rFonts w:ascii="Calibri" w:hAnsi="Calibri" w:cs="Calibri"/>
                <w:sz w:val="22"/>
                <w:szCs w:val="22"/>
              </w:rPr>
              <w:t xml:space="preserve">Greater </w:t>
            </w:r>
            <w:r w:rsidR="00550EB2">
              <w:rPr>
                <w:rFonts w:ascii="Calibri" w:hAnsi="Calibri" w:cs="Calibri"/>
                <w:sz w:val="22"/>
                <w:szCs w:val="22"/>
              </w:rPr>
              <w:t>Than (&gt;)</w:t>
            </w:r>
          </w:p>
          <w:p w14:paraId="57049ACF" w14:textId="03849ED2" w:rsidR="005440B6" w:rsidRDefault="005440B6" w:rsidP="005440B6">
            <w:pPr>
              <w:rPr>
                <w:rFonts w:ascii="Calibri" w:hAnsi="Calibri" w:cs="Calibri"/>
                <w:sz w:val="22"/>
                <w:szCs w:val="22"/>
              </w:rPr>
            </w:pPr>
            <w:r>
              <w:rPr>
                <w:rFonts w:ascii="Calibri" w:hAnsi="Calibri" w:cs="Calibri"/>
                <w:sz w:val="22"/>
                <w:szCs w:val="22"/>
              </w:rPr>
              <w:t>Hundredths</w:t>
            </w:r>
          </w:p>
          <w:p w14:paraId="5AC9FA96" w14:textId="1BB81214" w:rsidR="005440B6" w:rsidRDefault="005440B6" w:rsidP="005440B6">
            <w:pPr>
              <w:rPr>
                <w:rFonts w:ascii="Calibri" w:hAnsi="Calibri" w:cs="Calibri"/>
                <w:sz w:val="22"/>
                <w:szCs w:val="22"/>
              </w:rPr>
            </w:pPr>
            <w:r>
              <w:rPr>
                <w:rFonts w:ascii="Calibri" w:hAnsi="Calibri" w:cs="Calibri"/>
                <w:sz w:val="22"/>
                <w:szCs w:val="22"/>
              </w:rPr>
              <w:t xml:space="preserve">Less </w:t>
            </w:r>
            <w:r w:rsidR="00550EB2">
              <w:rPr>
                <w:rFonts w:ascii="Calibri" w:hAnsi="Calibri" w:cs="Calibri"/>
                <w:sz w:val="22"/>
                <w:szCs w:val="22"/>
              </w:rPr>
              <w:t>Than (&lt;)</w:t>
            </w:r>
          </w:p>
          <w:p w14:paraId="66B3D0F6" w14:textId="175609FD" w:rsidR="005440B6" w:rsidRDefault="005440B6" w:rsidP="005440B6">
            <w:pPr>
              <w:rPr>
                <w:rFonts w:ascii="Calibri" w:hAnsi="Calibri" w:cs="Calibri"/>
                <w:sz w:val="22"/>
                <w:szCs w:val="22"/>
              </w:rPr>
            </w:pPr>
            <w:r>
              <w:rPr>
                <w:rFonts w:ascii="Calibri" w:hAnsi="Calibri" w:cs="Calibri"/>
                <w:sz w:val="22"/>
                <w:szCs w:val="22"/>
              </w:rPr>
              <w:t>Nearest</w:t>
            </w:r>
          </w:p>
          <w:p w14:paraId="1B645E70" w14:textId="77777777" w:rsidR="005440B6" w:rsidRDefault="005440B6" w:rsidP="005440B6">
            <w:pPr>
              <w:rPr>
                <w:rFonts w:ascii="Calibri" w:hAnsi="Calibri" w:cs="Calibri"/>
                <w:sz w:val="22"/>
                <w:szCs w:val="22"/>
              </w:rPr>
            </w:pPr>
            <w:r>
              <w:rPr>
                <w:rFonts w:ascii="Calibri" w:hAnsi="Calibri" w:cs="Calibri"/>
                <w:sz w:val="22"/>
                <w:szCs w:val="22"/>
              </w:rPr>
              <w:t>Ones</w:t>
            </w:r>
          </w:p>
          <w:p w14:paraId="7487A5D5" w14:textId="5F940318" w:rsidR="005440B6" w:rsidRDefault="005440B6" w:rsidP="005440B6">
            <w:pPr>
              <w:rPr>
                <w:rFonts w:ascii="Calibri" w:hAnsi="Calibri" w:cs="Calibri"/>
                <w:sz w:val="22"/>
                <w:szCs w:val="22"/>
              </w:rPr>
            </w:pPr>
            <w:r>
              <w:rPr>
                <w:rFonts w:ascii="Calibri" w:hAnsi="Calibri" w:cs="Calibri"/>
                <w:sz w:val="22"/>
                <w:szCs w:val="22"/>
              </w:rPr>
              <w:t xml:space="preserve">Place </w:t>
            </w:r>
            <w:r w:rsidR="00550EB2">
              <w:rPr>
                <w:rFonts w:ascii="Calibri" w:hAnsi="Calibri" w:cs="Calibri"/>
                <w:sz w:val="22"/>
                <w:szCs w:val="22"/>
              </w:rPr>
              <w:t>Value</w:t>
            </w:r>
          </w:p>
          <w:p w14:paraId="12F1D099" w14:textId="77777777" w:rsidR="005440B6" w:rsidRDefault="005440B6" w:rsidP="005440B6">
            <w:pPr>
              <w:rPr>
                <w:rFonts w:ascii="Calibri" w:hAnsi="Calibri" w:cs="Calibri"/>
                <w:sz w:val="22"/>
                <w:szCs w:val="22"/>
              </w:rPr>
            </w:pPr>
            <w:r>
              <w:rPr>
                <w:rFonts w:ascii="Calibri" w:hAnsi="Calibri" w:cs="Calibri"/>
                <w:sz w:val="22"/>
                <w:szCs w:val="22"/>
              </w:rPr>
              <w:t>Round</w:t>
            </w:r>
          </w:p>
          <w:p w14:paraId="21D890F5" w14:textId="7032BC15" w:rsidR="005440B6" w:rsidRDefault="005440B6" w:rsidP="005440B6">
            <w:pPr>
              <w:rPr>
                <w:rFonts w:ascii="Calibri" w:hAnsi="Calibri" w:cs="Calibri"/>
                <w:sz w:val="22"/>
                <w:szCs w:val="22"/>
              </w:rPr>
            </w:pPr>
            <w:r>
              <w:rPr>
                <w:rFonts w:ascii="Calibri" w:hAnsi="Calibri" w:cs="Calibri"/>
                <w:sz w:val="22"/>
                <w:szCs w:val="22"/>
              </w:rPr>
              <w:t xml:space="preserve">Standard </w:t>
            </w:r>
            <w:r w:rsidR="00550EB2">
              <w:rPr>
                <w:rFonts w:ascii="Calibri" w:hAnsi="Calibri" w:cs="Calibri"/>
                <w:sz w:val="22"/>
                <w:szCs w:val="22"/>
              </w:rPr>
              <w:t>Form</w:t>
            </w:r>
          </w:p>
          <w:p w14:paraId="61DC2691" w14:textId="3B0AA13E" w:rsidR="005440B6" w:rsidRDefault="005440B6" w:rsidP="005440B6">
            <w:pPr>
              <w:rPr>
                <w:rFonts w:ascii="Calibri" w:hAnsi="Calibri" w:cs="Calibri"/>
                <w:sz w:val="22"/>
                <w:szCs w:val="22"/>
              </w:rPr>
            </w:pPr>
            <w:r>
              <w:rPr>
                <w:rFonts w:ascii="Calibri" w:hAnsi="Calibri" w:cs="Calibri"/>
                <w:sz w:val="22"/>
                <w:szCs w:val="22"/>
              </w:rPr>
              <w:t>Tenths</w:t>
            </w:r>
          </w:p>
          <w:p w14:paraId="5D0E01F5" w14:textId="55C0703A" w:rsidR="005440B6" w:rsidRDefault="005440B6" w:rsidP="005440B6">
            <w:pPr>
              <w:rPr>
                <w:rFonts w:ascii="Calibri" w:hAnsi="Calibri" w:cs="Calibri"/>
                <w:sz w:val="22"/>
                <w:szCs w:val="22"/>
              </w:rPr>
            </w:pPr>
            <w:r>
              <w:rPr>
                <w:rFonts w:ascii="Calibri" w:hAnsi="Calibri" w:cs="Calibri"/>
                <w:sz w:val="22"/>
                <w:szCs w:val="22"/>
              </w:rPr>
              <w:t>Thousandths</w:t>
            </w:r>
          </w:p>
        </w:tc>
      </w:tr>
      <w:tr w:rsidR="005440B6" w14:paraId="34D395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BFD1A48" w14:textId="5FF2EB53" w:rsidR="005440B6" w:rsidRPr="00564CDB" w:rsidRDefault="000164CF" w:rsidP="005440B6">
            <w:pPr>
              <w:pStyle w:val="Subtitle"/>
              <w:ind w:right="60"/>
              <w:rPr>
                <w:rFonts w:ascii="Calibri" w:hAnsi="Calibri" w:cs="Calibri"/>
                <w:b/>
                <w:bCs/>
                <w:sz w:val="22"/>
                <w:szCs w:val="22"/>
              </w:rPr>
            </w:pPr>
            <w:r w:rsidRPr="00564CDB">
              <w:rPr>
                <w:rFonts w:ascii="Calibri" w:hAnsi="Calibri" w:cs="Calibri"/>
                <w:b/>
                <w:bCs/>
                <w:sz w:val="22"/>
                <w:szCs w:val="22"/>
              </w:rPr>
              <w:lastRenderedPageBreak/>
              <w:t>Unit 2: Using Place Value to Round</w:t>
            </w:r>
            <w:r w:rsidR="00414AB5">
              <w:rPr>
                <w:rFonts w:ascii="Calibri" w:hAnsi="Calibri" w:cs="Calibri"/>
                <w:b/>
                <w:bCs/>
                <w:sz w:val="22"/>
                <w:szCs w:val="22"/>
              </w:rPr>
              <w:t xml:space="preserve"> </w:t>
            </w:r>
            <w:r w:rsidR="00433F60">
              <w:rPr>
                <w:rFonts w:ascii="Calibri" w:hAnsi="Calibri" w:cs="Calibri"/>
                <w:sz w:val="22"/>
                <w:szCs w:val="22"/>
              </w:rPr>
              <w:t>(</w:t>
            </w:r>
            <w:r w:rsidR="00414AB5" w:rsidRPr="00F674E5">
              <w:rPr>
                <w:rFonts w:ascii="Calibri" w:hAnsi="Calibri" w:cs="Calibri"/>
                <w:iCs/>
                <w:sz w:val="22"/>
                <w:szCs w:val="22"/>
              </w:rPr>
              <w:t>Students build on knowledge from grades K-</w:t>
            </w:r>
            <w:r w:rsidR="00414AB5">
              <w:rPr>
                <w:rFonts w:ascii="Calibri" w:hAnsi="Calibri" w:cs="Calibri"/>
                <w:iCs/>
                <w:sz w:val="22"/>
                <w:szCs w:val="22"/>
              </w:rPr>
              <w:t>4</w:t>
            </w:r>
            <w:r w:rsidR="00414AB5" w:rsidRPr="00F674E5">
              <w:rPr>
                <w:rFonts w:ascii="Calibri" w:hAnsi="Calibri" w:cs="Calibri"/>
                <w:iCs/>
                <w:sz w:val="22"/>
                <w:szCs w:val="22"/>
              </w:rPr>
              <w:t xml:space="preserve"> of understanding the values of </w:t>
            </w:r>
            <w:r w:rsidR="00414AB5">
              <w:rPr>
                <w:rFonts w:ascii="Calibri" w:hAnsi="Calibri" w:cs="Calibri"/>
                <w:iCs/>
                <w:sz w:val="22"/>
                <w:szCs w:val="22"/>
              </w:rPr>
              <w:t xml:space="preserve">whole </w:t>
            </w:r>
            <w:r w:rsidR="00414AB5" w:rsidRPr="00F674E5">
              <w:rPr>
                <w:rFonts w:ascii="Calibri" w:hAnsi="Calibri" w:cs="Calibri"/>
                <w:iCs/>
                <w:sz w:val="22"/>
                <w:szCs w:val="22"/>
              </w:rPr>
              <w:t xml:space="preserve">numbers based on place value of the digits.  Using this understanding, students learn to round </w:t>
            </w:r>
            <w:r w:rsidR="00414AB5">
              <w:rPr>
                <w:rFonts w:ascii="Calibri" w:hAnsi="Calibri" w:cs="Calibri"/>
                <w:iCs/>
                <w:sz w:val="22"/>
                <w:szCs w:val="22"/>
              </w:rPr>
              <w:t xml:space="preserve">decimals </w:t>
            </w:r>
            <w:r w:rsidR="00414AB5" w:rsidRPr="00F674E5">
              <w:rPr>
                <w:rFonts w:ascii="Calibri" w:hAnsi="Calibri" w:cs="Calibri"/>
                <w:iCs/>
                <w:sz w:val="22"/>
                <w:szCs w:val="22"/>
              </w:rPr>
              <w:t>which develops the skill of estimation</w:t>
            </w:r>
            <w:r w:rsidR="00414AB5">
              <w:rPr>
                <w:rFonts w:ascii="Calibri" w:hAnsi="Calibri" w:cs="Calibri"/>
                <w:iCs/>
                <w:sz w:val="22"/>
                <w:szCs w:val="22"/>
              </w:rPr>
              <w:t xml:space="preserve"> and working with money</w:t>
            </w:r>
            <w:r w:rsidR="00414AB5" w:rsidRPr="00F674E5">
              <w:rPr>
                <w:rFonts w:ascii="Calibri" w:hAnsi="Calibri" w:cs="Calibri"/>
                <w:iCs/>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37E627E7" w14:textId="795F2841" w:rsidR="005440B6" w:rsidRPr="00CE3FCE" w:rsidRDefault="005440B6" w:rsidP="005440B6">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5.NBT.4 Use place value understanding to round decimals to any place.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0B98E221" w14:textId="02419EF0" w:rsidR="005440B6" w:rsidRPr="00E62D41"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AF09959" w14:textId="77777777" w:rsidR="005440B6" w:rsidRPr="00184165" w:rsidRDefault="005440B6" w:rsidP="005440B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395AA8D" w14:textId="7D348EFC" w:rsidR="005440B6" w:rsidRPr="004A3213"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C23BB96" w14:textId="77777777" w:rsidR="005440B6" w:rsidRDefault="005440B6" w:rsidP="005440B6">
            <w:pPr>
              <w:rPr>
                <w:rFonts w:ascii="Calibri" w:hAnsi="Calibri" w:cs="Calibri"/>
                <w:sz w:val="22"/>
                <w:szCs w:val="22"/>
              </w:rPr>
            </w:pPr>
            <w:r>
              <w:rPr>
                <w:rFonts w:ascii="Calibri" w:hAnsi="Calibri" w:cs="Calibri"/>
                <w:sz w:val="22"/>
                <w:szCs w:val="22"/>
              </w:rPr>
              <w:t>Decimal</w:t>
            </w:r>
          </w:p>
          <w:p w14:paraId="21E03BFE" w14:textId="259450DA" w:rsidR="005440B6" w:rsidRDefault="005440B6" w:rsidP="005440B6">
            <w:pPr>
              <w:rPr>
                <w:rFonts w:ascii="Calibri" w:hAnsi="Calibri" w:cs="Calibri"/>
                <w:sz w:val="22"/>
                <w:szCs w:val="22"/>
              </w:rPr>
            </w:pPr>
            <w:r>
              <w:rPr>
                <w:rFonts w:ascii="Calibri" w:hAnsi="Calibri" w:cs="Calibri"/>
                <w:sz w:val="22"/>
                <w:szCs w:val="22"/>
              </w:rPr>
              <w:t xml:space="preserve">Decimal </w:t>
            </w:r>
            <w:r w:rsidR="00550EB2">
              <w:rPr>
                <w:rFonts w:ascii="Calibri" w:hAnsi="Calibri" w:cs="Calibri"/>
                <w:sz w:val="22"/>
                <w:szCs w:val="22"/>
              </w:rPr>
              <w:t>Notation</w:t>
            </w:r>
          </w:p>
          <w:p w14:paraId="326A323A" w14:textId="6B70FC1B" w:rsidR="005440B6" w:rsidRDefault="005440B6" w:rsidP="005440B6">
            <w:pPr>
              <w:rPr>
                <w:rFonts w:ascii="Calibri" w:hAnsi="Calibri" w:cs="Calibri"/>
                <w:sz w:val="22"/>
                <w:szCs w:val="22"/>
              </w:rPr>
            </w:pPr>
            <w:r>
              <w:rPr>
                <w:rFonts w:ascii="Calibri" w:hAnsi="Calibri" w:cs="Calibri"/>
                <w:sz w:val="22"/>
                <w:szCs w:val="22"/>
              </w:rPr>
              <w:t xml:space="preserve">Decimal </w:t>
            </w:r>
            <w:r w:rsidR="00550EB2">
              <w:rPr>
                <w:rFonts w:ascii="Calibri" w:hAnsi="Calibri" w:cs="Calibri"/>
                <w:sz w:val="22"/>
                <w:szCs w:val="22"/>
              </w:rPr>
              <w:t>Point</w:t>
            </w:r>
          </w:p>
          <w:p w14:paraId="518BD75B" w14:textId="5D7CBABE" w:rsidR="005440B6" w:rsidRDefault="005440B6" w:rsidP="005440B6">
            <w:pPr>
              <w:rPr>
                <w:rFonts w:ascii="Calibri" w:hAnsi="Calibri" w:cs="Calibri"/>
                <w:sz w:val="22"/>
                <w:szCs w:val="22"/>
              </w:rPr>
            </w:pPr>
            <w:r>
              <w:rPr>
                <w:rFonts w:ascii="Calibri" w:hAnsi="Calibri" w:cs="Calibri"/>
                <w:sz w:val="22"/>
                <w:szCs w:val="22"/>
              </w:rPr>
              <w:t>Hundredths</w:t>
            </w:r>
          </w:p>
          <w:p w14:paraId="7CD198A5" w14:textId="77777777" w:rsidR="005440B6" w:rsidRDefault="005440B6" w:rsidP="005440B6">
            <w:pPr>
              <w:rPr>
                <w:rFonts w:ascii="Calibri" w:hAnsi="Calibri" w:cs="Calibri"/>
                <w:sz w:val="22"/>
                <w:szCs w:val="22"/>
              </w:rPr>
            </w:pPr>
            <w:r>
              <w:rPr>
                <w:rFonts w:ascii="Calibri" w:hAnsi="Calibri" w:cs="Calibri"/>
                <w:sz w:val="22"/>
                <w:szCs w:val="22"/>
              </w:rPr>
              <w:t>Nearest</w:t>
            </w:r>
          </w:p>
          <w:p w14:paraId="0FD9E2F0" w14:textId="77777777" w:rsidR="005440B6" w:rsidRDefault="005440B6" w:rsidP="005440B6">
            <w:pPr>
              <w:rPr>
                <w:rFonts w:ascii="Calibri" w:hAnsi="Calibri" w:cs="Calibri"/>
                <w:sz w:val="22"/>
                <w:szCs w:val="22"/>
              </w:rPr>
            </w:pPr>
            <w:r>
              <w:rPr>
                <w:rFonts w:ascii="Calibri" w:hAnsi="Calibri" w:cs="Calibri"/>
                <w:sz w:val="22"/>
                <w:szCs w:val="22"/>
              </w:rPr>
              <w:t>Ones</w:t>
            </w:r>
          </w:p>
          <w:p w14:paraId="34E3C15E" w14:textId="3E6D036E" w:rsidR="005440B6" w:rsidRDefault="005440B6" w:rsidP="005440B6">
            <w:pPr>
              <w:rPr>
                <w:rFonts w:ascii="Calibri" w:hAnsi="Calibri" w:cs="Calibri"/>
                <w:sz w:val="22"/>
                <w:szCs w:val="22"/>
              </w:rPr>
            </w:pPr>
            <w:r>
              <w:rPr>
                <w:rFonts w:ascii="Calibri" w:hAnsi="Calibri" w:cs="Calibri"/>
                <w:sz w:val="22"/>
                <w:szCs w:val="22"/>
              </w:rPr>
              <w:t xml:space="preserve">Place </w:t>
            </w:r>
            <w:r w:rsidR="00550EB2">
              <w:rPr>
                <w:rFonts w:ascii="Calibri" w:hAnsi="Calibri" w:cs="Calibri"/>
                <w:sz w:val="22"/>
                <w:szCs w:val="22"/>
              </w:rPr>
              <w:t>Value</w:t>
            </w:r>
          </w:p>
          <w:p w14:paraId="207E051F" w14:textId="77777777" w:rsidR="005440B6" w:rsidRDefault="005440B6" w:rsidP="005440B6">
            <w:pPr>
              <w:rPr>
                <w:rFonts w:ascii="Calibri" w:hAnsi="Calibri" w:cs="Calibri"/>
                <w:sz w:val="22"/>
                <w:szCs w:val="22"/>
              </w:rPr>
            </w:pPr>
            <w:r>
              <w:rPr>
                <w:rFonts w:ascii="Calibri" w:hAnsi="Calibri" w:cs="Calibri"/>
                <w:sz w:val="22"/>
                <w:szCs w:val="22"/>
              </w:rPr>
              <w:t>Round</w:t>
            </w:r>
          </w:p>
          <w:p w14:paraId="1D97452A" w14:textId="11B47F8B" w:rsidR="005440B6" w:rsidRDefault="005440B6" w:rsidP="005440B6">
            <w:pPr>
              <w:rPr>
                <w:rFonts w:ascii="Calibri" w:hAnsi="Calibri" w:cs="Calibri"/>
                <w:sz w:val="22"/>
                <w:szCs w:val="22"/>
              </w:rPr>
            </w:pPr>
            <w:r>
              <w:rPr>
                <w:rFonts w:ascii="Calibri" w:hAnsi="Calibri" w:cs="Calibri"/>
                <w:sz w:val="22"/>
                <w:szCs w:val="22"/>
              </w:rPr>
              <w:t>Tenths</w:t>
            </w:r>
          </w:p>
          <w:p w14:paraId="6FBCB0B2" w14:textId="15E225BC" w:rsidR="005440B6" w:rsidRDefault="005440B6" w:rsidP="005440B6">
            <w:pPr>
              <w:rPr>
                <w:rFonts w:ascii="Calibri" w:hAnsi="Calibri" w:cs="Calibri"/>
                <w:sz w:val="22"/>
                <w:szCs w:val="22"/>
              </w:rPr>
            </w:pPr>
            <w:r>
              <w:rPr>
                <w:rFonts w:ascii="Calibri" w:hAnsi="Calibri" w:cs="Calibri"/>
                <w:sz w:val="22"/>
                <w:szCs w:val="22"/>
              </w:rPr>
              <w:t>Thousandths</w:t>
            </w:r>
          </w:p>
        </w:tc>
      </w:tr>
      <w:tr w:rsidR="005440B6" w14:paraId="26ADD118"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A725C91" w14:textId="2B748F82" w:rsidR="005440B6" w:rsidRPr="00564CDB" w:rsidRDefault="00564CDB" w:rsidP="005440B6">
            <w:pPr>
              <w:pStyle w:val="Subtitle"/>
              <w:ind w:right="60"/>
              <w:rPr>
                <w:rFonts w:ascii="Calibri" w:hAnsi="Calibri" w:cs="Calibri"/>
                <w:b/>
                <w:bCs/>
                <w:sz w:val="22"/>
                <w:szCs w:val="22"/>
              </w:rPr>
            </w:pPr>
            <w:r w:rsidRPr="00564CDB">
              <w:rPr>
                <w:rFonts w:ascii="Calibri" w:hAnsi="Calibri" w:cs="Calibri"/>
                <w:b/>
                <w:bCs/>
                <w:sz w:val="22"/>
                <w:szCs w:val="22"/>
              </w:rPr>
              <w:t>Unit 3: Addition and Subtraction of Decimals</w:t>
            </w:r>
            <w:r w:rsidR="00B86FAD">
              <w:rPr>
                <w:rFonts w:ascii="Calibri" w:hAnsi="Calibri" w:cs="Calibri"/>
                <w:b/>
                <w:bCs/>
                <w:sz w:val="22"/>
                <w:szCs w:val="22"/>
              </w:rPr>
              <w:t xml:space="preserve"> </w:t>
            </w:r>
            <w:r w:rsidR="000742A3" w:rsidRPr="000742A3">
              <w:rPr>
                <w:rFonts w:ascii="Calibri" w:hAnsi="Calibri" w:cs="Calibri"/>
                <w:sz w:val="22"/>
                <w:szCs w:val="22"/>
              </w:rPr>
              <w:t xml:space="preserve">(Introduction of Addition and Subtraction </w:t>
            </w:r>
            <w:r w:rsidR="00216CBF">
              <w:rPr>
                <w:rFonts w:ascii="Calibri" w:hAnsi="Calibri" w:cs="Calibri"/>
                <w:sz w:val="22"/>
                <w:szCs w:val="22"/>
              </w:rPr>
              <w:t xml:space="preserve">of </w:t>
            </w:r>
            <w:r w:rsidR="000742A3" w:rsidRPr="000742A3">
              <w:rPr>
                <w:rFonts w:ascii="Calibri" w:hAnsi="Calibri" w:cs="Calibri"/>
                <w:sz w:val="22"/>
                <w:szCs w:val="22"/>
              </w:rPr>
              <w:t xml:space="preserve">decimals, students relate the skill of </w:t>
            </w:r>
            <w:r w:rsidR="000742A3" w:rsidRPr="000742A3">
              <w:rPr>
                <w:rFonts w:ascii="Calibri" w:hAnsi="Calibri" w:cs="Calibri"/>
                <w:sz w:val="22"/>
                <w:szCs w:val="22"/>
              </w:rPr>
              <w:lastRenderedPageBreak/>
              <w:t>Addition and Subtraction</w:t>
            </w:r>
            <w:r w:rsidR="0058636D">
              <w:rPr>
                <w:rFonts w:ascii="Calibri" w:hAnsi="Calibri" w:cs="Calibri"/>
                <w:sz w:val="22"/>
                <w:szCs w:val="22"/>
              </w:rPr>
              <w:t xml:space="preserve"> </w:t>
            </w:r>
            <w:proofErr w:type="gramStart"/>
            <w:r w:rsidR="0058636D">
              <w:rPr>
                <w:rFonts w:ascii="Calibri" w:hAnsi="Calibri" w:cs="Calibri"/>
                <w:sz w:val="22"/>
                <w:szCs w:val="22"/>
              </w:rPr>
              <w:t xml:space="preserve">of </w:t>
            </w:r>
            <w:r w:rsidR="000742A3" w:rsidRPr="000742A3">
              <w:rPr>
                <w:rFonts w:ascii="Calibri" w:hAnsi="Calibri" w:cs="Calibri"/>
                <w:sz w:val="22"/>
                <w:szCs w:val="22"/>
              </w:rPr>
              <w:t xml:space="preserve"> whole</w:t>
            </w:r>
            <w:proofErr w:type="gramEnd"/>
            <w:r w:rsidR="000742A3" w:rsidRPr="000742A3">
              <w:rPr>
                <w:rFonts w:ascii="Calibri" w:hAnsi="Calibri" w:cs="Calibri"/>
                <w:sz w:val="22"/>
                <w:szCs w:val="22"/>
              </w:rPr>
              <w:t xml:space="preserve"> numbers to Addition and Subtraction</w:t>
            </w:r>
            <w:r w:rsidR="0058636D">
              <w:rPr>
                <w:rFonts w:ascii="Calibri" w:hAnsi="Calibri" w:cs="Calibri"/>
                <w:sz w:val="22"/>
                <w:szCs w:val="22"/>
              </w:rPr>
              <w:t xml:space="preserve"> of</w:t>
            </w:r>
            <w:r w:rsidR="000742A3" w:rsidRPr="000742A3">
              <w:rPr>
                <w:rFonts w:ascii="Calibri" w:hAnsi="Calibri" w:cs="Calibri"/>
                <w:sz w:val="22"/>
                <w:szCs w:val="22"/>
              </w:rPr>
              <w:t xml:space="preserve"> decimals.  This is foundational to</w:t>
            </w:r>
            <w:r w:rsidR="000742A3" w:rsidRPr="00837AD0">
              <w:rPr>
                <w:rFonts w:ascii="Calibri" w:hAnsi="Calibri" w:cs="Calibri"/>
                <w:sz w:val="22"/>
                <w:szCs w:val="22"/>
              </w:rPr>
              <w:t xml:space="preserve"> operations with rational numbers.)</w:t>
            </w:r>
          </w:p>
        </w:tc>
        <w:tc>
          <w:tcPr>
            <w:tcW w:w="4410" w:type="dxa"/>
            <w:tcBorders>
              <w:top w:val="single" w:sz="4" w:space="0" w:color="17365D" w:themeColor="text2" w:themeShade="BF"/>
              <w:bottom w:val="single" w:sz="4" w:space="0" w:color="17365D" w:themeColor="text2" w:themeShade="BF"/>
            </w:tcBorders>
            <w:shd w:val="clear" w:color="auto" w:fill="auto"/>
          </w:tcPr>
          <w:p w14:paraId="3055D834" w14:textId="14289E01" w:rsidR="005440B6" w:rsidRPr="00CE3FCE" w:rsidRDefault="005440B6" w:rsidP="005440B6">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lastRenderedPageBreak/>
              <w:t xml:space="preserve">5.NBT.7 </w:t>
            </w:r>
            <w:r w:rsidRPr="0024166D">
              <w:rPr>
                <w:rFonts w:ascii="Calibri" w:hAnsi="Calibri" w:cs="Calibri"/>
                <w:b/>
                <w:bCs/>
                <w:color w:val="202020"/>
                <w:sz w:val="22"/>
                <w:szCs w:val="22"/>
                <w:highlight w:val="yellow"/>
              </w:rPr>
              <w:t>Add, subtract</w:t>
            </w:r>
            <w:r w:rsidRPr="0024166D">
              <w:rPr>
                <w:rFonts w:ascii="Calibri" w:hAnsi="Calibri" w:cs="Calibri"/>
                <w:b/>
                <w:bCs/>
                <w:color w:val="202020"/>
                <w:sz w:val="22"/>
                <w:szCs w:val="22"/>
              </w:rPr>
              <w:t>, multiply, and divide</w:t>
            </w:r>
            <w:r w:rsidRPr="00CE3FCE">
              <w:rPr>
                <w:rFonts w:ascii="Calibri" w:hAnsi="Calibri" w:cs="Calibri"/>
                <w:b/>
                <w:bCs/>
                <w:color w:val="202020"/>
                <w:sz w:val="22"/>
                <w:szCs w:val="22"/>
              </w:rPr>
              <w:t xml:space="preserve"> decimals to hundredths, using concrete models or drawings and strategies based on place value, properties of operations, and/or the relationship between addition and </w:t>
            </w:r>
            <w:r w:rsidRPr="00CE3FCE">
              <w:rPr>
                <w:rFonts w:ascii="Calibri" w:hAnsi="Calibri" w:cs="Calibri"/>
                <w:b/>
                <w:bCs/>
                <w:color w:val="202020"/>
                <w:sz w:val="22"/>
                <w:szCs w:val="22"/>
              </w:rPr>
              <w:lastRenderedPageBreak/>
              <w:t>subtraction; relate the strategy to a written method and explain the reasoning used.</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7548404" w14:textId="77777777"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7059602C" w14:textId="77777777" w:rsidR="005440B6" w:rsidRPr="00E775FC"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FCB6635" w14:textId="32E29EB0"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291CBA39" w14:textId="77777777" w:rsidR="005440B6" w:rsidRPr="00312CE8" w:rsidRDefault="005440B6" w:rsidP="005440B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8541F33" w14:textId="4E20F4AC" w:rsidR="005440B6" w:rsidRPr="00184165" w:rsidRDefault="005440B6" w:rsidP="005440B6">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2AB4A74" w14:textId="785CF251" w:rsidR="005440B6" w:rsidRDefault="005440B6" w:rsidP="005440B6">
            <w:pPr>
              <w:rPr>
                <w:rFonts w:ascii="Calibri" w:hAnsi="Calibri" w:cs="Calibri"/>
                <w:sz w:val="22"/>
                <w:szCs w:val="22"/>
              </w:rPr>
            </w:pPr>
            <w:r>
              <w:rPr>
                <w:rFonts w:ascii="Calibri" w:hAnsi="Calibri" w:cs="Calibri"/>
                <w:sz w:val="22"/>
                <w:szCs w:val="22"/>
              </w:rPr>
              <w:lastRenderedPageBreak/>
              <w:t>Addition</w:t>
            </w:r>
          </w:p>
          <w:p w14:paraId="20C90A7C" w14:textId="0BDDDF09" w:rsidR="005440B6" w:rsidRDefault="005440B6" w:rsidP="005440B6">
            <w:pPr>
              <w:rPr>
                <w:rFonts w:ascii="Calibri" w:hAnsi="Calibri" w:cs="Calibri"/>
                <w:sz w:val="22"/>
                <w:szCs w:val="22"/>
              </w:rPr>
            </w:pPr>
            <w:r>
              <w:rPr>
                <w:rFonts w:ascii="Calibri" w:hAnsi="Calibri" w:cs="Calibri"/>
                <w:sz w:val="22"/>
                <w:szCs w:val="22"/>
              </w:rPr>
              <w:t xml:space="preserve">Concrete </w:t>
            </w:r>
            <w:r w:rsidR="00550EB2">
              <w:rPr>
                <w:rFonts w:ascii="Calibri" w:hAnsi="Calibri" w:cs="Calibri"/>
                <w:sz w:val="22"/>
                <w:szCs w:val="22"/>
              </w:rPr>
              <w:t>Model</w:t>
            </w:r>
          </w:p>
          <w:p w14:paraId="30542D7E" w14:textId="77777777" w:rsidR="005440B6" w:rsidRDefault="005440B6" w:rsidP="005440B6">
            <w:pPr>
              <w:rPr>
                <w:rFonts w:ascii="Calibri" w:hAnsi="Calibri" w:cs="Calibri"/>
                <w:sz w:val="22"/>
                <w:szCs w:val="22"/>
              </w:rPr>
            </w:pPr>
            <w:r>
              <w:rPr>
                <w:rFonts w:ascii="Calibri" w:hAnsi="Calibri" w:cs="Calibri"/>
                <w:sz w:val="22"/>
                <w:szCs w:val="22"/>
              </w:rPr>
              <w:t>Decimal</w:t>
            </w:r>
          </w:p>
          <w:p w14:paraId="2861FD3D" w14:textId="055B9EA1" w:rsidR="005440B6" w:rsidRDefault="005440B6" w:rsidP="005440B6">
            <w:pPr>
              <w:rPr>
                <w:rFonts w:ascii="Calibri" w:hAnsi="Calibri" w:cs="Calibri"/>
                <w:sz w:val="22"/>
                <w:szCs w:val="22"/>
              </w:rPr>
            </w:pPr>
            <w:r>
              <w:rPr>
                <w:rFonts w:ascii="Calibri" w:hAnsi="Calibri" w:cs="Calibri"/>
                <w:sz w:val="22"/>
                <w:szCs w:val="22"/>
              </w:rPr>
              <w:t xml:space="preserve">Decimal </w:t>
            </w:r>
            <w:r w:rsidR="00550EB2">
              <w:rPr>
                <w:rFonts w:ascii="Calibri" w:hAnsi="Calibri" w:cs="Calibri"/>
                <w:sz w:val="22"/>
                <w:szCs w:val="22"/>
              </w:rPr>
              <w:t>Notation</w:t>
            </w:r>
          </w:p>
          <w:p w14:paraId="523CC50E" w14:textId="2C36EAD9" w:rsidR="005440B6" w:rsidRDefault="005440B6" w:rsidP="005440B6">
            <w:pPr>
              <w:rPr>
                <w:rFonts w:ascii="Calibri" w:hAnsi="Calibri" w:cs="Calibri"/>
                <w:sz w:val="22"/>
                <w:szCs w:val="22"/>
              </w:rPr>
            </w:pPr>
            <w:r>
              <w:rPr>
                <w:rFonts w:ascii="Calibri" w:hAnsi="Calibri" w:cs="Calibri"/>
                <w:sz w:val="22"/>
                <w:szCs w:val="22"/>
              </w:rPr>
              <w:t xml:space="preserve">Decimal </w:t>
            </w:r>
            <w:r w:rsidR="00550EB2">
              <w:rPr>
                <w:rFonts w:ascii="Calibri" w:hAnsi="Calibri" w:cs="Calibri"/>
                <w:sz w:val="22"/>
                <w:szCs w:val="22"/>
              </w:rPr>
              <w:t>Point</w:t>
            </w:r>
          </w:p>
          <w:p w14:paraId="00609743" w14:textId="77777777" w:rsidR="005440B6" w:rsidRDefault="005440B6" w:rsidP="005440B6">
            <w:pPr>
              <w:rPr>
                <w:rFonts w:ascii="Calibri" w:hAnsi="Calibri" w:cs="Calibri"/>
                <w:sz w:val="22"/>
                <w:szCs w:val="22"/>
              </w:rPr>
            </w:pPr>
            <w:r>
              <w:rPr>
                <w:rFonts w:ascii="Calibri" w:hAnsi="Calibri" w:cs="Calibri"/>
                <w:sz w:val="22"/>
                <w:szCs w:val="22"/>
              </w:rPr>
              <w:lastRenderedPageBreak/>
              <w:t xml:space="preserve">Division </w:t>
            </w:r>
          </w:p>
          <w:p w14:paraId="14978B68" w14:textId="77777777" w:rsidR="005440B6" w:rsidRDefault="005440B6" w:rsidP="005440B6">
            <w:pPr>
              <w:rPr>
                <w:rFonts w:ascii="Calibri" w:hAnsi="Calibri" w:cs="Calibri"/>
                <w:sz w:val="22"/>
                <w:szCs w:val="22"/>
              </w:rPr>
            </w:pPr>
            <w:r>
              <w:rPr>
                <w:rFonts w:ascii="Calibri" w:hAnsi="Calibri" w:cs="Calibri"/>
                <w:sz w:val="22"/>
                <w:szCs w:val="22"/>
              </w:rPr>
              <w:t>Multiplication</w:t>
            </w:r>
          </w:p>
          <w:p w14:paraId="14CBD2C0" w14:textId="0D2DC6E7" w:rsidR="005440B6" w:rsidRDefault="005440B6" w:rsidP="005440B6">
            <w:pPr>
              <w:rPr>
                <w:rFonts w:ascii="Calibri" w:hAnsi="Calibri" w:cs="Calibri"/>
                <w:sz w:val="22"/>
                <w:szCs w:val="22"/>
              </w:rPr>
            </w:pPr>
            <w:r>
              <w:rPr>
                <w:rFonts w:ascii="Calibri" w:hAnsi="Calibri" w:cs="Calibri"/>
                <w:sz w:val="22"/>
                <w:szCs w:val="22"/>
              </w:rPr>
              <w:t xml:space="preserve">Number </w:t>
            </w:r>
            <w:r w:rsidR="00550EB2">
              <w:rPr>
                <w:rFonts w:ascii="Calibri" w:hAnsi="Calibri" w:cs="Calibri"/>
                <w:sz w:val="22"/>
                <w:szCs w:val="22"/>
              </w:rPr>
              <w:t>Properties</w:t>
            </w:r>
          </w:p>
          <w:p w14:paraId="6A60D9E8" w14:textId="60C9C7D8" w:rsidR="005440B6" w:rsidRDefault="005440B6" w:rsidP="005440B6">
            <w:pPr>
              <w:rPr>
                <w:rFonts w:ascii="Calibri" w:hAnsi="Calibri" w:cs="Calibri"/>
                <w:sz w:val="22"/>
                <w:szCs w:val="22"/>
              </w:rPr>
            </w:pPr>
            <w:r>
              <w:rPr>
                <w:rFonts w:ascii="Calibri" w:hAnsi="Calibri" w:cs="Calibri"/>
                <w:sz w:val="22"/>
                <w:szCs w:val="22"/>
              </w:rPr>
              <w:t xml:space="preserve">Place </w:t>
            </w:r>
            <w:r w:rsidR="00550EB2">
              <w:rPr>
                <w:rFonts w:ascii="Calibri" w:hAnsi="Calibri" w:cs="Calibri"/>
                <w:sz w:val="22"/>
                <w:szCs w:val="22"/>
              </w:rPr>
              <w:t>Value</w:t>
            </w:r>
          </w:p>
          <w:p w14:paraId="7E3DDF56" w14:textId="20949A97" w:rsidR="005440B6" w:rsidRDefault="005440B6" w:rsidP="005440B6">
            <w:pPr>
              <w:rPr>
                <w:rFonts w:ascii="Calibri" w:hAnsi="Calibri" w:cs="Calibri"/>
                <w:sz w:val="22"/>
                <w:szCs w:val="22"/>
              </w:rPr>
            </w:pPr>
            <w:r>
              <w:rPr>
                <w:rFonts w:ascii="Calibri" w:hAnsi="Calibri" w:cs="Calibri"/>
                <w:sz w:val="22"/>
                <w:szCs w:val="22"/>
              </w:rPr>
              <w:t>Subtraction</w:t>
            </w:r>
          </w:p>
        </w:tc>
      </w:tr>
      <w:tr w:rsidR="005440B6" w14:paraId="1607F0A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BDB2E41" w14:textId="5A2DBB49" w:rsidR="005440B6" w:rsidRPr="00C7793F" w:rsidRDefault="00C7793F" w:rsidP="005440B6">
            <w:pPr>
              <w:pStyle w:val="Subtitle"/>
              <w:ind w:right="60"/>
              <w:rPr>
                <w:rFonts w:ascii="Calibri" w:hAnsi="Calibri" w:cs="Calibri"/>
                <w:b/>
                <w:bCs/>
                <w:sz w:val="22"/>
                <w:szCs w:val="22"/>
              </w:rPr>
            </w:pPr>
            <w:r w:rsidRPr="00C7793F">
              <w:rPr>
                <w:rFonts w:ascii="Calibri" w:hAnsi="Calibri" w:cs="Calibri"/>
                <w:b/>
                <w:bCs/>
                <w:sz w:val="22"/>
                <w:szCs w:val="22"/>
              </w:rPr>
              <w:lastRenderedPageBreak/>
              <w:t>Unit 4: Whole Number Multiplication and Division</w:t>
            </w:r>
            <w:r w:rsidR="00B3473A">
              <w:rPr>
                <w:rFonts w:ascii="Calibri" w:hAnsi="Calibri" w:cs="Calibri"/>
                <w:b/>
                <w:bCs/>
                <w:sz w:val="22"/>
                <w:szCs w:val="22"/>
              </w:rPr>
              <w:t xml:space="preserve"> </w:t>
            </w:r>
            <w:r w:rsidR="00B3473A" w:rsidRPr="00D05DBA">
              <w:rPr>
                <w:rFonts w:ascii="Calibri" w:hAnsi="Calibri" w:cs="Calibri"/>
                <w:iCs/>
                <w:sz w:val="22"/>
                <w:szCs w:val="22"/>
              </w:rPr>
              <w:t xml:space="preserve">(As an </w:t>
            </w:r>
            <w:r w:rsidR="00B3473A">
              <w:rPr>
                <w:rFonts w:ascii="Calibri" w:hAnsi="Calibri" w:cs="Calibri"/>
                <w:iCs/>
                <w:sz w:val="22"/>
                <w:szCs w:val="22"/>
              </w:rPr>
              <w:t>extension</w:t>
            </w:r>
            <w:r w:rsidR="00B3473A" w:rsidRPr="00D05DBA">
              <w:rPr>
                <w:rFonts w:ascii="Calibri" w:hAnsi="Calibri" w:cs="Calibri"/>
                <w:iCs/>
                <w:sz w:val="22"/>
                <w:szCs w:val="22"/>
              </w:rPr>
              <w:t xml:space="preserve"> to </w:t>
            </w:r>
            <w:r w:rsidR="00D503A5">
              <w:rPr>
                <w:rFonts w:ascii="Calibri" w:hAnsi="Calibri" w:cs="Calibri"/>
                <w:iCs/>
                <w:sz w:val="22"/>
                <w:szCs w:val="22"/>
              </w:rPr>
              <w:t>m</w:t>
            </w:r>
            <w:r w:rsidR="00B3473A" w:rsidRPr="00D05DBA">
              <w:rPr>
                <w:rFonts w:ascii="Calibri" w:hAnsi="Calibri" w:cs="Calibri"/>
                <w:iCs/>
                <w:sz w:val="22"/>
                <w:szCs w:val="22"/>
              </w:rPr>
              <w:t>ultiplication</w:t>
            </w:r>
            <w:r w:rsidR="00D503A5">
              <w:rPr>
                <w:rFonts w:ascii="Calibri" w:hAnsi="Calibri" w:cs="Calibri"/>
                <w:iCs/>
                <w:sz w:val="22"/>
                <w:szCs w:val="22"/>
              </w:rPr>
              <w:t xml:space="preserve"> and division</w:t>
            </w:r>
            <w:r w:rsidR="00B3473A">
              <w:rPr>
                <w:rFonts w:ascii="Calibri" w:hAnsi="Calibri" w:cs="Calibri"/>
                <w:iCs/>
                <w:sz w:val="22"/>
                <w:szCs w:val="22"/>
              </w:rPr>
              <w:t xml:space="preserve"> </w:t>
            </w:r>
            <w:r w:rsidR="00D503A5">
              <w:rPr>
                <w:rFonts w:ascii="Calibri" w:hAnsi="Calibri" w:cs="Calibri"/>
                <w:iCs/>
                <w:sz w:val="22"/>
                <w:szCs w:val="22"/>
              </w:rPr>
              <w:t>of whole numbers in grades 3-4</w:t>
            </w:r>
            <w:r w:rsidR="00B3473A" w:rsidRPr="00D05DBA">
              <w:rPr>
                <w:rFonts w:ascii="Calibri" w:hAnsi="Calibri" w:cs="Calibri"/>
                <w:iCs/>
                <w:sz w:val="22"/>
                <w:szCs w:val="22"/>
              </w:rPr>
              <w:t xml:space="preserve">, students </w:t>
            </w:r>
            <w:r w:rsidR="00D503A5">
              <w:rPr>
                <w:rFonts w:ascii="Calibri" w:hAnsi="Calibri" w:cs="Calibri"/>
                <w:iCs/>
                <w:sz w:val="22"/>
                <w:szCs w:val="22"/>
              </w:rPr>
              <w:t>learn to use the standard algorithm to multiply and divide.</w:t>
            </w:r>
            <w:r w:rsidR="00B3473A" w:rsidRPr="00D05DBA">
              <w:rPr>
                <w:rFonts w:ascii="Calibri" w:hAnsi="Calibri" w:cs="Calibri"/>
                <w:iCs/>
                <w:sz w:val="22"/>
                <w:szCs w:val="22"/>
              </w:rPr>
              <w:t xml:space="preserve"> An extension of skip counting, multiplication requires students </w:t>
            </w:r>
            <w:r w:rsidR="00B3473A">
              <w:rPr>
                <w:rFonts w:ascii="Calibri" w:hAnsi="Calibri" w:cs="Calibri"/>
                <w:iCs/>
                <w:sz w:val="22"/>
                <w:szCs w:val="22"/>
              </w:rPr>
              <w:t>to visualize</w:t>
            </w:r>
            <w:r w:rsidR="00B3473A" w:rsidRPr="00D05DBA">
              <w:rPr>
                <w:rFonts w:ascii="Calibri" w:hAnsi="Calibri" w:cs="Calibri"/>
                <w:iCs/>
                <w:sz w:val="22"/>
                <w:szCs w:val="22"/>
              </w:rPr>
              <w:t xml:space="preserve"> groups of things rather than individual things.</w:t>
            </w:r>
            <w:r w:rsidR="00B3473A">
              <w:rPr>
                <w:rFonts w:ascii="Calibri" w:hAnsi="Calibri" w:cs="Calibri"/>
                <w:iCs/>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128A3C5F" w14:textId="301260AF" w:rsidR="005440B6" w:rsidRPr="00CE3FCE" w:rsidRDefault="005440B6" w:rsidP="005440B6">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5.NBT.5 Fluently multiply multi-digit whole numbers using the standard algorithm.</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F121C27" w14:textId="77777777"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9148EE5" w14:textId="77777777" w:rsidR="005440B6" w:rsidRPr="00184165" w:rsidRDefault="005440B6" w:rsidP="005440B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4BAC994" w14:textId="77777777"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C3ACA4C" w14:textId="0CD3D2D7" w:rsidR="005440B6" w:rsidRPr="00184165" w:rsidRDefault="005440B6" w:rsidP="005440B6">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34BF3465" w14:textId="77777777" w:rsidR="005440B6" w:rsidRDefault="005440B6" w:rsidP="005440B6">
            <w:pPr>
              <w:pStyle w:val="NoSpacing"/>
              <w:rPr>
                <w:rFonts w:ascii="Calibri" w:hAnsi="Calibri" w:cs="Calibri"/>
                <w:sz w:val="22"/>
                <w:szCs w:val="22"/>
              </w:rPr>
            </w:pPr>
            <w:r>
              <w:rPr>
                <w:rFonts w:ascii="Calibri" w:hAnsi="Calibri" w:cs="Calibri"/>
                <w:sz w:val="22"/>
                <w:szCs w:val="22"/>
              </w:rPr>
              <w:t>Algorithm</w:t>
            </w:r>
          </w:p>
          <w:p w14:paraId="03BAE0B4" w14:textId="5EDAED9B" w:rsidR="005440B6" w:rsidRDefault="005440B6" w:rsidP="005440B6">
            <w:pPr>
              <w:pStyle w:val="NoSpacing"/>
              <w:rPr>
                <w:rFonts w:ascii="Calibri" w:hAnsi="Calibri" w:cs="Calibri"/>
                <w:sz w:val="22"/>
                <w:szCs w:val="22"/>
              </w:rPr>
            </w:pPr>
            <w:r>
              <w:rPr>
                <w:rFonts w:ascii="Calibri" w:hAnsi="Calibri" w:cs="Calibri"/>
                <w:sz w:val="22"/>
                <w:szCs w:val="22"/>
              </w:rPr>
              <w:t>Factor</w:t>
            </w:r>
          </w:p>
          <w:p w14:paraId="200268A2" w14:textId="7CA29A76" w:rsidR="005440B6" w:rsidRDefault="005440B6" w:rsidP="005440B6">
            <w:pPr>
              <w:pStyle w:val="NoSpacing"/>
              <w:rPr>
                <w:rFonts w:ascii="Calibri" w:hAnsi="Calibri" w:cs="Calibri"/>
                <w:sz w:val="22"/>
                <w:szCs w:val="22"/>
              </w:rPr>
            </w:pPr>
            <w:r>
              <w:rPr>
                <w:rFonts w:ascii="Calibri" w:hAnsi="Calibri" w:cs="Calibri"/>
                <w:sz w:val="22"/>
                <w:szCs w:val="22"/>
              </w:rPr>
              <w:t>Multi</w:t>
            </w:r>
            <w:r w:rsidR="00550EB2">
              <w:rPr>
                <w:rFonts w:ascii="Calibri" w:hAnsi="Calibri" w:cs="Calibri"/>
                <w:sz w:val="22"/>
                <w:szCs w:val="22"/>
              </w:rPr>
              <w:t>-Digit Number</w:t>
            </w:r>
          </w:p>
          <w:p w14:paraId="79CD8C57" w14:textId="77777777" w:rsidR="005440B6" w:rsidRDefault="005440B6" w:rsidP="005440B6">
            <w:pPr>
              <w:pStyle w:val="NoSpacing"/>
              <w:rPr>
                <w:rFonts w:ascii="Calibri" w:hAnsi="Calibri" w:cs="Calibri"/>
                <w:sz w:val="22"/>
                <w:szCs w:val="22"/>
              </w:rPr>
            </w:pPr>
            <w:r>
              <w:rPr>
                <w:rFonts w:ascii="Calibri" w:hAnsi="Calibri" w:cs="Calibri"/>
                <w:sz w:val="22"/>
                <w:szCs w:val="22"/>
              </w:rPr>
              <w:t>Multiplication</w:t>
            </w:r>
          </w:p>
          <w:p w14:paraId="019D0417" w14:textId="77777777" w:rsidR="005440B6" w:rsidRDefault="005440B6" w:rsidP="005440B6">
            <w:pPr>
              <w:pStyle w:val="NoSpacing"/>
              <w:rPr>
                <w:rFonts w:ascii="Calibri" w:hAnsi="Calibri" w:cs="Calibri"/>
                <w:sz w:val="22"/>
                <w:szCs w:val="22"/>
              </w:rPr>
            </w:pPr>
            <w:r>
              <w:rPr>
                <w:rFonts w:ascii="Calibri" w:hAnsi="Calibri" w:cs="Calibri"/>
                <w:sz w:val="22"/>
                <w:szCs w:val="22"/>
              </w:rPr>
              <w:t>Product</w:t>
            </w:r>
          </w:p>
          <w:p w14:paraId="566FB1E1" w14:textId="4E641A1E" w:rsidR="005440B6" w:rsidRPr="00E54F80" w:rsidRDefault="005440B6" w:rsidP="005440B6">
            <w:pPr>
              <w:pStyle w:val="NoSpacing"/>
              <w:rPr>
                <w:rFonts w:ascii="Calibri" w:hAnsi="Calibri" w:cs="Calibri"/>
                <w:sz w:val="22"/>
                <w:szCs w:val="22"/>
              </w:rPr>
            </w:pPr>
            <w:r>
              <w:rPr>
                <w:rFonts w:ascii="Calibri" w:hAnsi="Calibri" w:cs="Calibri"/>
                <w:sz w:val="22"/>
                <w:szCs w:val="22"/>
              </w:rPr>
              <w:t xml:space="preserve">Standard </w:t>
            </w:r>
            <w:r w:rsidR="00550EB2">
              <w:rPr>
                <w:rFonts w:ascii="Calibri" w:hAnsi="Calibri" w:cs="Calibri"/>
                <w:sz w:val="22"/>
                <w:szCs w:val="22"/>
              </w:rPr>
              <w:t>Algorithm</w:t>
            </w:r>
          </w:p>
        </w:tc>
      </w:tr>
      <w:tr w:rsidR="005440B6" w14:paraId="709DDFB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0EF6B07A" w14:textId="77777777" w:rsidR="005440B6" w:rsidRDefault="005440B6" w:rsidP="005440B6">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8DCE9ED" w14:textId="0703EC7C" w:rsidR="005440B6" w:rsidRPr="00CE3FCE" w:rsidRDefault="005440B6" w:rsidP="005440B6">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 xml:space="preserve">5.NBT.6 Find whole-number quotients of whole numbers with up to four-digit dividends and two-digit divisors, using strategies based on place value, the properties of operations, and/or the relationship between multiplication and division. Illustrate and explain the </w:t>
            </w:r>
            <w:r w:rsidRPr="00CE3FCE">
              <w:rPr>
                <w:rFonts w:ascii="Calibri" w:hAnsi="Calibri" w:cs="Calibri"/>
                <w:b/>
                <w:bCs/>
                <w:color w:val="202020"/>
                <w:sz w:val="22"/>
                <w:szCs w:val="22"/>
              </w:rPr>
              <w:lastRenderedPageBreak/>
              <w:t>calculation by using equations, rectangular arrays, and/or area models.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3BF78992" w14:textId="77777777"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22658234" w14:textId="77777777" w:rsidR="005440B6" w:rsidRPr="00E775FC"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B40C867" w14:textId="3AEE992F" w:rsidR="005440B6"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6F54E424" w14:textId="77777777" w:rsidR="005440B6" w:rsidRPr="00312CE8" w:rsidRDefault="005440B6" w:rsidP="005440B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3E06F184" w14:textId="51DF10B4" w:rsidR="005440B6" w:rsidRPr="003C5F73" w:rsidRDefault="005440B6" w:rsidP="005440B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6674A8C" w14:textId="5C22B3E9" w:rsidR="005440B6" w:rsidRDefault="005440B6" w:rsidP="005440B6">
            <w:pPr>
              <w:rPr>
                <w:rFonts w:ascii="Calibri" w:hAnsi="Calibri" w:cs="Calibri"/>
                <w:sz w:val="22"/>
                <w:szCs w:val="22"/>
              </w:rPr>
            </w:pPr>
            <w:r>
              <w:rPr>
                <w:rFonts w:ascii="Calibri" w:hAnsi="Calibri" w:cs="Calibri"/>
                <w:sz w:val="22"/>
                <w:szCs w:val="22"/>
              </w:rPr>
              <w:lastRenderedPageBreak/>
              <w:t xml:space="preserve">Area </w:t>
            </w:r>
            <w:r w:rsidR="00550EB2">
              <w:rPr>
                <w:rFonts w:ascii="Calibri" w:hAnsi="Calibri" w:cs="Calibri"/>
                <w:sz w:val="22"/>
                <w:szCs w:val="22"/>
              </w:rPr>
              <w:t>Model</w:t>
            </w:r>
          </w:p>
          <w:p w14:paraId="03870FE1" w14:textId="7998CFC2" w:rsidR="005440B6" w:rsidRDefault="005440B6" w:rsidP="005440B6">
            <w:pPr>
              <w:rPr>
                <w:rFonts w:ascii="Calibri" w:hAnsi="Calibri" w:cs="Calibri"/>
                <w:sz w:val="22"/>
                <w:szCs w:val="22"/>
              </w:rPr>
            </w:pPr>
            <w:r>
              <w:rPr>
                <w:rFonts w:ascii="Calibri" w:hAnsi="Calibri" w:cs="Calibri"/>
                <w:sz w:val="22"/>
                <w:szCs w:val="22"/>
              </w:rPr>
              <w:t>Array</w:t>
            </w:r>
          </w:p>
          <w:p w14:paraId="1EFD752C" w14:textId="2E1C020A" w:rsidR="005440B6" w:rsidRDefault="005440B6" w:rsidP="005440B6">
            <w:pPr>
              <w:rPr>
                <w:rFonts w:ascii="Calibri" w:hAnsi="Calibri" w:cs="Calibri"/>
                <w:sz w:val="22"/>
                <w:szCs w:val="22"/>
              </w:rPr>
            </w:pPr>
            <w:r>
              <w:rPr>
                <w:rFonts w:ascii="Calibri" w:hAnsi="Calibri" w:cs="Calibri"/>
                <w:sz w:val="22"/>
                <w:szCs w:val="22"/>
              </w:rPr>
              <w:t>Dividend</w:t>
            </w:r>
          </w:p>
          <w:p w14:paraId="7C84E3E9" w14:textId="77777777" w:rsidR="005440B6" w:rsidRDefault="005440B6" w:rsidP="005440B6">
            <w:pPr>
              <w:rPr>
                <w:rFonts w:ascii="Calibri" w:hAnsi="Calibri" w:cs="Calibri"/>
                <w:sz w:val="22"/>
                <w:szCs w:val="22"/>
              </w:rPr>
            </w:pPr>
            <w:r>
              <w:rPr>
                <w:rFonts w:ascii="Calibri" w:hAnsi="Calibri" w:cs="Calibri"/>
                <w:sz w:val="22"/>
                <w:szCs w:val="22"/>
              </w:rPr>
              <w:t>Divisor</w:t>
            </w:r>
          </w:p>
          <w:p w14:paraId="081C0289" w14:textId="77777777" w:rsidR="005440B6" w:rsidRDefault="005440B6" w:rsidP="005440B6">
            <w:pPr>
              <w:pStyle w:val="NoSpacing"/>
              <w:rPr>
                <w:rFonts w:ascii="Calibri" w:hAnsi="Calibri" w:cs="Calibri"/>
                <w:sz w:val="22"/>
                <w:szCs w:val="22"/>
              </w:rPr>
            </w:pPr>
            <w:r>
              <w:rPr>
                <w:rFonts w:ascii="Calibri" w:hAnsi="Calibri" w:cs="Calibri"/>
                <w:sz w:val="22"/>
                <w:szCs w:val="22"/>
              </w:rPr>
              <w:t>Equation</w:t>
            </w:r>
          </w:p>
          <w:p w14:paraId="15379BF2" w14:textId="1683D3E0" w:rsidR="005440B6" w:rsidRDefault="005440B6" w:rsidP="005440B6">
            <w:pPr>
              <w:pStyle w:val="NoSpacing"/>
              <w:rPr>
                <w:rFonts w:ascii="Calibri" w:hAnsi="Calibri" w:cs="Calibri"/>
                <w:sz w:val="22"/>
                <w:szCs w:val="22"/>
              </w:rPr>
            </w:pPr>
            <w:r>
              <w:rPr>
                <w:rFonts w:ascii="Calibri" w:hAnsi="Calibri" w:cs="Calibri"/>
                <w:sz w:val="22"/>
                <w:szCs w:val="22"/>
              </w:rPr>
              <w:t xml:space="preserve">Place </w:t>
            </w:r>
            <w:r w:rsidR="00550EB2">
              <w:rPr>
                <w:rFonts w:ascii="Calibri" w:hAnsi="Calibri" w:cs="Calibri"/>
                <w:sz w:val="22"/>
                <w:szCs w:val="22"/>
              </w:rPr>
              <w:t>Value</w:t>
            </w:r>
          </w:p>
          <w:p w14:paraId="3A1CE2B5" w14:textId="77777777" w:rsidR="00550EB2" w:rsidRDefault="00550EB2" w:rsidP="00550EB2">
            <w:pPr>
              <w:pStyle w:val="NoSpacing"/>
              <w:rPr>
                <w:rFonts w:ascii="Calibri" w:hAnsi="Calibri" w:cs="Calibri"/>
                <w:sz w:val="22"/>
                <w:szCs w:val="22"/>
              </w:rPr>
            </w:pPr>
            <w:r>
              <w:rPr>
                <w:rFonts w:ascii="Calibri" w:hAnsi="Calibri" w:cs="Calibri"/>
                <w:sz w:val="22"/>
                <w:szCs w:val="22"/>
              </w:rPr>
              <w:t>Quotient</w:t>
            </w:r>
          </w:p>
          <w:p w14:paraId="2B6C30EE" w14:textId="607C222A" w:rsidR="005440B6" w:rsidRPr="00E54F80" w:rsidRDefault="005440B6" w:rsidP="005440B6">
            <w:pPr>
              <w:pStyle w:val="NoSpacing"/>
              <w:rPr>
                <w:rFonts w:ascii="Calibri" w:hAnsi="Calibri" w:cs="Calibri"/>
                <w:sz w:val="22"/>
                <w:szCs w:val="22"/>
              </w:rPr>
            </w:pPr>
            <w:r>
              <w:rPr>
                <w:rFonts w:ascii="Calibri" w:hAnsi="Calibri" w:cs="Calibri"/>
                <w:sz w:val="22"/>
                <w:szCs w:val="22"/>
              </w:rPr>
              <w:t>Remainder</w:t>
            </w:r>
          </w:p>
        </w:tc>
      </w:tr>
      <w:tr w:rsidR="007828F3" w14:paraId="1F4B0089"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AE6F6A3" w14:textId="77777777" w:rsidR="007828F3" w:rsidRDefault="007828F3" w:rsidP="007828F3">
            <w:pPr>
              <w:pStyle w:val="Subtitle"/>
              <w:ind w:right="60"/>
              <w:rPr>
                <w:rFonts w:ascii="Calibri" w:hAnsi="Calibri" w:cs="Calibri"/>
                <w:b/>
                <w:bCs/>
                <w:sz w:val="22"/>
                <w:szCs w:val="22"/>
              </w:rPr>
            </w:pPr>
            <w:r w:rsidRPr="007828F3">
              <w:rPr>
                <w:rFonts w:ascii="Calibri" w:hAnsi="Calibri" w:cs="Calibri"/>
                <w:b/>
                <w:bCs/>
                <w:sz w:val="22"/>
                <w:szCs w:val="22"/>
              </w:rPr>
              <w:t>Unit 5: Customary Conversions</w:t>
            </w:r>
          </w:p>
          <w:p w14:paraId="782FB254" w14:textId="0A6BC3F0" w:rsidR="00CD0C9E" w:rsidRPr="005F5F94" w:rsidRDefault="00CD0C9E" w:rsidP="00CD0C9E">
            <w:pPr>
              <w:rPr>
                <w:rFonts w:ascii="Calibri" w:hAnsi="Calibri" w:cs="Calibri"/>
                <w:sz w:val="22"/>
                <w:szCs w:val="22"/>
              </w:rPr>
            </w:pPr>
            <w:r w:rsidRPr="005F5F94">
              <w:rPr>
                <w:rFonts w:ascii="Calibri" w:hAnsi="Calibri" w:cs="Calibri"/>
                <w:sz w:val="22"/>
                <w:szCs w:val="22"/>
              </w:rPr>
              <w:t>(Foundational skill of measurement, students learn to convert between U.S. customary units</w:t>
            </w:r>
            <w:r w:rsidR="005F5F94" w:rsidRPr="005F5F94">
              <w:rPr>
                <w:rFonts w:ascii="Calibri" w:hAnsi="Calibri" w:cs="Calibri"/>
                <w:sz w:val="22"/>
                <w:szCs w:val="22"/>
              </w:rPr>
              <w:t>.)</w:t>
            </w:r>
          </w:p>
        </w:tc>
        <w:tc>
          <w:tcPr>
            <w:tcW w:w="4410" w:type="dxa"/>
            <w:tcBorders>
              <w:top w:val="single" w:sz="4" w:space="0" w:color="17365D" w:themeColor="text2" w:themeShade="BF"/>
              <w:bottom w:val="single" w:sz="4" w:space="0" w:color="17365D" w:themeColor="text2" w:themeShade="BF"/>
            </w:tcBorders>
            <w:shd w:val="clear" w:color="auto" w:fill="auto"/>
          </w:tcPr>
          <w:p w14:paraId="58D931BB" w14:textId="4AB2D71D" w:rsidR="007828F3" w:rsidRPr="0024166D" w:rsidRDefault="007828F3" w:rsidP="007828F3">
            <w:pPr>
              <w:pStyle w:val="Subtitle"/>
              <w:ind w:right="60"/>
              <w:rPr>
                <w:rFonts w:ascii="Calibri" w:hAnsi="Calibri" w:cs="Calibri"/>
                <w:color w:val="202020"/>
                <w:sz w:val="22"/>
                <w:szCs w:val="22"/>
              </w:rPr>
            </w:pPr>
            <w:r w:rsidRPr="0024166D">
              <w:rPr>
                <w:rFonts w:ascii="Calibri" w:hAnsi="Calibri" w:cs="Calibri"/>
                <w:color w:val="202020"/>
                <w:sz w:val="22"/>
                <w:szCs w:val="22"/>
              </w:rPr>
              <w:t>5.MD.1 Convert among different-sized standard measurement units within a given measurement system (e.g., convert 5 cm to 0.05 m), and use these conversions in solving multi-step, real world problems.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9F35654" w14:textId="425A1C82" w:rsidR="007828F3" w:rsidRPr="00E775FC" w:rsidRDefault="007828F3" w:rsidP="007828F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1743AE22" w14:textId="77777777" w:rsidR="007828F3" w:rsidRPr="00707877" w:rsidRDefault="007828F3" w:rsidP="007828F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A7C0B1F" w14:textId="77777777" w:rsidR="007828F3" w:rsidRPr="00312CE8" w:rsidRDefault="007828F3" w:rsidP="007828F3">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F55BE75" w14:textId="23C363A7" w:rsidR="007828F3" w:rsidRPr="00184165" w:rsidRDefault="007828F3" w:rsidP="007828F3">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19D2CAC6" w14:textId="77777777" w:rsidR="007828F3" w:rsidRDefault="007828F3" w:rsidP="007828F3">
            <w:pPr>
              <w:rPr>
                <w:rFonts w:ascii="Calibri" w:hAnsi="Calibri" w:cs="Calibri"/>
                <w:sz w:val="22"/>
                <w:szCs w:val="22"/>
              </w:rPr>
            </w:pPr>
            <w:r>
              <w:rPr>
                <w:rFonts w:ascii="Calibri" w:hAnsi="Calibri" w:cs="Calibri"/>
                <w:sz w:val="22"/>
                <w:szCs w:val="22"/>
              </w:rPr>
              <w:t>Conversion</w:t>
            </w:r>
          </w:p>
          <w:p w14:paraId="46B9BDE2" w14:textId="77777777" w:rsidR="007828F3" w:rsidRDefault="007828F3" w:rsidP="007828F3">
            <w:pPr>
              <w:rPr>
                <w:rFonts w:ascii="Calibri" w:hAnsi="Calibri" w:cs="Calibri"/>
                <w:sz w:val="22"/>
                <w:szCs w:val="22"/>
              </w:rPr>
            </w:pPr>
            <w:r>
              <w:rPr>
                <w:rFonts w:ascii="Calibri" w:hAnsi="Calibri" w:cs="Calibri"/>
                <w:sz w:val="22"/>
                <w:szCs w:val="22"/>
              </w:rPr>
              <w:t>Convert</w:t>
            </w:r>
          </w:p>
          <w:p w14:paraId="5EB66A88" w14:textId="77777777" w:rsidR="007828F3" w:rsidRDefault="007828F3" w:rsidP="007828F3">
            <w:pPr>
              <w:rPr>
                <w:rFonts w:ascii="Calibri" w:hAnsi="Calibri" w:cs="Calibri"/>
                <w:sz w:val="22"/>
                <w:szCs w:val="22"/>
              </w:rPr>
            </w:pPr>
            <w:r>
              <w:rPr>
                <w:rFonts w:ascii="Calibri" w:hAnsi="Calibri" w:cs="Calibri"/>
                <w:sz w:val="22"/>
                <w:szCs w:val="22"/>
              </w:rPr>
              <w:t>Customary System</w:t>
            </w:r>
          </w:p>
          <w:p w14:paraId="37785B15" w14:textId="2F603072" w:rsidR="007828F3" w:rsidRDefault="007828F3" w:rsidP="007828F3">
            <w:pPr>
              <w:rPr>
                <w:rFonts w:ascii="Calibri" w:hAnsi="Calibri" w:cs="Calibri"/>
                <w:sz w:val="22"/>
                <w:szCs w:val="22"/>
              </w:rPr>
            </w:pPr>
            <w:r>
              <w:rPr>
                <w:rFonts w:ascii="Calibri" w:hAnsi="Calibri" w:cs="Calibri"/>
                <w:sz w:val="22"/>
                <w:szCs w:val="22"/>
              </w:rPr>
              <w:t xml:space="preserve">Standard </w:t>
            </w:r>
            <w:r w:rsidR="00550EB2">
              <w:rPr>
                <w:rFonts w:ascii="Calibri" w:hAnsi="Calibri" w:cs="Calibri"/>
                <w:sz w:val="22"/>
                <w:szCs w:val="22"/>
              </w:rPr>
              <w:t>Measurement Unit</w:t>
            </w:r>
          </w:p>
        </w:tc>
      </w:tr>
      <w:bookmarkEnd w:id="0"/>
    </w:tbl>
    <w:p w14:paraId="3533FD7B" w14:textId="26901667" w:rsidR="000B4D50" w:rsidRDefault="000B4D50">
      <w:pPr>
        <w:rPr>
          <w:sz w:val="22"/>
          <w:szCs w:val="22"/>
        </w:rPr>
      </w:pPr>
    </w:p>
    <w:p w14:paraId="4429BAA8" w14:textId="77777777" w:rsidR="006726A7" w:rsidRPr="006726A7" w:rsidRDefault="006726A7" w:rsidP="006726A7">
      <w:pPr>
        <w:tabs>
          <w:tab w:val="left" w:pos="12312"/>
        </w:tabs>
        <w:rPr>
          <w:sz w:val="22"/>
          <w:szCs w:val="22"/>
        </w:rPr>
      </w:pPr>
    </w:p>
    <w:p w14:paraId="3357BB58" w14:textId="6CE1FE87" w:rsidR="00AE31F9" w:rsidRDefault="00120776" w:rsidP="007022FF">
      <w:pPr>
        <w:spacing w:after="160" w:line="259" w:lineRule="auto"/>
        <w:rPr>
          <w:rFonts w:ascii="Georgia" w:hAnsi="Georgia" w:cs="Arial"/>
          <w:i/>
          <w:iCs/>
          <w:color w:val="1F497D" w:themeColor="text2"/>
          <w:sz w:val="20"/>
          <w:szCs w:val="20"/>
        </w:rPr>
      </w:pPr>
      <w:r>
        <w:rPr>
          <w:rFonts w:ascii="Georgia" w:hAnsi="Georgia" w:cs="Arial"/>
          <w:i/>
          <w:iCs/>
          <w:color w:val="1F497D" w:themeColor="text2"/>
          <w:sz w:val="20"/>
          <w:szCs w:val="20"/>
        </w:rPr>
        <w:br w:type="textWrapping" w:clear="all"/>
      </w:r>
    </w:p>
    <w:p w14:paraId="220C9894" w14:textId="01CED94A" w:rsidR="0076060F" w:rsidRDefault="0076060F">
      <w:pPr>
        <w:rPr>
          <w:rFonts w:ascii="Georgia" w:hAnsi="Georgia" w:cs="Arial"/>
          <w:color w:val="1F497D" w:themeColor="text2"/>
          <w:sz w:val="20"/>
          <w:szCs w:val="20"/>
        </w:rPr>
      </w:pPr>
    </w:p>
    <w:p w14:paraId="77728DD3" w14:textId="77777777" w:rsidR="00AF1EE5" w:rsidRDefault="00AF1EE5">
      <w:pPr>
        <w:rPr>
          <w:rFonts w:ascii="Georgia" w:hAnsi="Georgia" w:cs="Arial"/>
          <w:color w:val="1F497D" w:themeColor="text2"/>
          <w:sz w:val="20"/>
          <w:szCs w:val="20"/>
        </w:rPr>
      </w:pP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0A4EF529"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A644CD" w14:paraId="739332AE"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3EEBCB1" w14:textId="15C594E3" w:rsidR="00A644CD" w:rsidRPr="002C4986" w:rsidRDefault="00A644CD" w:rsidP="00A644CD">
            <w:pPr>
              <w:pStyle w:val="Subtitle"/>
              <w:ind w:right="60"/>
              <w:rPr>
                <w:rFonts w:ascii="Calibri" w:hAnsi="Calibri" w:cs="Calibri"/>
                <w:b/>
                <w:bCs/>
                <w:sz w:val="22"/>
                <w:szCs w:val="22"/>
              </w:rPr>
            </w:pPr>
            <w:r w:rsidRPr="002C4986">
              <w:rPr>
                <w:rFonts w:ascii="Calibri" w:hAnsi="Calibri" w:cs="Calibri"/>
                <w:b/>
                <w:bCs/>
                <w:sz w:val="22"/>
                <w:szCs w:val="22"/>
              </w:rPr>
              <w:t xml:space="preserve">Unit </w:t>
            </w:r>
            <w:r w:rsidR="00E14801" w:rsidRPr="002C4986">
              <w:rPr>
                <w:rFonts w:ascii="Calibri" w:hAnsi="Calibri" w:cs="Calibri"/>
                <w:b/>
                <w:bCs/>
                <w:sz w:val="22"/>
                <w:szCs w:val="22"/>
              </w:rPr>
              <w:t>6</w:t>
            </w:r>
            <w:r w:rsidRPr="002C4986">
              <w:rPr>
                <w:rFonts w:ascii="Calibri" w:hAnsi="Calibri" w:cs="Calibri"/>
                <w:b/>
                <w:bCs/>
                <w:sz w:val="22"/>
                <w:szCs w:val="22"/>
              </w:rPr>
              <w:t>: Volume with Whole Number Dimensions</w:t>
            </w:r>
            <w:r w:rsidR="00CE6688" w:rsidRPr="002C4986">
              <w:rPr>
                <w:rFonts w:ascii="Calibri" w:hAnsi="Calibri" w:cs="Calibri"/>
                <w:b/>
                <w:bCs/>
                <w:sz w:val="22"/>
                <w:szCs w:val="22"/>
              </w:rPr>
              <w:t xml:space="preserve"> </w:t>
            </w:r>
            <w:r w:rsidR="002C4986" w:rsidRPr="002C4986">
              <w:rPr>
                <w:rFonts w:ascii="Calibri" w:hAnsi="Calibri" w:cs="Calibri"/>
                <w:iCs/>
                <w:sz w:val="22"/>
                <w:szCs w:val="22"/>
              </w:rPr>
              <w:t xml:space="preserve">(Students develop an understanding of the concept of volume. They find the volume of prisms and recognize the patterns that exist when finding the sum of the </w:t>
            </w:r>
            <w:r w:rsidR="009D301E">
              <w:rPr>
                <w:rFonts w:ascii="Calibri" w:hAnsi="Calibri" w:cs="Calibri"/>
                <w:iCs/>
                <w:sz w:val="22"/>
                <w:szCs w:val="22"/>
              </w:rPr>
              <w:t xml:space="preserve">unit cubes to </w:t>
            </w:r>
            <w:r w:rsidR="000C0978">
              <w:rPr>
                <w:rFonts w:ascii="Calibri" w:hAnsi="Calibri" w:cs="Calibri"/>
                <w:iCs/>
                <w:sz w:val="22"/>
                <w:szCs w:val="22"/>
              </w:rPr>
              <w:t>constructing the formula</w:t>
            </w:r>
            <w:r w:rsidR="002C4986" w:rsidRPr="002C4986">
              <w:rPr>
                <w:rFonts w:ascii="Calibri" w:hAnsi="Calibri" w:cs="Calibri"/>
                <w:iCs/>
                <w:sz w:val="22"/>
                <w:szCs w:val="22"/>
              </w:rPr>
              <w:t>. This skill is used in architecture, carpentry, and other mathematical and engineering fields.)</w:t>
            </w:r>
          </w:p>
        </w:tc>
        <w:tc>
          <w:tcPr>
            <w:tcW w:w="4320" w:type="dxa"/>
            <w:tcBorders>
              <w:top w:val="single" w:sz="4" w:space="0" w:color="17365D" w:themeColor="text2" w:themeShade="BF"/>
              <w:bottom w:val="single" w:sz="4" w:space="0" w:color="17365D" w:themeColor="text2" w:themeShade="BF"/>
            </w:tcBorders>
            <w:shd w:val="clear" w:color="auto" w:fill="auto"/>
          </w:tcPr>
          <w:p w14:paraId="10FC7AAC" w14:textId="77777777" w:rsidR="00A644CD" w:rsidRPr="00CE3FCE" w:rsidRDefault="00A644CD" w:rsidP="00A644CD">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5.MD.3 Recognize volume as an attribute of solid figures and understand concepts of volume measurement.</w:t>
            </w:r>
          </w:p>
          <w:p w14:paraId="40FAE01E" w14:textId="77777777" w:rsidR="00A644CD" w:rsidRPr="00CE3FCE" w:rsidRDefault="00A644CD" w:rsidP="00A644CD">
            <w:pPr>
              <w:rPr>
                <w:rFonts w:ascii="Calibri" w:hAnsi="Calibri" w:cs="Calibri"/>
                <w:b/>
                <w:bCs/>
                <w:color w:val="202020"/>
                <w:sz w:val="22"/>
                <w:szCs w:val="22"/>
              </w:rPr>
            </w:pPr>
            <w:r w:rsidRPr="00CE3FCE">
              <w:rPr>
                <w:rFonts w:ascii="Calibri" w:hAnsi="Calibri" w:cs="Calibri"/>
                <w:b/>
                <w:bCs/>
                <w:color w:val="202020"/>
                <w:sz w:val="22"/>
                <w:szCs w:val="22"/>
              </w:rPr>
              <w:t>5.MD.3a A cube with side length 1 unit, called a "unit cube," is said to have "one cubic unit" of volume, and can be used to measure volume.</w:t>
            </w:r>
          </w:p>
          <w:p w14:paraId="28C9BBCD" w14:textId="7374AB3F" w:rsidR="00A644CD" w:rsidRPr="00CE3FCE" w:rsidRDefault="00A644CD" w:rsidP="00A644CD">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5.MD.3b A solid figure which can be packed without gaps or overlaps using </w:t>
            </w:r>
            <w:r w:rsidRPr="00CE3FCE">
              <w:rPr>
                <w:rFonts w:ascii="Calibri" w:hAnsi="Calibri" w:cs="Calibri"/>
                <w:b/>
                <w:bCs/>
                <w:i/>
                <w:iCs/>
                <w:color w:val="202020"/>
                <w:sz w:val="22"/>
                <w:szCs w:val="22"/>
              </w:rPr>
              <w:t>n</w:t>
            </w:r>
            <w:r w:rsidRPr="00CE3FCE">
              <w:rPr>
                <w:rFonts w:ascii="Calibri" w:hAnsi="Calibri" w:cs="Calibri"/>
                <w:b/>
                <w:bCs/>
                <w:color w:val="202020"/>
                <w:sz w:val="22"/>
                <w:szCs w:val="22"/>
              </w:rPr>
              <w:t> unit cubes is said to have a volume of </w:t>
            </w:r>
            <w:r w:rsidRPr="00CE3FCE">
              <w:rPr>
                <w:rFonts w:ascii="Calibri" w:hAnsi="Calibri" w:cs="Calibri"/>
                <w:b/>
                <w:bCs/>
                <w:i/>
                <w:iCs/>
                <w:color w:val="202020"/>
                <w:sz w:val="22"/>
                <w:szCs w:val="22"/>
              </w:rPr>
              <w:t>n</w:t>
            </w:r>
            <w:r w:rsidRPr="00CE3FCE">
              <w:rPr>
                <w:rFonts w:ascii="Calibri" w:hAnsi="Calibri" w:cs="Calibri"/>
                <w:b/>
                <w:bCs/>
                <w:color w:val="202020"/>
                <w:sz w:val="22"/>
                <w:szCs w:val="22"/>
              </w:rPr>
              <w:t> cubic units.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DDA939C" w14:textId="77777777"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55DAE1A" w14:textId="6E777258"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15ECDA8A" w14:textId="77777777" w:rsidR="00A644CD" w:rsidRPr="00312CE8" w:rsidRDefault="00A644CD" w:rsidP="00A644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A88915D" w14:textId="77777777" w:rsidR="00A644CD" w:rsidRPr="00184165" w:rsidRDefault="00A644CD" w:rsidP="00A644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E3677B8" w14:textId="243D5D3A" w:rsidR="00A644CD" w:rsidRPr="00184165" w:rsidRDefault="00A644CD" w:rsidP="00A644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612E35A3"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Attribute</w:t>
            </w:r>
          </w:p>
          <w:p w14:paraId="44CC9790" w14:textId="77777777" w:rsidR="00A644CD" w:rsidRDefault="00A644CD" w:rsidP="00A644CD">
            <w:pPr>
              <w:rPr>
                <w:rFonts w:ascii="Calibri" w:hAnsi="Calibri" w:cs="Calibri"/>
                <w:sz w:val="22"/>
                <w:szCs w:val="22"/>
              </w:rPr>
            </w:pPr>
            <w:r w:rsidRPr="00053F24">
              <w:rPr>
                <w:rFonts w:ascii="Calibri" w:hAnsi="Calibri" w:cs="Calibri"/>
                <w:sz w:val="22"/>
                <w:szCs w:val="22"/>
              </w:rPr>
              <w:t>Area</w:t>
            </w:r>
          </w:p>
          <w:p w14:paraId="77DF57FC" w14:textId="77777777" w:rsidR="00A644CD" w:rsidRDefault="00A644CD" w:rsidP="00A644CD">
            <w:pPr>
              <w:rPr>
                <w:rFonts w:ascii="Calibri" w:hAnsi="Calibri" w:cs="Calibri"/>
                <w:sz w:val="22"/>
                <w:szCs w:val="22"/>
              </w:rPr>
            </w:pPr>
            <w:r>
              <w:rPr>
                <w:rFonts w:ascii="Calibri" w:hAnsi="Calibri" w:cs="Calibri"/>
                <w:sz w:val="22"/>
                <w:szCs w:val="22"/>
              </w:rPr>
              <w:t>Base</w:t>
            </w:r>
          </w:p>
          <w:p w14:paraId="4E3F553C" w14:textId="77777777" w:rsidR="00A644CD" w:rsidRPr="00053F24" w:rsidRDefault="00A644CD" w:rsidP="00A644CD">
            <w:pPr>
              <w:rPr>
                <w:rFonts w:ascii="Calibri" w:hAnsi="Calibri" w:cs="Calibri"/>
                <w:sz w:val="22"/>
                <w:szCs w:val="22"/>
              </w:rPr>
            </w:pPr>
            <w:r>
              <w:rPr>
                <w:rFonts w:ascii="Calibri" w:hAnsi="Calibri" w:cs="Calibri"/>
                <w:sz w:val="22"/>
                <w:szCs w:val="22"/>
              </w:rPr>
              <w:t>Compose</w:t>
            </w:r>
          </w:p>
          <w:p w14:paraId="6EB5ADD8" w14:textId="69BC3F7D"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FB1BB4" w:rsidRPr="00053F24">
              <w:rPr>
                <w:rFonts w:ascii="Calibri" w:hAnsi="Calibri" w:cs="Calibri"/>
                <w:sz w:val="22"/>
                <w:szCs w:val="22"/>
              </w:rPr>
              <w:t>Cm.</w:t>
            </w:r>
          </w:p>
          <w:p w14:paraId="4ADB2982" w14:textId="4DA1C02B"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FB1BB4" w:rsidRPr="00053F24">
              <w:rPr>
                <w:rFonts w:ascii="Calibri" w:hAnsi="Calibri" w:cs="Calibri"/>
                <w:sz w:val="22"/>
                <w:szCs w:val="22"/>
              </w:rPr>
              <w:t>Ft.</w:t>
            </w:r>
          </w:p>
          <w:p w14:paraId="54D44BBF" w14:textId="7325B1F4"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FB1BB4" w:rsidRPr="00053F24">
              <w:rPr>
                <w:rFonts w:ascii="Calibri" w:hAnsi="Calibri" w:cs="Calibri"/>
                <w:sz w:val="22"/>
                <w:szCs w:val="22"/>
              </w:rPr>
              <w:t>In.</w:t>
            </w:r>
          </w:p>
          <w:p w14:paraId="6F6AD153" w14:textId="7F149A88"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FB1BB4" w:rsidRPr="00053F24">
              <w:rPr>
                <w:rFonts w:ascii="Calibri" w:hAnsi="Calibri" w:cs="Calibri"/>
                <w:sz w:val="22"/>
                <w:szCs w:val="22"/>
              </w:rPr>
              <w:t>M.</w:t>
            </w:r>
          </w:p>
          <w:p w14:paraId="6FED4F6A" w14:textId="77777777"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Unit</w:t>
            </w:r>
          </w:p>
          <w:p w14:paraId="7E0C95DB"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Decompos</w:t>
            </w:r>
            <w:r>
              <w:rPr>
                <w:rFonts w:ascii="Calibri" w:hAnsi="Calibri" w:cs="Calibri"/>
                <w:sz w:val="22"/>
                <w:szCs w:val="22"/>
              </w:rPr>
              <w:t>e</w:t>
            </w:r>
          </w:p>
          <w:p w14:paraId="43DDF89B" w14:textId="77777777" w:rsidR="00A644CD" w:rsidRDefault="00A644CD" w:rsidP="00A644CD">
            <w:pPr>
              <w:rPr>
                <w:rFonts w:ascii="Calibri" w:hAnsi="Calibri" w:cs="Calibri"/>
                <w:sz w:val="22"/>
                <w:szCs w:val="22"/>
              </w:rPr>
            </w:pPr>
            <w:r>
              <w:rPr>
                <w:rFonts w:ascii="Calibri" w:hAnsi="Calibri" w:cs="Calibri"/>
                <w:sz w:val="22"/>
                <w:szCs w:val="22"/>
              </w:rPr>
              <w:t>Formula</w:t>
            </w:r>
          </w:p>
          <w:p w14:paraId="35972A80"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Gap</w:t>
            </w:r>
          </w:p>
          <w:p w14:paraId="03464253" w14:textId="77777777" w:rsidR="00A644CD" w:rsidRDefault="00A644CD" w:rsidP="00A644CD">
            <w:pPr>
              <w:rPr>
                <w:rFonts w:ascii="Calibri" w:hAnsi="Calibri" w:cs="Calibri"/>
                <w:sz w:val="22"/>
                <w:szCs w:val="22"/>
              </w:rPr>
            </w:pPr>
            <w:r>
              <w:rPr>
                <w:rFonts w:ascii="Calibri" w:hAnsi="Calibri" w:cs="Calibri"/>
                <w:sz w:val="22"/>
                <w:szCs w:val="22"/>
              </w:rPr>
              <w:t>Height</w:t>
            </w:r>
          </w:p>
          <w:p w14:paraId="396B2B1E" w14:textId="77777777" w:rsidR="00A644CD" w:rsidRDefault="00A644CD" w:rsidP="00A644CD">
            <w:pPr>
              <w:rPr>
                <w:rFonts w:ascii="Calibri" w:hAnsi="Calibri" w:cs="Calibri"/>
                <w:sz w:val="22"/>
                <w:szCs w:val="22"/>
              </w:rPr>
            </w:pPr>
            <w:r>
              <w:rPr>
                <w:rFonts w:ascii="Calibri" w:hAnsi="Calibri" w:cs="Calibri"/>
                <w:sz w:val="22"/>
                <w:szCs w:val="22"/>
              </w:rPr>
              <w:t>Length</w:t>
            </w:r>
          </w:p>
          <w:p w14:paraId="00317CFA" w14:textId="77777777" w:rsidR="00FB1BB4" w:rsidRPr="00053F24" w:rsidRDefault="00FB1BB4" w:rsidP="00FB1BB4">
            <w:pPr>
              <w:rPr>
                <w:rFonts w:ascii="Calibri" w:hAnsi="Calibri" w:cs="Calibri"/>
                <w:sz w:val="22"/>
                <w:szCs w:val="22"/>
              </w:rPr>
            </w:pPr>
            <w:r w:rsidRPr="00053F24">
              <w:rPr>
                <w:rFonts w:ascii="Calibri" w:hAnsi="Calibri" w:cs="Calibri"/>
                <w:sz w:val="22"/>
                <w:szCs w:val="22"/>
              </w:rPr>
              <w:t>Overlap</w:t>
            </w:r>
          </w:p>
          <w:p w14:paraId="5F61E3E2"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Plane Figure</w:t>
            </w:r>
          </w:p>
          <w:p w14:paraId="71387489" w14:textId="0EDA1783" w:rsidR="00A644CD" w:rsidRDefault="00A644CD" w:rsidP="00A644CD">
            <w:pPr>
              <w:rPr>
                <w:rFonts w:ascii="Calibri" w:hAnsi="Calibri" w:cs="Calibri"/>
                <w:sz w:val="22"/>
                <w:szCs w:val="22"/>
              </w:rPr>
            </w:pPr>
            <w:r w:rsidRPr="00053F24">
              <w:rPr>
                <w:rFonts w:ascii="Calibri" w:hAnsi="Calibri" w:cs="Calibri"/>
                <w:sz w:val="22"/>
                <w:szCs w:val="22"/>
              </w:rPr>
              <w:t xml:space="preserve">Side </w:t>
            </w:r>
            <w:r w:rsidR="00FB1BB4">
              <w:rPr>
                <w:rFonts w:ascii="Calibri" w:hAnsi="Calibri" w:cs="Calibri"/>
                <w:sz w:val="22"/>
                <w:szCs w:val="22"/>
              </w:rPr>
              <w:t>L</w:t>
            </w:r>
            <w:r w:rsidR="00FB1BB4" w:rsidRPr="00053F24">
              <w:rPr>
                <w:rFonts w:ascii="Calibri" w:hAnsi="Calibri" w:cs="Calibri"/>
                <w:sz w:val="22"/>
                <w:szCs w:val="22"/>
              </w:rPr>
              <w:t>ength</w:t>
            </w:r>
          </w:p>
          <w:p w14:paraId="1DDBB0FF" w14:textId="3957D2BC" w:rsidR="00A644CD" w:rsidRDefault="00A644CD" w:rsidP="00A644CD">
            <w:pPr>
              <w:rPr>
                <w:rFonts w:ascii="Calibri" w:hAnsi="Calibri" w:cs="Calibri"/>
                <w:sz w:val="22"/>
                <w:szCs w:val="22"/>
              </w:rPr>
            </w:pPr>
            <w:r>
              <w:rPr>
                <w:rFonts w:ascii="Calibri" w:hAnsi="Calibri" w:cs="Calibri"/>
                <w:sz w:val="22"/>
                <w:szCs w:val="22"/>
              </w:rPr>
              <w:t xml:space="preserve">Solid </w:t>
            </w:r>
            <w:r w:rsidR="00FB1BB4">
              <w:rPr>
                <w:rFonts w:ascii="Calibri" w:hAnsi="Calibri" w:cs="Calibri"/>
                <w:sz w:val="22"/>
                <w:szCs w:val="22"/>
              </w:rPr>
              <w:t>Figure</w:t>
            </w:r>
          </w:p>
          <w:p w14:paraId="1021D89E" w14:textId="5D2CC3A0" w:rsidR="00A644CD" w:rsidRDefault="00A644CD" w:rsidP="00A644CD">
            <w:pPr>
              <w:rPr>
                <w:rFonts w:ascii="Calibri" w:hAnsi="Calibri" w:cs="Calibri"/>
                <w:sz w:val="22"/>
                <w:szCs w:val="22"/>
              </w:rPr>
            </w:pPr>
            <w:r>
              <w:rPr>
                <w:rFonts w:ascii="Calibri" w:hAnsi="Calibri" w:cs="Calibri"/>
                <w:sz w:val="22"/>
                <w:szCs w:val="22"/>
              </w:rPr>
              <w:t>Three</w:t>
            </w:r>
            <w:r w:rsidR="00FB1BB4">
              <w:rPr>
                <w:rFonts w:ascii="Calibri" w:hAnsi="Calibri" w:cs="Calibri"/>
                <w:sz w:val="22"/>
                <w:szCs w:val="22"/>
              </w:rPr>
              <w:t>-Dimensional Figure</w:t>
            </w:r>
          </w:p>
          <w:p w14:paraId="7D7FDECA"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Tiling</w:t>
            </w:r>
          </w:p>
          <w:p w14:paraId="2D92F0D5" w14:textId="20F7CC48" w:rsidR="00A644CD" w:rsidRDefault="00A644CD" w:rsidP="00A644CD">
            <w:pPr>
              <w:rPr>
                <w:rFonts w:ascii="Calibri" w:hAnsi="Calibri" w:cs="Calibri"/>
                <w:sz w:val="22"/>
                <w:szCs w:val="22"/>
              </w:rPr>
            </w:pPr>
            <w:r>
              <w:rPr>
                <w:rFonts w:ascii="Calibri" w:hAnsi="Calibri" w:cs="Calibri"/>
                <w:sz w:val="22"/>
                <w:szCs w:val="22"/>
              </w:rPr>
              <w:t xml:space="preserve">Unit </w:t>
            </w:r>
            <w:r w:rsidR="00FB1BB4">
              <w:rPr>
                <w:rFonts w:ascii="Calibri" w:hAnsi="Calibri" w:cs="Calibri"/>
                <w:sz w:val="22"/>
                <w:szCs w:val="22"/>
              </w:rPr>
              <w:t>Cube</w:t>
            </w:r>
          </w:p>
          <w:p w14:paraId="792DE22F" w14:textId="77777777" w:rsidR="00A644CD" w:rsidRDefault="00A644CD" w:rsidP="00A644CD">
            <w:pPr>
              <w:rPr>
                <w:rFonts w:ascii="Calibri" w:hAnsi="Calibri" w:cs="Calibri"/>
                <w:sz w:val="22"/>
                <w:szCs w:val="22"/>
              </w:rPr>
            </w:pPr>
            <w:r>
              <w:rPr>
                <w:rFonts w:ascii="Calibri" w:hAnsi="Calibri" w:cs="Calibri"/>
                <w:sz w:val="22"/>
                <w:szCs w:val="22"/>
              </w:rPr>
              <w:t>Volume</w:t>
            </w:r>
          </w:p>
          <w:p w14:paraId="6A9BBC49" w14:textId="704B17DD" w:rsidR="00A644CD" w:rsidRDefault="00A644CD" w:rsidP="00A644CD">
            <w:pPr>
              <w:rPr>
                <w:rFonts w:ascii="Calibri" w:hAnsi="Calibri" w:cs="Calibri"/>
                <w:sz w:val="22"/>
                <w:szCs w:val="22"/>
              </w:rPr>
            </w:pPr>
            <w:r>
              <w:rPr>
                <w:rFonts w:ascii="Calibri" w:hAnsi="Calibri" w:cs="Calibri"/>
                <w:sz w:val="22"/>
                <w:szCs w:val="22"/>
              </w:rPr>
              <w:t>Width</w:t>
            </w:r>
          </w:p>
        </w:tc>
      </w:tr>
      <w:tr w:rsidR="00A644CD" w14:paraId="30B7CC55"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8091202" w14:textId="77777777" w:rsidR="00A644CD" w:rsidRPr="00BB3A0D" w:rsidRDefault="00A644CD" w:rsidP="00A644CD">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4F04A0FB" w14:textId="0BDF5D9E" w:rsidR="00A644CD" w:rsidRPr="00CE3FCE" w:rsidRDefault="00A644CD" w:rsidP="00A644CD">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5.MD.4 Measure volumes by counting unit cubes, using cubic cm, cubic in, cubic ft, and improvised units.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3173245" w14:textId="77777777"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BF0398F" w14:textId="776A84BD"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49DD2181" w14:textId="77777777" w:rsidR="00A644CD" w:rsidRPr="00312CE8" w:rsidRDefault="00A644CD" w:rsidP="00A644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FA0973E" w14:textId="435B23C3" w:rsidR="00A644CD" w:rsidRPr="00184165" w:rsidRDefault="00A644CD" w:rsidP="00A644CD">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1A77B7C6" w14:textId="3078AE3C" w:rsidR="00A644CD" w:rsidRPr="00053F24" w:rsidRDefault="00A644CD" w:rsidP="00A644CD">
            <w:pPr>
              <w:rPr>
                <w:rFonts w:ascii="Calibri" w:hAnsi="Calibri" w:cs="Calibri"/>
                <w:sz w:val="22"/>
                <w:szCs w:val="22"/>
              </w:rPr>
            </w:pPr>
            <w:r>
              <w:rPr>
                <w:rFonts w:ascii="Calibri" w:hAnsi="Calibri" w:cs="Calibri"/>
                <w:sz w:val="22"/>
                <w:szCs w:val="22"/>
              </w:rPr>
              <w:lastRenderedPageBreak/>
              <w:t>Cubic</w:t>
            </w:r>
            <w:r w:rsidRPr="00053F24">
              <w:rPr>
                <w:rFonts w:ascii="Calibri" w:hAnsi="Calibri" w:cs="Calibri"/>
                <w:sz w:val="22"/>
                <w:szCs w:val="22"/>
              </w:rPr>
              <w:t xml:space="preserve"> </w:t>
            </w:r>
            <w:r w:rsidR="00742750" w:rsidRPr="00053F24">
              <w:rPr>
                <w:rFonts w:ascii="Calibri" w:hAnsi="Calibri" w:cs="Calibri"/>
                <w:sz w:val="22"/>
                <w:szCs w:val="22"/>
              </w:rPr>
              <w:t>Cm.</w:t>
            </w:r>
          </w:p>
          <w:p w14:paraId="7DD1E8CA" w14:textId="30CA28BE"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742750" w:rsidRPr="00053F24">
              <w:rPr>
                <w:rFonts w:ascii="Calibri" w:hAnsi="Calibri" w:cs="Calibri"/>
                <w:sz w:val="22"/>
                <w:szCs w:val="22"/>
              </w:rPr>
              <w:t>Ft.</w:t>
            </w:r>
          </w:p>
          <w:p w14:paraId="78DC809F" w14:textId="38164DA0"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742750" w:rsidRPr="00053F24">
              <w:rPr>
                <w:rFonts w:ascii="Calibri" w:hAnsi="Calibri" w:cs="Calibri"/>
                <w:sz w:val="22"/>
                <w:szCs w:val="22"/>
              </w:rPr>
              <w:t>In.</w:t>
            </w:r>
          </w:p>
          <w:p w14:paraId="3E3F3BB0" w14:textId="040A6D08"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742750" w:rsidRPr="00053F24">
              <w:rPr>
                <w:rFonts w:ascii="Calibri" w:hAnsi="Calibri" w:cs="Calibri"/>
                <w:sz w:val="22"/>
                <w:szCs w:val="22"/>
              </w:rPr>
              <w:t>M.</w:t>
            </w:r>
          </w:p>
          <w:p w14:paraId="5533D445" w14:textId="77777777" w:rsidR="00742750" w:rsidRPr="00053F24" w:rsidRDefault="00742750" w:rsidP="00742750">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Unit</w:t>
            </w:r>
          </w:p>
          <w:p w14:paraId="1AE1A662" w14:textId="316CEDD3" w:rsidR="00A644CD" w:rsidRDefault="00A644CD" w:rsidP="00A644CD">
            <w:pPr>
              <w:rPr>
                <w:rFonts w:ascii="Calibri" w:hAnsi="Calibri" w:cs="Calibri"/>
                <w:sz w:val="22"/>
                <w:szCs w:val="22"/>
              </w:rPr>
            </w:pPr>
            <w:r w:rsidRPr="00053F24">
              <w:rPr>
                <w:rFonts w:ascii="Calibri" w:hAnsi="Calibri" w:cs="Calibri"/>
                <w:sz w:val="22"/>
                <w:szCs w:val="22"/>
              </w:rPr>
              <w:t xml:space="preserve">Side </w:t>
            </w:r>
            <w:r w:rsidR="00742750">
              <w:rPr>
                <w:rFonts w:ascii="Calibri" w:hAnsi="Calibri" w:cs="Calibri"/>
                <w:sz w:val="22"/>
                <w:szCs w:val="22"/>
              </w:rPr>
              <w:t>L</w:t>
            </w:r>
            <w:r w:rsidR="00742750" w:rsidRPr="00053F24">
              <w:rPr>
                <w:rFonts w:ascii="Calibri" w:hAnsi="Calibri" w:cs="Calibri"/>
                <w:sz w:val="22"/>
                <w:szCs w:val="22"/>
              </w:rPr>
              <w:t>ength</w:t>
            </w:r>
          </w:p>
          <w:p w14:paraId="1148BF9F" w14:textId="1F1AF185" w:rsidR="00A644CD" w:rsidRDefault="00A644CD" w:rsidP="00A644CD">
            <w:pPr>
              <w:rPr>
                <w:rFonts w:ascii="Calibri" w:hAnsi="Calibri" w:cs="Calibri"/>
                <w:sz w:val="22"/>
                <w:szCs w:val="22"/>
              </w:rPr>
            </w:pPr>
            <w:r>
              <w:rPr>
                <w:rFonts w:ascii="Calibri" w:hAnsi="Calibri" w:cs="Calibri"/>
                <w:sz w:val="22"/>
                <w:szCs w:val="22"/>
              </w:rPr>
              <w:t xml:space="preserve">Unit </w:t>
            </w:r>
            <w:r w:rsidR="00742750">
              <w:rPr>
                <w:rFonts w:ascii="Calibri" w:hAnsi="Calibri" w:cs="Calibri"/>
                <w:sz w:val="22"/>
                <w:szCs w:val="22"/>
              </w:rPr>
              <w:t>Cube</w:t>
            </w:r>
          </w:p>
          <w:p w14:paraId="4ED73277" w14:textId="2EEBF900" w:rsidR="00A644CD" w:rsidRDefault="00A644CD" w:rsidP="00A644CD">
            <w:pPr>
              <w:rPr>
                <w:rFonts w:ascii="Calibri" w:hAnsi="Calibri" w:cs="Calibri"/>
                <w:sz w:val="22"/>
                <w:szCs w:val="22"/>
              </w:rPr>
            </w:pPr>
            <w:r>
              <w:rPr>
                <w:rFonts w:ascii="Calibri" w:hAnsi="Calibri" w:cs="Calibri"/>
                <w:sz w:val="22"/>
                <w:szCs w:val="22"/>
              </w:rPr>
              <w:lastRenderedPageBreak/>
              <w:t>Volume</w:t>
            </w:r>
          </w:p>
        </w:tc>
      </w:tr>
      <w:tr w:rsidR="00A644CD" w14:paraId="5F31CE5D"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4C34C93" w14:textId="77777777" w:rsidR="00A644CD" w:rsidRPr="00BB3A0D" w:rsidRDefault="00A644CD" w:rsidP="00A644CD">
            <w:pPr>
              <w:pStyle w:val="Subtitle"/>
              <w:ind w:right="60"/>
              <w:rPr>
                <w:rFonts w:ascii="Calibri" w:hAnsi="Calibri" w:cs="Calibri"/>
                <w:b/>
                <w:bCs/>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DBC3E5B" w14:textId="77777777" w:rsidR="00A644CD" w:rsidRPr="00CE3FCE" w:rsidRDefault="00A644CD" w:rsidP="00A644CD">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5.MD.5 Relate volume to the operations of multiplication and addition and solve real world and mathematical problems involving volume.</w:t>
            </w:r>
          </w:p>
          <w:p w14:paraId="29B0FC3B" w14:textId="77777777" w:rsidR="00A644CD" w:rsidRPr="00CE3FCE" w:rsidRDefault="00A644CD" w:rsidP="00A644CD">
            <w:pPr>
              <w:rPr>
                <w:rFonts w:ascii="Calibri" w:hAnsi="Calibri" w:cs="Calibri"/>
                <w:b/>
                <w:bCs/>
                <w:color w:val="202020"/>
                <w:sz w:val="22"/>
                <w:szCs w:val="22"/>
              </w:rPr>
            </w:pPr>
            <w:r w:rsidRPr="00CE3FCE">
              <w:rPr>
                <w:rFonts w:ascii="Calibri" w:hAnsi="Calibri" w:cs="Calibri"/>
                <w:b/>
                <w:bCs/>
                <w:color w:val="202020"/>
                <w:sz w:val="22"/>
                <w:szCs w:val="22"/>
              </w:rPr>
              <w:t>5.MD.5a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05C92EBE" w14:textId="000C00F4" w:rsidR="00A644CD" w:rsidRPr="00CE3FCE" w:rsidRDefault="00A644CD" w:rsidP="00A644CD">
            <w:pPr>
              <w:rPr>
                <w:rFonts w:ascii="Calibri" w:hAnsi="Calibri" w:cs="Calibri"/>
                <w:b/>
                <w:bCs/>
                <w:color w:val="202020"/>
                <w:sz w:val="22"/>
                <w:szCs w:val="22"/>
              </w:rPr>
            </w:pPr>
            <w:r w:rsidRPr="00CE3FCE">
              <w:rPr>
                <w:rFonts w:ascii="Calibri" w:hAnsi="Calibri" w:cs="Calibri"/>
                <w:b/>
                <w:bCs/>
                <w:color w:val="202020"/>
                <w:sz w:val="22"/>
                <w:szCs w:val="22"/>
              </w:rPr>
              <w:t xml:space="preserve">5.MD.5b Apply the </w:t>
            </w:r>
            <w:r w:rsidR="006B4468">
              <w:rPr>
                <w:rFonts w:ascii="Calibri" w:hAnsi="Calibri" w:cs="Calibri"/>
                <w:b/>
                <w:bCs/>
                <w:color w:val="202020"/>
                <w:sz w:val="22"/>
                <w:szCs w:val="22"/>
              </w:rPr>
              <w:t>f</w:t>
            </w:r>
            <w:r w:rsidRPr="00CE3FCE">
              <w:rPr>
                <w:rFonts w:ascii="Calibri" w:hAnsi="Calibri" w:cs="Calibri"/>
                <w:b/>
                <w:bCs/>
                <w:color w:val="202020"/>
                <w:sz w:val="22"/>
                <w:szCs w:val="22"/>
              </w:rPr>
              <w:t>ormulas </w:t>
            </w:r>
            <w:r w:rsidRPr="00CE3FCE">
              <w:rPr>
                <w:rFonts w:ascii="Calibri" w:hAnsi="Calibri" w:cs="Calibri"/>
                <w:b/>
                <w:bCs/>
                <w:i/>
                <w:iCs/>
                <w:color w:val="202020"/>
                <w:sz w:val="22"/>
                <w:szCs w:val="22"/>
              </w:rPr>
              <w:t>V</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l</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w</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h</w:t>
            </w:r>
            <w:r w:rsidRPr="00CE3FCE">
              <w:rPr>
                <w:rFonts w:ascii="Calibri" w:hAnsi="Calibri" w:cs="Calibri"/>
                <w:b/>
                <w:bCs/>
                <w:color w:val="202020"/>
                <w:sz w:val="22"/>
                <w:szCs w:val="22"/>
              </w:rPr>
              <w:t> and </w:t>
            </w:r>
            <w:r w:rsidRPr="00CE3FCE">
              <w:rPr>
                <w:rFonts w:ascii="Calibri" w:hAnsi="Calibri" w:cs="Calibri"/>
                <w:b/>
                <w:bCs/>
                <w:i/>
                <w:iCs/>
                <w:color w:val="202020"/>
                <w:sz w:val="22"/>
                <w:szCs w:val="22"/>
              </w:rPr>
              <w:t>V</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h</w:t>
            </w:r>
            <w:r w:rsidRPr="00CE3FCE">
              <w:rPr>
                <w:rFonts w:ascii="Calibri" w:hAnsi="Calibri" w:cs="Calibri"/>
                <w:b/>
                <w:bCs/>
                <w:color w:val="202020"/>
                <w:sz w:val="22"/>
                <w:szCs w:val="22"/>
              </w:rPr>
              <w:t> for rectangular prisms to find volumes of right rectangular prisms with whole-number edge lengths in the context of solving real world and mathematical problems.</w:t>
            </w:r>
          </w:p>
          <w:p w14:paraId="135D6BB6" w14:textId="1212D132" w:rsidR="00A644CD" w:rsidRPr="00CE3FCE" w:rsidRDefault="00A644CD" w:rsidP="00A644CD">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5.MD.5c Recognize volume as additive. Find volumes of solid figures composed of two non-overlapping right rectangular prisms by adding the volumes of the non-overlapping parts, applying this technique to solve real world problems.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6F0180B" w14:textId="2DAE9C5D" w:rsidR="00A644CD" w:rsidRPr="00E775FC"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73D756A1" w14:textId="77777777"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723496A" w14:textId="77777777" w:rsidR="00A644CD" w:rsidRPr="00E775FC"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FC422C8" w14:textId="4C7340B8"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7276F9C4" w14:textId="77777777" w:rsidR="00A644CD" w:rsidRPr="00312CE8" w:rsidRDefault="00A644CD" w:rsidP="00A644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958CD5C" w14:textId="77777777" w:rsidR="00A644CD" w:rsidRPr="00184165" w:rsidRDefault="00A644CD" w:rsidP="00A644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ECB37AF" w14:textId="77777777" w:rsidR="00A644CD" w:rsidRDefault="00A644CD" w:rsidP="00A644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01F9E376" w14:textId="152418AE" w:rsidR="00A644CD" w:rsidRPr="00184165" w:rsidRDefault="00A644CD" w:rsidP="00A644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24D39877"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Attribute</w:t>
            </w:r>
          </w:p>
          <w:p w14:paraId="648CCB1F" w14:textId="77777777" w:rsidR="00A644CD" w:rsidRDefault="00A644CD" w:rsidP="00A644CD">
            <w:pPr>
              <w:rPr>
                <w:rFonts w:ascii="Calibri" w:hAnsi="Calibri" w:cs="Calibri"/>
                <w:sz w:val="22"/>
                <w:szCs w:val="22"/>
              </w:rPr>
            </w:pPr>
            <w:r w:rsidRPr="00053F24">
              <w:rPr>
                <w:rFonts w:ascii="Calibri" w:hAnsi="Calibri" w:cs="Calibri"/>
                <w:sz w:val="22"/>
                <w:szCs w:val="22"/>
              </w:rPr>
              <w:t>Area</w:t>
            </w:r>
          </w:p>
          <w:p w14:paraId="08593F74" w14:textId="77777777" w:rsidR="00A644CD" w:rsidRDefault="00A644CD" w:rsidP="00A644CD">
            <w:pPr>
              <w:rPr>
                <w:rFonts w:ascii="Calibri" w:hAnsi="Calibri" w:cs="Calibri"/>
                <w:sz w:val="22"/>
                <w:szCs w:val="22"/>
              </w:rPr>
            </w:pPr>
            <w:r>
              <w:rPr>
                <w:rFonts w:ascii="Calibri" w:hAnsi="Calibri" w:cs="Calibri"/>
                <w:sz w:val="22"/>
                <w:szCs w:val="22"/>
              </w:rPr>
              <w:t>Base</w:t>
            </w:r>
          </w:p>
          <w:p w14:paraId="62E3FACA" w14:textId="77777777" w:rsidR="00A644CD" w:rsidRPr="00053F24" w:rsidRDefault="00A644CD" w:rsidP="00A644CD">
            <w:pPr>
              <w:rPr>
                <w:rFonts w:ascii="Calibri" w:hAnsi="Calibri" w:cs="Calibri"/>
                <w:sz w:val="22"/>
                <w:szCs w:val="22"/>
              </w:rPr>
            </w:pPr>
            <w:r>
              <w:rPr>
                <w:rFonts w:ascii="Calibri" w:hAnsi="Calibri" w:cs="Calibri"/>
                <w:sz w:val="22"/>
                <w:szCs w:val="22"/>
              </w:rPr>
              <w:t>Compose</w:t>
            </w:r>
          </w:p>
          <w:p w14:paraId="5F18F351" w14:textId="6080F774"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0A0BBE" w:rsidRPr="00053F24">
              <w:rPr>
                <w:rFonts w:ascii="Calibri" w:hAnsi="Calibri" w:cs="Calibri"/>
                <w:sz w:val="22"/>
                <w:szCs w:val="22"/>
              </w:rPr>
              <w:t>Cm.</w:t>
            </w:r>
          </w:p>
          <w:p w14:paraId="5B3B65C2" w14:textId="11AE1152"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0A0BBE" w:rsidRPr="00053F24">
              <w:rPr>
                <w:rFonts w:ascii="Calibri" w:hAnsi="Calibri" w:cs="Calibri"/>
                <w:sz w:val="22"/>
                <w:szCs w:val="22"/>
              </w:rPr>
              <w:t>Ft.</w:t>
            </w:r>
          </w:p>
          <w:p w14:paraId="10BB9C92" w14:textId="6256AD61"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0A0BBE" w:rsidRPr="00053F24">
              <w:rPr>
                <w:rFonts w:ascii="Calibri" w:hAnsi="Calibri" w:cs="Calibri"/>
                <w:sz w:val="22"/>
                <w:szCs w:val="22"/>
              </w:rPr>
              <w:t>In.</w:t>
            </w:r>
          </w:p>
          <w:p w14:paraId="08723F65" w14:textId="03D1AD4E"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w:t>
            </w:r>
            <w:r w:rsidR="000A0BBE" w:rsidRPr="00053F24">
              <w:rPr>
                <w:rFonts w:ascii="Calibri" w:hAnsi="Calibri" w:cs="Calibri"/>
                <w:sz w:val="22"/>
                <w:szCs w:val="22"/>
              </w:rPr>
              <w:t>M.</w:t>
            </w:r>
          </w:p>
          <w:p w14:paraId="21F6BB91" w14:textId="77777777" w:rsidR="00A644CD" w:rsidRPr="00053F24" w:rsidRDefault="00A644CD" w:rsidP="00A644CD">
            <w:pPr>
              <w:rPr>
                <w:rFonts w:ascii="Calibri" w:hAnsi="Calibri" w:cs="Calibri"/>
                <w:sz w:val="22"/>
                <w:szCs w:val="22"/>
              </w:rPr>
            </w:pPr>
            <w:r>
              <w:rPr>
                <w:rFonts w:ascii="Calibri" w:hAnsi="Calibri" w:cs="Calibri"/>
                <w:sz w:val="22"/>
                <w:szCs w:val="22"/>
              </w:rPr>
              <w:t>Cubic</w:t>
            </w:r>
            <w:r w:rsidRPr="00053F24">
              <w:rPr>
                <w:rFonts w:ascii="Calibri" w:hAnsi="Calibri" w:cs="Calibri"/>
                <w:sz w:val="22"/>
                <w:szCs w:val="22"/>
              </w:rPr>
              <w:t xml:space="preserve"> Unit</w:t>
            </w:r>
          </w:p>
          <w:p w14:paraId="11867428"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Decompos</w:t>
            </w:r>
            <w:r>
              <w:rPr>
                <w:rFonts w:ascii="Calibri" w:hAnsi="Calibri" w:cs="Calibri"/>
                <w:sz w:val="22"/>
                <w:szCs w:val="22"/>
              </w:rPr>
              <w:t>e</w:t>
            </w:r>
          </w:p>
          <w:p w14:paraId="6E22EB22" w14:textId="77777777" w:rsidR="00A644CD" w:rsidRDefault="00A644CD" w:rsidP="00A644CD">
            <w:pPr>
              <w:rPr>
                <w:rFonts w:ascii="Calibri" w:hAnsi="Calibri" w:cs="Calibri"/>
                <w:sz w:val="22"/>
                <w:szCs w:val="22"/>
              </w:rPr>
            </w:pPr>
            <w:r>
              <w:rPr>
                <w:rFonts w:ascii="Calibri" w:hAnsi="Calibri" w:cs="Calibri"/>
                <w:sz w:val="22"/>
                <w:szCs w:val="22"/>
              </w:rPr>
              <w:t>Formula</w:t>
            </w:r>
          </w:p>
          <w:p w14:paraId="4CA377EE"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Gap</w:t>
            </w:r>
          </w:p>
          <w:p w14:paraId="363CB39D" w14:textId="77777777" w:rsidR="00A644CD" w:rsidRDefault="00A644CD" w:rsidP="00A644CD">
            <w:pPr>
              <w:rPr>
                <w:rFonts w:ascii="Calibri" w:hAnsi="Calibri" w:cs="Calibri"/>
                <w:sz w:val="22"/>
                <w:szCs w:val="22"/>
              </w:rPr>
            </w:pPr>
            <w:r>
              <w:rPr>
                <w:rFonts w:ascii="Calibri" w:hAnsi="Calibri" w:cs="Calibri"/>
                <w:sz w:val="22"/>
                <w:szCs w:val="22"/>
              </w:rPr>
              <w:t>Height</w:t>
            </w:r>
          </w:p>
          <w:p w14:paraId="51C352D2" w14:textId="77777777" w:rsidR="00A644CD" w:rsidRDefault="00A644CD" w:rsidP="00A644CD">
            <w:pPr>
              <w:rPr>
                <w:rFonts w:ascii="Calibri" w:hAnsi="Calibri" w:cs="Calibri"/>
                <w:sz w:val="22"/>
                <w:szCs w:val="22"/>
              </w:rPr>
            </w:pPr>
            <w:r>
              <w:rPr>
                <w:rFonts w:ascii="Calibri" w:hAnsi="Calibri" w:cs="Calibri"/>
                <w:sz w:val="22"/>
                <w:szCs w:val="22"/>
              </w:rPr>
              <w:t>Length</w:t>
            </w:r>
          </w:p>
          <w:p w14:paraId="5C740FF0" w14:textId="77777777" w:rsidR="000A0BBE" w:rsidRPr="00053F24" w:rsidRDefault="000A0BBE" w:rsidP="000A0BBE">
            <w:pPr>
              <w:rPr>
                <w:rFonts w:ascii="Calibri" w:hAnsi="Calibri" w:cs="Calibri"/>
                <w:sz w:val="22"/>
                <w:szCs w:val="22"/>
              </w:rPr>
            </w:pPr>
            <w:r w:rsidRPr="00053F24">
              <w:rPr>
                <w:rFonts w:ascii="Calibri" w:hAnsi="Calibri" w:cs="Calibri"/>
                <w:sz w:val="22"/>
                <w:szCs w:val="22"/>
              </w:rPr>
              <w:t>Overlap</w:t>
            </w:r>
          </w:p>
          <w:p w14:paraId="4D4D1263"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Plane Figure</w:t>
            </w:r>
          </w:p>
          <w:p w14:paraId="17013A00" w14:textId="578190F9" w:rsidR="00A644CD" w:rsidRDefault="00A644CD" w:rsidP="00A644CD">
            <w:pPr>
              <w:rPr>
                <w:rFonts w:ascii="Calibri" w:hAnsi="Calibri" w:cs="Calibri"/>
                <w:sz w:val="22"/>
                <w:szCs w:val="22"/>
              </w:rPr>
            </w:pPr>
            <w:r w:rsidRPr="00053F24">
              <w:rPr>
                <w:rFonts w:ascii="Calibri" w:hAnsi="Calibri" w:cs="Calibri"/>
                <w:sz w:val="22"/>
                <w:szCs w:val="22"/>
              </w:rPr>
              <w:t xml:space="preserve">Side </w:t>
            </w:r>
            <w:r w:rsidR="000A0BBE">
              <w:rPr>
                <w:rFonts w:ascii="Calibri" w:hAnsi="Calibri" w:cs="Calibri"/>
                <w:sz w:val="22"/>
                <w:szCs w:val="22"/>
              </w:rPr>
              <w:t>L</w:t>
            </w:r>
            <w:r w:rsidR="000A0BBE" w:rsidRPr="00053F24">
              <w:rPr>
                <w:rFonts w:ascii="Calibri" w:hAnsi="Calibri" w:cs="Calibri"/>
                <w:sz w:val="22"/>
                <w:szCs w:val="22"/>
              </w:rPr>
              <w:t>ength</w:t>
            </w:r>
          </w:p>
          <w:p w14:paraId="251AD5E3" w14:textId="3A32EBCF" w:rsidR="00A644CD" w:rsidRDefault="00A644CD" w:rsidP="00A644CD">
            <w:pPr>
              <w:rPr>
                <w:rFonts w:ascii="Calibri" w:hAnsi="Calibri" w:cs="Calibri"/>
                <w:sz w:val="22"/>
                <w:szCs w:val="22"/>
              </w:rPr>
            </w:pPr>
            <w:r>
              <w:rPr>
                <w:rFonts w:ascii="Calibri" w:hAnsi="Calibri" w:cs="Calibri"/>
                <w:sz w:val="22"/>
                <w:szCs w:val="22"/>
              </w:rPr>
              <w:t xml:space="preserve">Solid </w:t>
            </w:r>
            <w:r w:rsidR="000A0BBE">
              <w:rPr>
                <w:rFonts w:ascii="Calibri" w:hAnsi="Calibri" w:cs="Calibri"/>
                <w:sz w:val="22"/>
                <w:szCs w:val="22"/>
              </w:rPr>
              <w:t>Figure</w:t>
            </w:r>
          </w:p>
          <w:p w14:paraId="118C2EAC" w14:textId="08F20556" w:rsidR="00A644CD" w:rsidRDefault="00A644CD" w:rsidP="00A644CD">
            <w:pPr>
              <w:rPr>
                <w:rFonts w:ascii="Calibri" w:hAnsi="Calibri" w:cs="Calibri"/>
                <w:sz w:val="22"/>
                <w:szCs w:val="22"/>
              </w:rPr>
            </w:pPr>
            <w:r>
              <w:rPr>
                <w:rFonts w:ascii="Calibri" w:hAnsi="Calibri" w:cs="Calibri"/>
                <w:sz w:val="22"/>
                <w:szCs w:val="22"/>
              </w:rPr>
              <w:t>Three</w:t>
            </w:r>
            <w:r w:rsidR="000A0BBE">
              <w:rPr>
                <w:rFonts w:ascii="Calibri" w:hAnsi="Calibri" w:cs="Calibri"/>
                <w:sz w:val="22"/>
                <w:szCs w:val="22"/>
              </w:rPr>
              <w:t>-Dimensional Figure</w:t>
            </w:r>
          </w:p>
          <w:p w14:paraId="49E741B8" w14:textId="77777777" w:rsidR="00A644CD" w:rsidRPr="00053F24" w:rsidRDefault="00A644CD" w:rsidP="00A644CD">
            <w:pPr>
              <w:rPr>
                <w:rFonts w:ascii="Calibri" w:hAnsi="Calibri" w:cs="Calibri"/>
                <w:sz w:val="22"/>
                <w:szCs w:val="22"/>
              </w:rPr>
            </w:pPr>
            <w:r w:rsidRPr="00053F24">
              <w:rPr>
                <w:rFonts w:ascii="Calibri" w:hAnsi="Calibri" w:cs="Calibri"/>
                <w:sz w:val="22"/>
                <w:szCs w:val="22"/>
              </w:rPr>
              <w:t>Tiling</w:t>
            </w:r>
          </w:p>
          <w:p w14:paraId="47D10363" w14:textId="2DC81705" w:rsidR="00A644CD" w:rsidRDefault="00A644CD" w:rsidP="00A644CD">
            <w:pPr>
              <w:rPr>
                <w:rFonts w:ascii="Calibri" w:hAnsi="Calibri" w:cs="Calibri"/>
                <w:sz w:val="22"/>
                <w:szCs w:val="22"/>
              </w:rPr>
            </w:pPr>
            <w:r>
              <w:rPr>
                <w:rFonts w:ascii="Calibri" w:hAnsi="Calibri" w:cs="Calibri"/>
                <w:sz w:val="22"/>
                <w:szCs w:val="22"/>
              </w:rPr>
              <w:t xml:space="preserve">Unit </w:t>
            </w:r>
            <w:r w:rsidR="000A0BBE">
              <w:rPr>
                <w:rFonts w:ascii="Calibri" w:hAnsi="Calibri" w:cs="Calibri"/>
                <w:sz w:val="22"/>
                <w:szCs w:val="22"/>
              </w:rPr>
              <w:t>Cube</w:t>
            </w:r>
          </w:p>
          <w:p w14:paraId="387BDB1C" w14:textId="77777777" w:rsidR="00A644CD" w:rsidRDefault="00A644CD" w:rsidP="00A644CD">
            <w:pPr>
              <w:rPr>
                <w:rFonts w:ascii="Calibri" w:hAnsi="Calibri" w:cs="Calibri"/>
                <w:sz w:val="22"/>
                <w:szCs w:val="22"/>
              </w:rPr>
            </w:pPr>
            <w:r>
              <w:rPr>
                <w:rFonts w:ascii="Calibri" w:hAnsi="Calibri" w:cs="Calibri"/>
                <w:sz w:val="22"/>
                <w:szCs w:val="22"/>
              </w:rPr>
              <w:t>Volume</w:t>
            </w:r>
          </w:p>
          <w:p w14:paraId="6A97DE23" w14:textId="02919B77" w:rsidR="00A644CD" w:rsidRDefault="00A644CD" w:rsidP="00A644CD">
            <w:pPr>
              <w:rPr>
                <w:rFonts w:ascii="Calibri" w:hAnsi="Calibri" w:cs="Calibri"/>
                <w:sz w:val="22"/>
                <w:szCs w:val="22"/>
              </w:rPr>
            </w:pPr>
            <w:r>
              <w:rPr>
                <w:rFonts w:ascii="Calibri" w:hAnsi="Calibri" w:cs="Calibri"/>
                <w:sz w:val="22"/>
                <w:szCs w:val="22"/>
              </w:rPr>
              <w:t>Width</w:t>
            </w:r>
          </w:p>
        </w:tc>
      </w:tr>
      <w:tr w:rsidR="00CC16CB" w14:paraId="400C968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6128C2F" w14:textId="16EA664A" w:rsidR="00D81AA6" w:rsidRPr="00D81AA6" w:rsidRDefault="00CC16CB" w:rsidP="005D5568">
            <w:pPr>
              <w:pStyle w:val="Subtitle"/>
              <w:ind w:right="60"/>
            </w:pPr>
            <w:r w:rsidRPr="00BB3A0D">
              <w:rPr>
                <w:rFonts w:ascii="Calibri" w:hAnsi="Calibri" w:cs="Calibri"/>
                <w:b/>
                <w:bCs/>
                <w:sz w:val="22"/>
                <w:szCs w:val="22"/>
              </w:rPr>
              <w:t xml:space="preserve">Unit </w:t>
            </w:r>
            <w:r w:rsidR="00E14801">
              <w:rPr>
                <w:rFonts w:ascii="Calibri" w:hAnsi="Calibri" w:cs="Calibri"/>
                <w:b/>
                <w:bCs/>
                <w:sz w:val="22"/>
                <w:szCs w:val="22"/>
              </w:rPr>
              <w:t>7</w:t>
            </w:r>
            <w:r w:rsidRPr="00BB3A0D">
              <w:rPr>
                <w:rFonts w:ascii="Calibri" w:hAnsi="Calibri" w:cs="Calibri"/>
                <w:b/>
                <w:bCs/>
                <w:sz w:val="22"/>
                <w:szCs w:val="22"/>
              </w:rPr>
              <w:t>: Multiplication and Division of Decimals</w:t>
            </w:r>
            <w:r w:rsidR="005D5568">
              <w:rPr>
                <w:rFonts w:ascii="Calibri" w:hAnsi="Calibri" w:cs="Calibri"/>
                <w:b/>
                <w:bCs/>
                <w:sz w:val="22"/>
                <w:szCs w:val="22"/>
              </w:rPr>
              <w:t xml:space="preserve"> </w:t>
            </w:r>
            <w:r w:rsidR="00D81AA6" w:rsidRPr="00837AD0">
              <w:rPr>
                <w:rFonts w:ascii="Calibri" w:hAnsi="Calibri" w:cs="Calibri"/>
                <w:sz w:val="22"/>
                <w:szCs w:val="22"/>
              </w:rPr>
              <w:t xml:space="preserve">(Introduction of multiplying </w:t>
            </w:r>
            <w:r w:rsidR="00D81AA6">
              <w:rPr>
                <w:rFonts w:ascii="Calibri" w:hAnsi="Calibri" w:cs="Calibri"/>
                <w:sz w:val="22"/>
                <w:szCs w:val="22"/>
              </w:rPr>
              <w:t xml:space="preserve">and </w:t>
            </w:r>
            <w:r w:rsidR="00D81AA6">
              <w:rPr>
                <w:rFonts w:ascii="Calibri" w:hAnsi="Calibri" w:cs="Calibri"/>
                <w:sz w:val="22"/>
                <w:szCs w:val="22"/>
              </w:rPr>
              <w:lastRenderedPageBreak/>
              <w:t>dividing decimals</w:t>
            </w:r>
            <w:r w:rsidR="00D81AA6" w:rsidRPr="00837AD0">
              <w:rPr>
                <w:rFonts w:ascii="Calibri" w:hAnsi="Calibri" w:cs="Calibri"/>
                <w:sz w:val="22"/>
                <w:szCs w:val="22"/>
              </w:rPr>
              <w:t xml:space="preserve">, students relate the skill of multiplying </w:t>
            </w:r>
            <w:r w:rsidR="001366AB">
              <w:rPr>
                <w:rFonts w:ascii="Calibri" w:hAnsi="Calibri" w:cs="Calibri"/>
                <w:sz w:val="22"/>
                <w:szCs w:val="22"/>
              </w:rPr>
              <w:t xml:space="preserve">and dividing </w:t>
            </w:r>
            <w:r w:rsidR="00D81AA6" w:rsidRPr="00837AD0">
              <w:rPr>
                <w:rFonts w:ascii="Calibri" w:hAnsi="Calibri" w:cs="Calibri"/>
                <w:sz w:val="22"/>
                <w:szCs w:val="22"/>
              </w:rPr>
              <w:t xml:space="preserve">whole numbers to </w:t>
            </w:r>
            <w:r w:rsidR="005D5568">
              <w:rPr>
                <w:rFonts w:ascii="Calibri" w:hAnsi="Calibri" w:cs="Calibri"/>
                <w:sz w:val="22"/>
                <w:szCs w:val="22"/>
              </w:rPr>
              <w:t xml:space="preserve">multiplying </w:t>
            </w:r>
            <w:r w:rsidR="001366AB">
              <w:rPr>
                <w:rFonts w:ascii="Calibri" w:hAnsi="Calibri" w:cs="Calibri"/>
                <w:sz w:val="22"/>
                <w:szCs w:val="22"/>
              </w:rPr>
              <w:t>and dividing decimals</w:t>
            </w:r>
            <w:r w:rsidR="00D81AA6" w:rsidRPr="00837AD0">
              <w:rPr>
                <w:rFonts w:ascii="Calibri" w:hAnsi="Calibri" w:cs="Calibri"/>
                <w:sz w:val="22"/>
                <w:szCs w:val="22"/>
              </w:rPr>
              <w:t>.  This is foundational to operations with rational numbers.)</w:t>
            </w:r>
          </w:p>
        </w:tc>
        <w:tc>
          <w:tcPr>
            <w:tcW w:w="4320" w:type="dxa"/>
            <w:tcBorders>
              <w:top w:val="single" w:sz="4" w:space="0" w:color="17365D" w:themeColor="text2" w:themeShade="BF"/>
              <w:bottom w:val="single" w:sz="4" w:space="0" w:color="17365D" w:themeColor="text2" w:themeShade="BF"/>
            </w:tcBorders>
            <w:shd w:val="clear" w:color="auto" w:fill="auto"/>
          </w:tcPr>
          <w:p w14:paraId="4098EEEB" w14:textId="5DD6EB04" w:rsidR="00CC16CB" w:rsidRPr="00CE3FCE" w:rsidRDefault="00CC16CB" w:rsidP="00CC16CB">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lastRenderedPageBreak/>
              <w:t xml:space="preserve">5.NBT.7 </w:t>
            </w:r>
            <w:r w:rsidRPr="006B4468">
              <w:rPr>
                <w:rFonts w:ascii="Calibri" w:hAnsi="Calibri" w:cs="Calibri"/>
                <w:b/>
                <w:bCs/>
                <w:color w:val="202020"/>
                <w:sz w:val="22"/>
                <w:szCs w:val="22"/>
              </w:rPr>
              <w:t>Add, subtract</w:t>
            </w:r>
            <w:r w:rsidRPr="00CE3FCE">
              <w:rPr>
                <w:rFonts w:ascii="Calibri" w:hAnsi="Calibri" w:cs="Calibri"/>
                <w:b/>
                <w:bCs/>
                <w:strike/>
                <w:color w:val="202020"/>
                <w:sz w:val="22"/>
                <w:szCs w:val="22"/>
              </w:rPr>
              <w:t>,</w:t>
            </w:r>
            <w:r w:rsidRPr="00CE3FCE">
              <w:rPr>
                <w:rFonts w:ascii="Calibri" w:hAnsi="Calibri" w:cs="Calibri"/>
                <w:b/>
                <w:bCs/>
                <w:color w:val="202020"/>
                <w:sz w:val="22"/>
                <w:szCs w:val="22"/>
              </w:rPr>
              <w:t xml:space="preserve"> </w:t>
            </w:r>
            <w:r w:rsidRPr="006B4468">
              <w:rPr>
                <w:rFonts w:ascii="Calibri" w:hAnsi="Calibri" w:cs="Calibri"/>
                <w:b/>
                <w:bCs/>
                <w:color w:val="202020"/>
                <w:sz w:val="22"/>
                <w:szCs w:val="22"/>
                <w:highlight w:val="yellow"/>
              </w:rPr>
              <w:t>multiply, and divide</w:t>
            </w:r>
            <w:r w:rsidRPr="00CE3FCE">
              <w:rPr>
                <w:rFonts w:ascii="Calibri" w:hAnsi="Calibri" w:cs="Calibri"/>
                <w:b/>
                <w:bCs/>
                <w:color w:val="202020"/>
                <w:sz w:val="22"/>
                <w:szCs w:val="22"/>
              </w:rPr>
              <w:t xml:space="preserve"> decimals to hundredths, using concrete models or drawings and strategies based on </w:t>
            </w:r>
            <w:r w:rsidRPr="00CE3FCE">
              <w:rPr>
                <w:rFonts w:ascii="Calibri" w:hAnsi="Calibri" w:cs="Calibri"/>
                <w:b/>
                <w:bCs/>
                <w:color w:val="202020"/>
                <w:sz w:val="22"/>
                <w:szCs w:val="22"/>
              </w:rPr>
              <w:lastRenderedPageBreak/>
              <w:t>place value, properties of operations, and/or the relationship between addition and subtraction; relate the strategy to a written method and explain the reasoning used.</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902F1C4" w14:textId="77777777" w:rsidR="00CC16CB" w:rsidRDefault="00CC16CB" w:rsidP="00CC16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2101A29A" w14:textId="77777777" w:rsidR="00CC16CB" w:rsidRPr="00E775FC" w:rsidRDefault="00CC16CB" w:rsidP="00CC16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6C7C2D7" w14:textId="7C86A8A2" w:rsidR="00CC16CB" w:rsidRDefault="00CC16CB" w:rsidP="00CC16CB">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488A843A" w14:textId="77777777" w:rsidR="00CC16CB" w:rsidRPr="00312CE8" w:rsidRDefault="00CC16CB" w:rsidP="00CC16CB">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6129359" w14:textId="04FF81E9" w:rsidR="00CC16CB" w:rsidRPr="00184165" w:rsidRDefault="00CC16CB" w:rsidP="00CC16CB">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9277D24" w14:textId="77777777" w:rsidR="00CC16CB" w:rsidRDefault="00CC16CB" w:rsidP="00CC16CB">
            <w:pPr>
              <w:rPr>
                <w:rFonts w:ascii="Calibri" w:hAnsi="Calibri" w:cs="Calibri"/>
                <w:sz w:val="22"/>
                <w:szCs w:val="22"/>
              </w:rPr>
            </w:pPr>
            <w:r>
              <w:rPr>
                <w:rFonts w:ascii="Calibri" w:hAnsi="Calibri" w:cs="Calibri"/>
                <w:sz w:val="22"/>
                <w:szCs w:val="22"/>
              </w:rPr>
              <w:lastRenderedPageBreak/>
              <w:t>Addition</w:t>
            </w:r>
          </w:p>
          <w:p w14:paraId="5AF8C271" w14:textId="77777777" w:rsidR="00CC16CB" w:rsidRDefault="00CC16CB" w:rsidP="00CC16CB">
            <w:pPr>
              <w:rPr>
                <w:rFonts w:ascii="Calibri" w:hAnsi="Calibri" w:cs="Calibri"/>
                <w:sz w:val="22"/>
                <w:szCs w:val="22"/>
              </w:rPr>
            </w:pPr>
            <w:r>
              <w:rPr>
                <w:rFonts w:ascii="Calibri" w:hAnsi="Calibri" w:cs="Calibri"/>
                <w:sz w:val="22"/>
                <w:szCs w:val="22"/>
              </w:rPr>
              <w:t>Decimal</w:t>
            </w:r>
          </w:p>
          <w:p w14:paraId="14484644" w14:textId="0457CEC6" w:rsidR="00CC16CB" w:rsidRDefault="00CC16CB" w:rsidP="00CC16CB">
            <w:pPr>
              <w:rPr>
                <w:rFonts w:ascii="Calibri" w:hAnsi="Calibri" w:cs="Calibri"/>
                <w:sz w:val="22"/>
                <w:szCs w:val="22"/>
              </w:rPr>
            </w:pPr>
            <w:r>
              <w:rPr>
                <w:rFonts w:ascii="Calibri" w:hAnsi="Calibri" w:cs="Calibri"/>
                <w:sz w:val="22"/>
                <w:szCs w:val="22"/>
              </w:rPr>
              <w:t xml:space="preserve">Decimal </w:t>
            </w:r>
            <w:r w:rsidR="00000F34">
              <w:rPr>
                <w:rFonts w:ascii="Calibri" w:hAnsi="Calibri" w:cs="Calibri"/>
                <w:sz w:val="22"/>
                <w:szCs w:val="22"/>
              </w:rPr>
              <w:t>Notation</w:t>
            </w:r>
          </w:p>
          <w:p w14:paraId="33BC50AE" w14:textId="33C98FA0" w:rsidR="00CC16CB" w:rsidRDefault="00CC16CB" w:rsidP="00CC16CB">
            <w:pPr>
              <w:rPr>
                <w:rFonts w:ascii="Calibri" w:hAnsi="Calibri" w:cs="Calibri"/>
                <w:sz w:val="22"/>
                <w:szCs w:val="22"/>
              </w:rPr>
            </w:pPr>
            <w:r>
              <w:rPr>
                <w:rFonts w:ascii="Calibri" w:hAnsi="Calibri" w:cs="Calibri"/>
                <w:sz w:val="22"/>
                <w:szCs w:val="22"/>
              </w:rPr>
              <w:lastRenderedPageBreak/>
              <w:t xml:space="preserve">Decimal </w:t>
            </w:r>
            <w:r w:rsidR="00000F34">
              <w:rPr>
                <w:rFonts w:ascii="Calibri" w:hAnsi="Calibri" w:cs="Calibri"/>
                <w:sz w:val="22"/>
                <w:szCs w:val="22"/>
              </w:rPr>
              <w:t>Point</w:t>
            </w:r>
          </w:p>
          <w:p w14:paraId="5A7002F8" w14:textId="77777777" w:rsidR="00CC16CB" w:rsidRDefault="00CC16CB" w:rsidP="00CC16CB">
            <w:pPr>
              <w:rPr>
                <w:rFonts w:ascii="Calibri" w:hAnsi="Calibri" w:cs="Calibri"/>
                <w:sz w:val="22"/>
                <w:szCs w:val="22"/>
              </w:rPr>
            </w:pPr>
            <w:r>
              <w:rPr>
                <w:rFonts w:ascii="Calibri" w:hAnsi="Calibri" w:cs="Calibri"/>
                <w:sz w:val="22"/>
                <w:szCs w:val="22"/>
              </w:rPr>
              <w:t xml:space="preserve">Division </w:t>
            </w:r>
          </w:p>
          <w:p w14:paraId="162EC32E" w14:textId="77777777" w:rsidR="00CC16CB" w:rsidRDefault="00CC16CB" w:rsidP="00CC16CB">
            <w:pPr>
              <w:rPr>
                <w:rFonts w:ascii="Calibri" w:hAnsi="Calibri" w:cs="Calibri"/>
                <w:sz w:val="22"/>
                <w:szCs w:val="22"/>
              </w:rPr>
            </w:pPr>
            <w:r>
              <w:rPr>
                <w:rFonts w:ascii="Calibri" w:hAnsi="Calibri" w:cs="Calibri"/>
                <w:sz w:val="22"/>
                <w:szCs w:val="22"/>
              </w:rPr>
              <w:t>Multiplication</w:t>
            </w:r>
          </w:p>
          <w:p w14:paraId="1B028272" w14:textId="140FAD91" w:rsidR="00CC16CB" w:rsidRDefault="00CC16CB" w:rsidP="00CC16CB">
            <w:pPr>
              <w:rPr>
                <w:rFonts w:ascii="Calibri" w:hAnsi="Calibri" w:cs="Calibri"/>
                <w:sz w:val="22"/>
                <w:szCs w:val="22"/>
              </w:rPr>
            </w:pPr>
            <w:r>
              <w:rPr>
                <w:rFonts w:ascii="Calibri" w:hAnsi="Calibri" w:cs="Calibri"/>
                <w:sz w:val="22"/>
                <w:szCs w:val="22"/>
              </w:rPr>
              <w:t xml:space="preserve">Number </w:t>
            </w:r>
            <w:r w:rsidR="00000F34">
              <w:rPr>
                <w:rFonts w:ascii="Calibri" w:hAnsi="Calibri" w:cs="Calibri"/>
                <w:sz w:val="22"/>
                <w:szCs w:val="22"/>
              </w:rPr>
              <w:t>Properties</w:t>
            </w:r>
          </w:p>
          <w:p w14:paraId="4A5314DF" w14:textId="78FBF452" w:rsidR="00CC16CB" w:rsidRDefault="00CC16CB" w:rsidP="00CC16CB">
            <w:pPr>
              <w:rPr>
                <w:rFonts w:ascii="Calibri" w:hAnsi="Calibri" w:cs="Calibri"/>
                <w:sz w:val="22"/>
                <w:szCs w:val="22"/>
              </w:rPr>
            </w:pPr>
            <w:r>
              <w:rPr>
                <w:rFonts w:ascii="Calibri" w:hAnsi="Calibri" w:cs="Calibri"/>
                <w:sz w:val="22"/>
                <w:szCs w:val="22"/>
              </w:rPr>
              <w:t xml:space="preserve">Place </w:t>
            </w:r>
            <w:r w:rsidR="00000F34">
              <w:rPr>
                <w:rFonts w:ascii="Calibri" w:hAnsi="Calibri" w:cs="Calibri"/>
                <w:sz w:val="22"/>
                <w:szCs w:val="22"/>
              </w:rPr>
              <w:t>Value</w:t>
            </w:r>
          </w:p>
          <w:p w14:paraId="51AB9F56" w14:textId="70549776" w:rsidR="00CC16CB" w:rsidRDefault="00CC16CB" w:rsidP="00CC16CB">
            <w:pPr>
              <w:rPr>
                <w:rFonts w:ascii="Calibri" w:hAnsi="Calibri" w:cs="Calibri"/>
                <w:sz w:val="22"/>
                <w:szCs w:val="22"/>
              </w:rPr>
            </w:pPr>
            <w:r>
              <w:rPr>
                <w:rFonts w:ascii="Calibri" w:hAnsi="Calibri" w:cs="Calibri"/>
                <w:sz w:val="22"/>
                <w:szCs w:val="22"/>
              </w:rPr>
              <w:t>Subtraction</w:t>
            </w:r>
          </w:p>
        </w:tc>
      </w:tr>
      <w:tr w:rsidR="008D4900" w14:paraId="4831E1AE"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1C9F1A1" w14:textId="0B617809" w:rsidR="008D4900" w:rsidRPr="003D3E35" w:rsidRDefault="008D4900" w:rsidP="008D4900">
            <w:pPr>
              <w:pStyle w:val="Subtitle"/>
              <w:ind w:right="60"/>
              <w:rPr>
                <w:rFonts w:ascii="Calibri" w:hAnsi="Calibri" w:cs="Calibri"/>
                <w:b/>
                <w:bCs/>
                <w:sz w:val="22"/>
                <w:szCs w:val="22"/>
              </w:rPr>
            </w:pPr>
            <w:r w:rsidRPr="003D3E35">
              <w:rPr>
                <w:rFonts w:ascii="Calibri" w:hAnsi="Calibri" w:cs="Calibri"/>
                <w:b/>
                <w:bCs/>
                <w:sz w:val="22"/>
                <w:szCs w:val="22"/>
              </w:rPr>
              <w:lastRenderedPageBreak/>
              <w:t xml:space="preserve">Unit </w:t>
            </w:r>
            <w:r w:rsidR="00E14801">
              <w:rPr>
                <w:rFonts w:ascii="Calibri" w:hAnsi="Calibri" w:cs="Calibri"/>
                <w:b/>
                <w:bCs/>
                <w:sz w:val="22"/>
                <w:szCs w:val="22"/>
              </w:rPr>
              <w:t>8</w:t>
            </w:r>
            <w:r w:rsidRPr="003D3E35">
              <w:rPr>
                <w:rFonts w:ascii="Calibri" w:hAnsi="Calibri" w:cs="Calibri"/>
                <w:b/>
                <w:bCs/>
                <w:sz w:val="22"/>
                <w:szCs w:val="22"/>
              </w:rPr>
              <w:t>: Writing Expressions and Simplifying Expressions</w:t>
            </w:r>
            <w:r w:rsidR="00F7622A">
              <w:rPr>
                <w:rFonts w:ascii="Calibri" w:hAnsi="Calibri" w:cs="Calibri"/>
                <w:b/>
                <w:bCs/>
                <w:sz w:val="22"/>
                <w:szCs w:val="22"/>
              </w:rPr>
              <w:t xml:space="preserve"> </w:t>
            </w:r>
            <w:r w:rsidR="00F7622A" w:rsidRPr="009E2305">
              <w:rPr>
                <w:rFonts w:ascii="Calibri" w:hAnsi="Calibri" w:cs="Calibri"/>
                <w:sz w:val="22"/>
                <w:szCs w:val="22"/>
              </w:rPr>
              <w:t xml:space="preserve">(Students </w:t>
            </w:r>
            <w:r w:rsidR="005C47C0" w:rsidRPr="009E2305">
              <w:rPr>
                <w:rFonts w:ascii="Calibri" w:hAnsi="Calibri" w:cs="Calibri"/>
                <w:sz w:val="22"/>
                <w:szCs w:val="22"/>
              </w:rPr>
              <w:t>learn to write and simplify numerical expressions while building an understanding of grouping symbols</w:t>
            </w:r>
            <w:r w:rsidR="00432800" w:rsidRPr="009E2305">
              <w:rPr>
                <w:rFonts w:ascii="Calibri" w:hAnsi="Calibri" w:cs="Calibri"/>
                <w:sz w:val="22"/>
                <w:szCs w:val="22"/>
              </w:rPr>
              <w:t xml:space="preserve">.  This is a foundational skill for translating context into mathematical computations, </w:t>
            </w:r>
            <w:r w:rsidR="0078169D" w:rsidRPr="009E2305">
              <w:rPr>
                <w:rFonts w:ascii="Calibri" w:hAnsi="Calibri" w:cs="Calibri"/>
                <w:sz w:val="22"/>
                <w:szCs w:val="22"/>
              </w:rPr>
              <w:t>writing</w:t>
            </w:r>
            <w:r w:rsidR="009E2305" w:rsidRPr="009E2305">
              <w:rPr>
                <w:rFonts w:ascii="Calibri" w:hAnsi="Calibri" w:cs="Calibri"/>
                <w:sz w:val="22"/>
                <w:szCs w:val="22"/>
              </w:rPr>
              <w:t>,</w:t>
            </w:r>
            <w:r w:rsidR="0078169D" w:rsidRPr="009E2305">
              <w:rPr>
                <w:rFonts w:ascii="Calibri" w:hAnsi="Calibri" w:cs="Calibri"/>
                <w:sz w:val="22"/>
                <w:szCs w:val="22"/>
              </w:rPr>
              <w:t xml:space="preserve"> and solving equations</w:t>
            </w:r>
            <w:r w:rsidR="009E2305" w:rsidRPr="009E2305">
              <w:rPr>
                <w:rFonts w:ascii="Calibri" w:hAnsi="Calibri" w:cs="Calibri"/>
                <w:sz w:val="22"/>
                <w:szCs w:val="22"/>
              </w:rPr>
              <w:t>.)</w:t>
            </w:r>
            <w:r w:rsidR="00444148">
              <w:rPr>
                <w:rFonts w:ascii="Calibri" w:hAnsi="Calibri" w:cs="Calibri"/>
                <w:b/>
                <w:bCs/>
                <w:sz w:val="22"/>
                <w:szCs w:val="22"/>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3B474F95" w14:textId="5D257F2D" w:rsidR="008D4900" w:rsidRPr="006B4468" w:rsidRDefault="008D4900" w:rsidP="008D4900">
            <w:pPr>
              <w:pStyle w:val="Subtitle"/>
              <w:ind w:right="60"/>
              <w:rPr>
                <w:rFonts w:ascii="Calibri" w:hAnsi="Calibri" w:cs="Calibri"/>
                <w:color w:val="202020"/>
                <w:sz w:val="22"/>
                <w:szCs w:val="22"/>
              </w:rPr>
            </w:pPr>
            <w:r w:rsidRPr="006B4468">
              <w:rPr>
                <w:rFonts w:ascii="Calibri" w:hAnsi="Calibri" w:cs="Calibri"/>
                <w:color w:val="202020"/>
                <w:sz w:val="22"/>
                <w:szCs w:val="22"/>
              </w:rPr>
              <w:t>5.OA.1 Use parentheses, brackets, or braces in numerical expressions, and evaluate expressions with these symbols.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028CCC59" w14:textId="17F1D8B3" w:rsidR="008D4900" w:rsidRPr="00E775FC" w:rsidRDefault="008D4900" w:rsidP="008D49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6E88347E" w14:textId="77777777" w:rsidR="008D4900" w:rsidRPr="00312CE8" w:rsidRDefault="008D4900" w:rsidP="008D490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9C4D369" w14:textId="7A52AE86" w:rsidR="008D4900" w:rsidRPr="00184165" w:rsidRDefault="008D4900" w:rsidP="008D490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50FE390C" w14:textId="0CA95F5B" w:rsidR="008D4900" w:rsidRDefault="008D4900" w:rsidP="008D4900">
            <w:pPr>
              <w:rPr>
                <w:rFonts w:ascii="Calibri" w:hAnsi="Calibri" w:cs="Calibri"/>
                <w:sz w:val="22"/>
                <w:szCs w:val="22"/>
              </w:rPr>
            </w:pPr>
            <w:r>
              <w:rPr>
                <w:rFonts w:ascii="Calibri" w:hAnsi="Calibri" w:cs="Calibri"/>
                <w:sz w:val="22"/>
                <w:szCs w:val="22"/>
              </w:rPr>
              <w:t xml:space="preserve">Braces </w:t>
            </w:r>
            <w:r w:rsidR="002650ED">
              <w:rPr>
                <w:rFonts w:ascii="Calibri" w:hAnsi="Calibri" w:cs="Calibri"/>
                <w:sz w:val="22"/>
                <w:szCs w:val="22"/>
              </w:rPr>
              <w:t xml:space="preserve"> {</w:t>
            </w:r>
            <w:r w:rsidR="00B7110B">
              <w:rPr>
                <w:rFonts w:ascii="Calibri" w:hAnsi="Calibri" w:cs="Calibri"/>
                <w:sz w:val="22"/>
                <w:szCs w:val="22"/>
              </w:rPr>
              <w:t xml:space="preserve"> </w:t>
            </w:r>
            <w:r w:rsidR="002650ED">
              <w:rPr>
                <w:rFonts w:ascii="Calibri" w:hAnsi="Calibri" w:cs="Calibri"/>
                <w:sz w:val="22"/>
                <w:szCs w:val="22"/>
              </w:rPr>
              <w:t>}</w:t>
            </w:r>
          </w:p>
          <w:p w14:paraId="43DF70A1" w14:textId="58BBD0EB" w:rsidR="008D4900" w:rsidRDefault="008D4900" w:rsidP="008D4900">
            <w:pPr>
              <w:rPr>
                <w:rFonts w:ascii="Calibri" w:hAnsi="Calibri" w:cs="Calibri"/>
                <w:sz w:val="22"/>
                <w:szCs w:val="22"/>
              </w:rPr>
            </w:pPr>
            <w:r>
              <w:rPr>
                <w:rFonts w:ascii="Calibri" w:hAnsi="Calibri" w:cs="Calibri"/>
                <w:sz w:val="22"/>
                <w:szCs w:val="22"/>
              </w:rPr>
              <w:t xml:space="preserve">Brackets </w:t>
            </w:r>
            <w:r w:rsidR="00DB2133">
              <w:rPr>
                <w:rFonts w:ascii="Calibri" w:hAnsi="Calibri" w:cs="Calibri"/>
                <w:sz w:val="22"/>
                <w:szCs w:val="22"/>
              </w:rPr>
              <w:t>[</w:t>
            </w:r>
            <w:r w:rsidR="00B7110B">
              <w:rPr>
                <w:rFonts w:ascii="Calibri" w:hAnsi="Calibri" w:cs="Calibri"/>
                <w:sz w:val="22"/>
                <w:szCs w:val="22"/>
              </w:rPr>
              <w:t xml:space="preserve"> </w:t>
            </w:r>
            <w:r w:rsidR="00DB2133">
              <w:rPr>
                <w:rFonts w:ascii="Calibri" w:hAnsi="Calibri" w:cs="Calibri"/>
                <w:sz w:val="22"/>
                <w:szCs w:val="22"/>
              </w:rPr>
              <w:t>]</w:t>
            </w:r>
          </w:p>
          <w:p w14:paraId="6DF0A036" w14:textId="77777777" w:rsidR="008D4900" w:rsidRDefault="008D4900" w:rsidP="008D4900">
            <w:pPr>
              <w:rPr>
                <w:rFonts w:ascii="Calibri" w:hAnsi="Calibri" w:cs="Calibri"/>
                <w:sz w:val="22"/>
                <w:szCs w:val="22"/>
              </w:rPr>
            </w:pPr>
            <w:r>
              <w:rPr>
                <w:rFonts w:ascii="Calibri" w:hAnsi="Calibri" w:cs="Calibri"/>
                <w:sz w:val="22"/>
                <w:szCs w:val="22"/>
              </w:rPr>
              <w:t>Expression</w:t>
            </w:r>
          </w:p>
          <w:p w14:paraId="433F1BA6" w14:textId="77777777" w:rsidR="008D4900" w:rsidRDefault="008D4900" w:rsidP="008D4900">
            <w:pPr>
              <w:rPr>
                <w:rFonts w:ascii="Calibri" w:hAnsi="Calibri" w:cs="Calibri"/>
                <w:sz w:val="22"/>
                <w:szCs w:val="22"/>
              </w:rPr>
            </w:pPr>
            <w:r>
              <w:rPr>
                <w:rFonts w:ascii="Calibri" w:hAnsi="Calibri" w:cs="Calibri"/>
                <w:sz w:val="22"/>
                <w:szCs w:val="22"/>
              </w:rPr>
              <w:t>Grouping</w:t>
            </w:r>
          </w:p>
          <w:p w14:paraId="671475A9" w14:textId="3940E7DF" w:rsidR="008D4900" w:rsidRDefault="008D4900" w:rsidP="008D4900">
            <w:pPr>
              <w:rPr>
                <w:rFonts w:ascii="Calibri" w:hAnsi="Calibri" w:cs="Calibri"/>
                <w:sz w:val="22"/>
                <w:szCs w:val="22"/>
              </w:rPr>
            </w:pPr>
            <w:r>
              <w:rPr>
                <w:rFonts w:ascii="Calibri" w:hAnsi="Calibri" w:cs="Calibri"/>
                <w:sz w:val="22"/>
                <w:szCs w:val="22"/>
              </w:rPr>
              <w:t xml:space="preserve">Number </w:t>
            </w:r>
            <w:r w:rsidR="00000F34">
              <w:rPr>
                <w:rFonts w:ascii="Calibri" w:hAnsi="Calibri" w:cs="Calibri"/>
                <w:sz w:val="22"/>
                <w:szCs w:val="22"/>
              </w:rPr>
              <w:t>Phrase</w:t>
            </w:r>
          </w:p>
          <w:p w14:paraId="16F2C3BE" w14:textId="0DD72F6D" w:rsidR="008D4900" w:rsidRDefault="008D4900" w:rsidP="008D4900">
            <w:pPr>
              <w:rPr>
                <w:rFonts w:ascii="Calibri" w:hAnsi="Calibri" w:cs="Calibri"/>
                <w:sz w:val="22"/>
                <w:szCs w:val="22"/>
              </w:rPr>
            </w:pPr>
            <w:r>
              <w:rPr>
                <w:rFonts w:ascii="Calibri" w:hAnsi="Calibri" w:cs="Calibri"/>
                <w:sz w:val="22"/>
                <w:szCs w:val="22"/>
              </w:rPr>
              <w:t xml:space="preserve">Numerical </w:t>
            </w:r>
            <w:r w:rsidR="00000F34">
              <w:rPr>
                <w:rFonts w:ascii="Calibri" w:hAnsi="Calibri" w:cs="Calibri"/>
                <w:sz w:val="22"/>
                <w:szCs w:val="22"/>
              </w:rPr>
              <w:t>Expression</w:t>
            </w:r>
          </w:p>
          <w:p w14:paraId="7A4C0059" w14:textId="3BC38F20" w:rsidR="008D4900" w:rsidRDefault="008D4900" w:rsidP="008D4900">
            <w:pPr>
              <w:rPr>
                <w:rFonts w:ascii="Calibri" w:hAnsi="Calibri" w:cs="Calibri"/>
                <w:sz w:val="22"/>
                <w:szCs w:val="22"/>
              </w:rPr>
            </w:pPr>
            <w:r>
              <w:rPr>
                <w:rFonts w:ascii="Calibri" w:hAnsi="Calibri" w:cs="Calibri"/>
                <w:sz w:val="22"/>
                <w:szCs w:val="22"/>
              </w:rPr>
              <w:t xml:space="preserve">Order </w:t>
            </w:r>
            <w:r w:rsidR="00000F34">
              <w:rPr>
                <w:rFonts w:ascii="Calibri" w:hAnsi="Calibri" w:cs="Calibri"/>
                <w:sz w:val="22"/>
                <w:szCs w:val="22"/>
              </w:rPr>
              <w:t xml:space="preserve">of </w:t>
            </w:r>
            <w:r>
              <w:rPr>
                <w:rFonts w:ascii="Calibri" w:hAnsi="Calibri" w:cs="Calibri"/>
                <w:sz w:val="22"/>
                <w:szCs w:val="22"/>
              </w:rPr>
              <w:t>Operations</w:t>
            </w:r>
          </w:p>
          <w:p w14:paraId="4EEF2A2D" w14:textId="7C7C94A6" w:rsidR="008D4900" w:rsidRDefault="008D4900" w:rsidP="008D4900">
            <w:pPr>
              <w:rPr>
                <w:rFonts w:ascii="Calibri" w:hAnsi="Calibri" w:cs="Calibri"/>
                <w:sz w:val="22"/>
                <w:szCs w:val="22"/>
              </w:rPr>
            </w:pPr>
            <w:r>
              <w:rPr>
                <w:rFonts w:ascii="Calibri" w:hAnsi="Calibri" w:cs="Calibri"/>
                <w:sz w:val="22"/>
                <w:szCs w:val="22"/>
              </w:rPr>
              <w:t xml:space="preserve">Parenthesis </w:t>
            </w:r>
            <w:r w:rsidR="00000F34">
              <w:rPr>
                <w:rFonts w:ascii="Calibri" w:hAnsi="Calibri" w:cs="Calibri"/>
                <w:sz w:val="22"/>
                <w:szCs w:val="22"/>
              </w:rPr>
              <w:t>()</w:t>
            </w:r>
          </w:p>
        </w:tc>
      </w:tr>
      <w:tr w:rsidR="008D4900" w14:paraId="254DB9C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74A1C18" w14:textId="77777777" w:rsidR="008D4900" w:rsidRDefault="008D4900" w:rsidP="008D490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124A381" w14:textId="74602495" w:rsidR="008D4900" w:rsidRPr="006B4468" w:rsidRDefault="008D4900" w:rsidP="008D4900">
            <w:pPr>
              <w:pStyle w:val="Subtitle"/>
              <w:ind w:right="60"/>
              <w:rPr>
                <w:rFonts w:ascii="Calibri" w:hAnsi="Calibri" w:cs="Calibri"/>
                <w:color w:val="202020"/>
                <w:sz w:val="22"/>
                <w:szCs w:val="22"/>
              </w:rPr>
            </w:pPr>
            <w:r w:rsidRPr="006B4468">
              <w:rPr>
                <w:rFonts w:ascii="Calibri" w:hAnsi="Calibri" w:cs="Calibri"/>
                <w:color w:val="202020"/>
                <w:sz w:val="22"/>
                <w:szCs w:val="22"/>
              </w:rPr>
              <w:t>5.OA.2 Write simple expressions that record calculations with numbers and interpret numerical expressions without evaluating them. </w:t>
            </w:r>
            <w:r w:rsidRPr="006B4468">
              <w:rPr>
                <w:rFonts w:ascii="Calibri" w:hAnsi="Calibri" w:cs="Calibri"/>
                <w:i/>
                <w:iCs/>
                <w:color w:val="202020"/>
                <w:sz w:val="22"/>
                <w:szCs w:val="22"/>
              </w:rPr>
              <w:t>For example, express the calculation "add 8 and 7, then multiply by 2" as 2 × (8 + 7). Recognize that 3 × (18932 + 921) is three times as large as 18932 + 921, without having to calculate the indicated sum or product</w:t>
            </w:r>
            <w:r w:rsidRPr="006B4468">
              <w:rPr>
                <w:rFonts w:ascii="Calibri" w:hAnsi="Calibri" w:cs="Calibri"/>
                <w:color w:val="202020"/>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76854DA" w14:textId="56FCB512" w:rsidR="008D4900" w:rsidRPr="00E775FC" w:rsidRDefault="008D4900" w:rsidP="008D49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688BF840" w14:textId="77777777" w:rsidR="008D4900" w:rsidRDefault="008D4900" w:rsidP="008D49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CBF8CE9" w14:textId="77777777" w:rsidR="008D4900" w:rsidRDefault="008D4900" w:rsidP="008D490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65A15D15" w14:textId="3B8DA26F" w:rsidR="008D4900" w:rsidRPr="00184165" w:rsidRDefault="008D4900" w:rsidP="008D490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439D435B" w14:textId="77777777" w:rsidR="008D4900" w:rsidRDefault="008D4900" w:rsidP="008D4900">
            <w:pPr>
              <w:rPr>
                <w:rFonts w:ascii="Calibri" w:hAnsi="Calibri" w:cs="Calibri"/>
                <w:sz w:val="22"/>
                <w:szCs w:val="22"/>
              </w:rPr>
            </w:pPr>
            <w:r>
              <w:rPr>
                <w:rFonts w:ascii="Calibri" w:hAnsi="Calibri" w:cs="Calibri"/>
                <w:sz w:val="22"/>
                <w:szCs w:val="22"/>
              </w:rPr>
              <w:lastRenderedPageBreak/>
              <w:t>Expression</w:t>
            </w:r>
          </w:p>
          <w:p w14:paraId="032DDB65" w14:textId="77777777" w:rsidR="008D4900" w:rsidRDefault="008D4900" w:rsidP="008D4900">
            <w:pPr>
              <w:rPr>
                <w:rFonts w:ascii="Calibri" w:hAnsi="Calibri" w:cs="Calibri"/>
                <w:sz w:val="22"/>
                <w:szCs w:val="22"/>
              </w:rPr>
            </w:pPr>
            <w:r>
              <w:rPr>
                <w:rFonts w:ascii="Calibri" w:hAnsi="Calibri" w:cs="Calibri"/>
                <w:sz w:val="22"/>
                <w:szCs w:val="22"/>
              </w:rPr>
              <w:t>Grouping</w:t>
            </w:r>
          </w:p>
          <w:p w14:paraId="1146634C" w14:textId="0F20A804" w:rsidR="008D4900" w:rsidRDefault="008D4900" w:rsidP="008D4900">
            <w:pPr>
              <w:rPr>
                <w:rFonts w:ascii="Calibri" w:hAnsi="Calibri" w:cs="Calibri"/>
                <w:sz w:val="22"/>
                <w:szCs w:val="22"/>
              </w:rPr>
            </w:pPr>
            <w:r>
              <w:rPr>
                <w:rFonts w:ascii="Calibri" w:hAnsi="Calibri" w:cs="Calibri"/>
                <w:sz w:val="22"/>
                <w:szCs w:val="22"/>
              </w:rPr>
              <w:t xml:space="preserve">Number </w:t>
            </w:r>
            <w:r w:rsidR="00000F34">
              <w:rPr>
                <w:rFonts w:ascii="Calibri" w:hAnsi="Calibri" w:cs="Calibri"/>
                <w:sz w:val="22"/>
                <w:szCs w:val="22"/>
              </w:rPr>
              <w:t>Phrase</w:t>
            </w:r>
          </w:p>
          <w:p w14:paraId="545C1787" w14:textId="3CD3A1D1" w:rsidR="008D4900" w:rsidRDefault="008D4900" w:rsidP="008D4900">
            <w:pPr>
              <w:rPr>
                <w:rFonts w:ascii="Calibri" w:hAnsi="Calibri" w:cs="Calibri"/>
                <w:sz w:val="22"/>
                <w:szCs w:val="22"/>
              </w:rPr>
            </w:pPr>
            <w:r>
              <w:rPr>
                <w:rFonts w:ascii="Calibri" w:hAnsi="Calibri" w:cs="Calibri"/>
                <w:sz w:val="22"/>
                <w:szCs w:val="22"/>
              </w:rPr>
              <w:t xml:space="preserve">Numerical </w:t>
            </w:r>
            <w:r w:rsidR="00000F34">
              <w:rPr>
                <w:rFonts w:ascii="Calibri" w:hAnsi="Calibri" w:cs="Calibri"/>
                <w:sz w:val="22"/>
                <w:szCs w:val="22"/>
              </w:rPr>
              <w:t>Expression</w:t>
            </w:r>
          </w:p>
          <w:p w14:paraId="6BFF7A5F" w14:textId="33A911D6" w:rsidR="008D4900" w:rsidRDefault="008D4900" w:rsidP="008D4900">
            <w:pPr>
              <w:rPr>
                <w:rFonts w:ascii="Calibri" w:hAnsi="Calibri" w:cs="Calibri"/>
                <w:sz w:val="22"/>
                <w:szCs w:val="22"/>
              </w:rPr>
            </w:pPr>
            <w:r>
              <w:rPr>
                <w:rFonts w:ascii="Calibri" w:hAnsi="Calibri" w:cs="Calibri"/>
                <w:sz w:val="22"/>
                <w:szCs w:val="22"/>
              </w:rPr>
              <w:t xml:space="preserve">Order </w:t>
            </w:r>
            <w:r w:rsidR="00000F34">
              <w:rPr>
                <w:rFonts w:ascii="Calibri" w:hAnsi="Calibri" w:cs="Calibri"/>
                <w:sz w:val="22"/>
                <w:szCs w:val="22"/>
              </w:rPr>
              <w:t xml:space="preserve">of </w:t>
            </w:r>
            <w:r>
              <w:rPr>
                <w:rFonts w:ascii="Calibri" w:hAnsi="Calibri" w:cs="Calibri"/>
                <w:sz w:val="22"/>
                <w:szCs w:val="22"/>
              </w:rPr>
              <w:t>Operations</w:t>
            </w:r>
          </w:p>
          <w:p w14:paraId="430670AB" w14:textId="05BA47C3" w:rsidR="008D4900" w:rsidRDefault="008D4900" w:rsidP="008D4900">
            <w:pPr>
              <w:rPr>
                <w:rFonts w:ascii="Calibri" w:hAnsi="Calibri" w:cs="Calibri"/>
                <w:sz w:val="22"/>
                <w:szCs w:val="22"/>
              </w:rPr>
            </w:pPr>
            <w:r>
              <w:rPr>
                <w:rFonts w:ascii="Calibri" w:hAnsi="Calibri" w:cs="Calibri"/>
                <w:sz w:val="22"/>
                <w:szCs w:val="22"/>
              </w:rPr>
              <w:t xml:space="preserve">Parenthesis </w:t>
            </w:r>
            <w:r w:rsidR="00000F34">
              <w:rPr>
                <w:rFonts w:ascii="Calibri" w:hAnsi="Calibri" w:cs="Calibri"/>
                <w:sz w:val="22"/>
                <w:szCs w:val="22"/>
              </w:rPr>
              <w:t>()</w:t>
            </w:r>
          </w:p>
          <w:p w14:paraId="7A7CEAEF" w14:textId="691D2829" w:rsidR="008D4900" w:rsidRDefault="008D4900" w:rsidP="008D4900">
            <w:pPr>
              <w:rPr>
                <w:rFonts w:ascii="Calibri" w:hAnsi="Calibri" w:cs="Calibri"/>
                <w:sz w:val="22"/>
                <w:szCs w:val="22"/>
              </w:rPr>
            </w:pPr>
            <w:r>
              <w:rPr>
                <w:rFonts w:ascii="Calibri" w:hAnsi="Calibri" w:cs="Calibri"/>
                <w:sz w:val="22"/>
                <w:szCs w:val="22"/>
              </w:rPr>
              <w:t>Simple Expression</w:t>
            </w:r>
          </w:p>
        </w:tc>
      </w:tr>
      <w:tr w:rsidR="00A17D61" w14:paraId="09988852"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31FF7FA" w14:textId="16B083DE" w:rsidR="00A17D61" w:rsidRPr="0026288E" w:rsidRDefault="000B5D37" w:rsidP="00A17D61">
            <w:pPr>
              <w:pStyle w:val="Subtitle"/>
              <w:ind w:right="60"/>
              <w:rPr>
                <w:rFonts w:ascii="Calibri" w:hAnsi="Calibri" w:cs="Calibri"/>
                <w:b/>
                <w:bCs/>
                <w:sz w:val="22"/>
                <w:szCs w:val="22"/>
              </w:rPr>
            </w:pPr>
            <w:r w:rsidRPr="0026288E">
              <w:rPr>
                <w:rFonts w:ascii="Calibri" w:hAnsi="Calibri" w:cs="Calibri"/>
                <w:b/>
                <w:bCs/>
                <w:sz w:val="22"/>
                <w:szCs w:val="22"/>
              </w:rPr>
              <w:t xml:space="preserve">Unit </w:t>
            </w:r>
            <w:r w:rsidR="0026288E" w:rsidRPr="0026288E">
              <w:rPr>
                <w:rFonts w:ascii="Calibri" w:hAnsi="Calibri" w:cs="Calibri"/>
                <w:b/>
                <w:bCs/>
                <w:sz w:val="22"/>
                <w:szCs w:val="22"/>
              </w:rPr>
              <w:t>9</w:t>
            </w:r>
            <w:r w:rsidRPr="0026288E">
              <w:rPr>
                <w:rFonts w:ascii="Calibri" w:hAnsi="Calibri" w:cs="Calibri"/>
                <w:b/>
                <w:bCs/>
                <w:sz w:val="22"/>
                <w:szCs w:val="22"/>
              </w:rPr>
              <w:t xml:space="preserve">: Adding and Subtracting Fractions with Unlike </w:t>
            </w:r>
            <w:r w:rsidR="0026288E">
              <w:rPr>
                <w:rFonts w:ascii="Calibri" w:hAnsi="Calibri" w:cs="Calibri"/>
                <w:b/>
                <w:bCs/>
                <w:sz w:val="22"/>
                <w:szCs w:val="22"/>
              </w:rPr>
              <w:t>D</w:t>
            </w:r>
            <w:r w:rsidRPr="0026288E">
              <w:rPr>
                <w:rFonts w:ascii="Calibri" w:hAnsi="Calibri" w:cs="Calibri"/>
                <w:b/>
                <w:bCs/>
                <w:sz w:val="22"/>
                <w:szCs w:val="22"/>
              </w:rPr>
              <w:t>enominators</w:t>
            </w:r>
            <w:r w:rsidR="002F4763">
              <w:rPr>
                <w:rFonts w:ascii="Calibri" w:hAnsi="Calibri" w:cs="Calibri"/>
                <w:b/>
                <w:bCs/>
                <w:sz w:val="22"/>
                <w:szCs w:val="22"/>
              </w:rPr>
              <w:t xml:space="preserve"> </w:t>
            </w:r>
            <w:r w:rsidR="002F4763" w:rsidRPr="00837AD0">
              <w:rPr>
                <w:rFonts w:ascii="Calibri" w:hAnsi="Calibri" w:cs="Calibri"/>
                <w:sz w:val="22"/>
                <w:szCs w:val="22"/>
              </w:rPr>
              <w:t>(</w:t>
            </w:r>
            <w:r w:rsidR="002F4763">
              <w:rPr>
                <w:rFonts w:ascii="Calibri" w:hAnsi="Calibri" w:cs="Calibri"/>
                <w:sz w:val="22"/>
                <w:szCs w:val="22"/>
              </w:rPr>
              <w:t>Extension of Grade 4</w:t>
            </w:r>
            <w:r w:rsidR="00546F94">
              <w:rPr>
                <w:rFonts w:ascii="Calibri" w:hAnsi="Calibri" w:cs="Calibri"/>
                <w:sz w:val="22"/>
                <w:szCs w:val="22"/>
              </w:rPr>
              <w:t xml:space="preserve"> where students added and subtracted fractions with like denominators.  </w:t>
            </w:r>
            <w:r w:rsidR="002F4763" w:rsidRPr="00837AD0">
              <w:rPr>
                <w:rFonts w:ascii="Calibri" w:hAnsi="Calibri" w:cs="Calibri"/>
                <w:sz w:val="22"/>
                <w:szCs w:val="22"/>
              </w:rPr>
              <w:t xml:space="preserve"> This is foundational to operations with rational numbers.)</w:t>
            </w:r>
          </w:p>
        </w:tc>
        <w:tc>
          <w:tcPr>
            <w:tcW w:w="4320" w:type="dxa"/>
            <w:tcBorders>
              <w:top w:val="single" w:sz="4" w:space="0" w:color="17365D" w:themeColor="text2" w:themeShade="BF"/>
              <w:bottom w:val="single" w:sz="4" w:space="0" w:color="17365D" w:themeColor="text2" w:themeShade="BF"/>
            </w:tcBorders>
            <w:shd w:val="clear" w:color="auto" w:fill="auto"/>
          </w:tcPr>
          <w:p w14:paraId="1C78E61F" w14:textId="2D81A6A5" w:rsidR="00A17D61" w:rsidRPr="00CE3FCE" w:rsidRDefault="00A17D61" w:rsidP="00A17D61">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5.NF.1 Add and subtract fractions with unlike denominators (including mixed numbers) by replacing given fractions with equivalent fractions in such a way as to produce an equivalent sum or difference of fractions with like denominators. </w:t>
            </w:r>
            <w:r w:rsidRPr="00CE3FCE">
              <w:rPr>
                <w:rFonts w:ascii="Calibri" w:hAnsi="Calibri" w:cs="Calibri"/>
                <w:b/>
                <w:bCs/>
                <w:i/>
                <w:iCs/>
                <w:color w:val="202020"/>
                <w:sz w:val="22"/>
                <w:szCs w:val="22"/>
              </w:rPr>
              <w:t>For example, 2/3 + 5/4 = 8/12 + 15/12 = 23/12. (In general, a/b + c/d = (ad + bc)/bd.)</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08FC6CA" w14:textId="77777777" w:rsidR="00A17D61" w:rsidRDefault="00A17D61" w:rsidP="00A17D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688AEE6" w14:textId="55004E3B" w:rsidR="00A17D61" w:rsidRDefault="00A17D61" w:rsidP="00A17D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652104DB" w14:textId="5EE955B8" w:rsidR="00A17D61" w:rsidRPr="00620FAD" w:rsidRDefault="00A17D61" w:rsidP="00A17D6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6234C8D3" w14:textId="7EE97CCE" w:rsidR="00A17D61" w:rsidRDefault="00A17D61" w:rsidP="00A17D61">
            <w:pPr>
              <w:rPr>
                <w:rFonts w:ascii="Calibri" w:hAnsi="Calibri" w:cs="Calibri"/>
                <w:sz w:val="22"/>
                <w:szCs w:val="22"/>
              </w:rPr>
            </w:pPr>
            <w:r>
              <w:rPr>
                <w:rFonts w:ascii="Calibri" w:hAnsi="Calibri" w:cs="Calibri"/>
                <w:sz w:val="22"/>
                <w:szCs w:val="22"/>
              </w:rPr>
              <w:t xml:space="preserve">Common </w:t>
            </w:r>
            <w:r w:rsidR="00DC1E93">
              <w:rPr>
                <w:rFonts w:ascii="Calibri" w:hAnsi="Calibri" w:cs="Calibri"/>
                <w:sz w:val="22"/>
                <w:szCs w:val="22"/>
              </w:rPr>
              <w:t>Denominator</w:t>
            </w:r>
          </w:p>
          <w:p w14:paraId="1E6698EC" w14:textId="02D28B40" w:rsidR="00A17D61" w:rsidRDefault="00A17D61" w:rsidP="00A17D61">
            <w:pPr>
              <w:rPr>
                <w:rFonts w:ascii="Calibri" w:hAnsi="Calibri" w:cs="Calibri"/>
                <w:sz w:val="22"/>
                <w:szCs w:val="22"/>
              </w:rPr>
            </w:pPr>
            <w:r>
              <w:rPr>
                <w:rFonts w:ascii="Calibri" w:hAnsi="Calibri" w:cs="Calibri"/>
                <w:sz w:val="22"/>
                <w:szCs w:val="22"/>
              </w:rPr>
              <w:t>Compose</w:t>
            </w:r>
          </w:p>
          <w:p w14:paraId="61055665" w14:textId="77777777" w:rsidR="00A17D61" w:rsidRDefault="00A17D61" w:rsidP="00A17D61">
            <w:pPr>
              <w:rPr>
                <w:rFonts w:ascii="Calibri" w:hAnsi="Calibri" w:cs="Calibri"/>
                <w:sz w:val="22"/>
                <w:szCs w:val="22"/>
              </w:rPr>
            </w:pPr>
            <w:r>
              <w:rPr>
                <w:rFonts w:ascii="Calibri" w:hAnsi="Calibri" w:cs="Calibri"/>
                <w:sz w:val="22"/>
                <w:szCs w:val="22"/>
              </w:rPr>
              <w:t>Decompose</w:t>
            </w:r>
          </w:p>
          <w:p w14:paraId="24D05788" w14:textId="77777777" w:rsidR="00A17D61" w:rsidRDefault="00A17D61" w:rsidP="00A17D61">
            <w:pPr>
              <w:rPr>
                <w:rFonts w:ascii="Calibri" w:hAnsi="Calibri" w:cs="Calibri"/>
                <w:sz w:val="22"/>
                <w:szCs w:val="22"/>
              </w:rPr>
            </w:pPr>
            <w:r>
              <w:rPr>
                <w:rFonts w:ascii="Calibri" w:hAnsi="Calibri" w:cs="Calibri"/>
                <w:sz w:val="22"/>
                <w:szCs w:val="22"/>
              </w:rPr>
              <w:t>Denominator</w:t>
            </w:r>
          </w:p>
          <w:p w14:paraId="3FC75C3D" w14:textId="77777777" w:rsidR="00A17D61" w:rsidRDefault="00A17D61" w:rsidP="00A17D61">
            <w:pPr>
              <w:rPr>
                <w:rFonts w:ascii="Calibri" w:hAnsi="Calibri" w:cs="Calibri"/>
                <w:sz w:val="22"/>
                <w:szCs w:val="22"/>
              </w:rPr>
            </w:pPr>
            <w:r>
              <w:rPr>
                <w:rFonts w:ascii="Calibri" w:hAnsi="Calibri" w:cs="Calibri"/>
                <w:sz w:val="22"/>
                <w:szCs w:val="22"/>
              </w:rPr>
              <w:t>Difference</w:t>
            </w:r>
          </w:p>
          <w:p w14:paraId="67BAB307" w14:textId="086F3F84" w:rsidR="00A17D61" w:rsidRDefault="00A17D61" w:rsidP="00A17D61">
            <w:pPr>
              <w:rPr>
                <w:rFonts w:ascii="Calibri" w:hAnsi="Calibri" w:cs="Calibri"/>
                <w:sz w:val="22"/>
                <w:szCs w:val="22"/>
              </w:rPr>
            </w:pPr>
            <w:r>
              <w:rPr>
                <w:rFonts w:ascii="Calibri" w:hAnsi="Calibri" w:cs="Calibri"/>
                <w:sz w:val="22"/>
                <w:szCs w:val="22"/>
              </w:rPr>
              <w:t xml:space="preserve">Equivalent </w:t>
            </w:r>
            <w:r w:rsidR="00DC1E93">
              <w:rPr>
                <w:rFonts w:ascii="Calibri" w:hAnsi="Calibri" w:cs="Calibri"/>
                <w:sz w:val="22"/>
                <w:szCs w:val="22"/>
              </w:rPr>
              <w:t>Fraction</w:t>
            </w:r>
          </w:p>
          <w:p w14:paraId="0072FD59" w14:textId="77777777" w:rsidR="00A17D61" w:rsidRDefault="00A17D61" w:rsidP="00A17D61">
            <w:pPr>
              <w:rPr>
                <w:rFonts w:ascii="Calibri" w:hAnsi="Calibri" w:cs="Calibri"/>
                <w:sz w:val="22"/>
                <w:szCs w:val="22"/>
              </w:rPr>
            </w:pPr>
            <w:r>
              <w:rPr>
                <w:rFonts w:ascii="Calibri" w:hAnsi="Calibri" w:cs="Calibri"/>
                <w:sz w:val="22"/>
                <w:szCs w:val="22"/>
              </w:rPr>
              <w:t>Fraction</w:t>
            </w:r>
          </w:p>
          <w:p w14:paraId="566DDEBA" w14:textId="0BA28125" w:rsidR="00A17D61" w:rsidRDefault="00A17D61" w:rsidP="00A17D61">
            <w:pPr>
              <w:rPr>
                <w:rFonts w:ascii="Calibri" w:hAnsi="Calibri" w:cs="Calibri"/>
                <w:sz w:val="22"/>
                <w:szCs w:val="22"/>
              </w:rPr>
            </w:pPr>
            <w:r>
              <w:rPr>
                <w:rFonts w:ascii="Calibri" w:hAnsi="Calibri" w:cs="Calibri"/>
                <w:sz w:val="22"/>
                <w:szCs w:val="22"/>
              </w:rPr>
              <w:t xml:space="preserve">Like </w:t>
            </w:r>
            <w:r w:rsidR="00DC1E93">
              <w:rPr>
                <w:rFonts w:ascii="Calibri" w:hAnsi="Calibri" w:cs="Calibri"/>
                <w:sz w:val="22"/>
                <w:szCs w:val="22"/>
              </w:rPr>
              <w:t>Denominator</w:t>
            </w:r>
          </w:p>
          <w:p w14:paraId="50066388" w14:textId="7EB3D0BE" w:rsidR="00A17D61" w:rsidRDefault="00A17D61" w:rsidP="00A17D61">
            <w:pPr>
              <w:rPr>
                <w:rFonts w:ascii="Calibri" w:hAnsi="Calibri" w:cs="Calibri"/>
                <w:sz w:val="22"/>
                <w:szCs w:val="22"/>
              </w:rPr>
            </w:pPr>
            <w:r>
              <w:rPr>
                <w:rFonts w:ascii="Calibri" w:hAnsi="Calibri" w:cs="Calibri"/>
                <w:sz w:val="22"/>
                <w:szCs w:val="22"/>
              </w:rPr>
              <w:t xml:space="preserve">Mixed </w:t>
            </w:r>
            <w:r w:rsidR="00DC1E93">
              <w:rPr>
                <w:rFonts w:ascii="Calibri" w:hAnsi="Calibri" w:cs="Calibri"/>
                <w:sz w:val="22"/>
                <w:szCs w:val="22"/>
              </w:rPr>
              <w:t>Number</w:t>
            </w:r>
          </w:p>
          <w:p w14:paraId="2025352B" w14:textId="0A066869" w:rsidR="00A17D61" w:rsidRDefault="00A17D61" w:rsidP="00A17D61">
            <w:pPr>
              <w:rPr>
                <w:rFonts w:ascii="Calibri" w:hAnsi="Calibri" w:cs="Calibri"/>
                <w:sz w:val="22"/>
                <w:szCs w:val="22"/>
              </w:rPr>
            </w:pPr>
            <w:r>
              <w:rPr>
                <w:rFonts w:ascii="Calibri" w:hAnsi="Calibri" w:cs="Calibri"/>
                <w:sz w:val="22"/>
                <w:szCs w:val="22"/>
              </w:rPr>
              <w:t xml:space="preserve">Number </w:t>
            </w:r>
            <w:r w:rsidR="00DC1E93">
              <w:rPr>
                <w:rFonts w:ascii="Calibri" w:hAnsi="Calibri" w:cs="Calibri"/>
                <w:sz w:val="22"/>
                <w:szCs w:val="22"/>
              </w:rPr>
              <w:t>Properties</w:t>
            </w:r>
          </w:p>
          <w:p w14:paraId="4E758784" w14:textId="77777777" w:rsidR="00A17D61" w:rsidRDefault="00A17D61" w:rsidP="00A17D61">
            <w:pPr>
              <w:rPr>
                <w:rFonts w:ascii="Calibri" w:hAnsi="Calibri" w:cs="Calibri"/>
                <w:sz w:val="22"/>
                <w:szCs w:val="22"/>
              </w:rPr>
            </w:pPr>
            <w:r>
              <w:rPr>
                <w:rFonts w:ascii="Calibri" w:hAnsi="Calibri" w:cs="Calibri"/>
                <w:sz w:val="22"/>
                <w:szCs w:val="22"/>
              </w:rPr>
              <w:t>Numerator</w:t>
            </w:r>
          </w:p>
          <w:p w14:paraId="41944EE8" w14:textId="77777777" w:rsidR="00A17D61" w:rsidRDefault="00A17D61" w:rsidP="00A17D61">
            <w:pPr>
              <w:rPr>
                <w:rFonts w:ascii="Calibri" w:hAnsi="Calibri" w:cs="Calibri"/>
                <w:sz w:val="22"/>
                <w:szCs w:val="22"/>
              </w:rPr>
            </w:pPr>
            <w:r>
              <w:rPr>
                <w:rFonts w:ascii="Calibri" w:hAnsi="Calibri" w:cs="Calibri"/>
                <w:sz w:val="22"/>
                <w:szCs w:val="22"/>
              </w:rPr>
              <w:t>Sum</w:t>
            </w:r>
          </w:p>
          <w:p w14:paraId="635BD691" w14:textId="60243086" w:rsidR="00A17D61" w:rsidRDefault="00A17D61" w:rsidP="00A17D61">
            <w:pPr>
              <w:rPr>
                <w:rFonts w:ascii="Calibri" w:hAnsi="Calibri" w:cs="Calibri"/>
                <w:sz w:val="22"/>
                <w:szCs w:val="22"/>
              </w:rPr>
            </w:pPr>
            <w:r>
              <w:rPr>
                <w:rFonts w:ascii="Calibri" w:hAnsi="Calibri" w:cs="Calibri"/>
                <w:sz w:val="22"/>
                <w:szCs w:val="22"/>
              </w:rPr>
              <w:t xml:space="preserve">Unlike </w:t>
            </w:r>
            <w:r w:rsidR="00DC1E93">
              <w:rPr>
                <w:rFonts w:ascii="Calibri" w:hAnsi="Calibri" w:cs="Calibri"/>
                <w:sz w:val="22"/>
                <w:szCs w:val="22"/>
              </w:rPr>
              <w:t>Denominator</w:t>
            </w:r>
          </w:p>
          <w:p w14:paraId="0DDCA514" w14:textId="15FC5CB3" w:rsidR="00A17D61" w:rsidRDefault="00A17D61" w:rsidP="00A17D61">
            <w:pPr>
              <w:rPr>
                <w:rFonts w:ascii="Calibri" w:hAnsi="Calibri" w:cs="Calibri"/>
                <w:sz w:val="22"/>
                <w:szCs w:val="22"/>
              </w:rPr>
            </w:pPr>
            <w:r>
              <w:rPr>
                <w:rFonts w:ascii="Calibri" w:hAnsi="Calibri" w:cs="Calibri"/>
                <w:sz w:val="22"/>
                <w:szCs w:val="22"/>
              </w:rPr>
              <w:t xml:space="preserve">Visual </w:t>
            </w:r>
            <w:r w:rsidR="00DC1E93">
              <w:rPr>
                <w:rFonts w:ascii="Calibri" w:hAnsi="Calibri" w:cs="Calibri"/>
                <w:sz w:val="22"/>
                <w:szCs w:val="22"/>
              </w:rPr>
              <w:t>Fraction Model</w:t>
            </w:r>
          </w:p>
          <w:p w14:paraId="3EC43E58" w14:textId="64B5A6BD" w:rsidR="00A17D61" w:rsidRDefault="00A17D61" w:rsidP="00A17D61">
            <w:pPr>
              <w:rPr>
                <w:rFonts w:ascii="Calibri" w:hAnsi="Calibri" w:cs="Calibri"/>
                <w:sz w:val="22"/>
                <w:szCs w:val="22"/>
              </w:rPr>
            </w:pPr>
            <w:r>
              <w:rPr>
                <w:rFonts w:ascii="Calibri" w:hAnsi="Calibri" w:cs="Calibri"/>
                <w:sz w:val="22"/>
                <w:szCs w:val="22"/>
              </w:rPr>
              <w:t>Whole</w:t>
            </w:r>
          </w:p>
        </w:tc>
      </w:tr>
      <w:tr w:rsidR="00DB5BB8" w14:paraId="1148954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EF4F8FF" w14:textId="77777777" w:rsidR="00DB5BB8" w:rsidRDefault="00DB5BB8" w:rsidP="00DB5BB8">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7013404" w14:textId="353724A7" w:rsidR="00DB5BB8" w:rsidRPr="00CE3FCE" w:rsidRDefault="00DB5BB8" w:rsidP="00DB5BB8">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5.NF.2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CE3FCE">
              <w:rPr>
                <w:rFonts w:ascii="Calibri" w:hAnsi="Calibri" w:cs="Calibri"/>
                <w:b/>
                <w:bCs/>
                <w:i/>
                <w:iCs/>
                <w:color w:val="202020"/>
                <w:sz w:val="22"/>
                <w:szCs w:val="22"/>
              </w:rPr>
              <w:t>For example, recognize an incorrect result 2/5 + 1/2 = 3/7, by observing that 3/7 &lt; 1/2</w:t>
            </w:r>
            <w:r w:rsidRPr="00CE3FCE">
              <w:rPr>
                <w:rFonts w:ascii="Calibri" w:hAnsi="Calibri" w:cs="Calibri"/>
                <w:b/>
                <w:bCs/>
                <w:color w:val="202020"/>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2F39BF6" w14:textId="28074EBD" w:rsidR="00DB5BB8" w:rsidRPr="00E775FC" w:rsidRDefault="00DB5BB8" w:rsidP="00DB5B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06B332B8" w14:textId="77777777" w:rsidR="00DB5BB8" w:rsidRDefault="00DB5BB8" w:rsidP="00DB5B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3AD642F" w14:textId="77777777" w:rsidR="00DB5BB8" w:rsidRPr="00E775FC" w:rsidRDefault="00DB5BB8" w:rsidP="00DB5B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DE92069" w14:textId="07C5FF2F" w:rsidR="00DB5BB8" w:rsidRDefault="00DB5BB8" w:rsidP="00DB5B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038D44F9" w14:textId="77777777" w:rsidR="00DB5BB8" w:rsidRPr="00312CE8" w:rsidRDefault="00DB5BB8" w:rsidP="00DB5BB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D9BBC5A" w14:textId="77777777" w:rsidR="00DB5BB8" w:rsidRPr="00184165" w:rsidRDefault="00DB5BB8" w:rsidP="00DB5BB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A95B5DE" w14:textId="77777777" w:rsidR="00DB5BB8" w:rsidRDefault="00DB5BB8" w:rsidP="00DB5BB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4354E13" w14:textId="1C6ED214" w:rsidR="00DB5BB8" w:rsidRPr="00184165" w:rsidRDefault="00DB5BB8" w:rsidP="00DB5BB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6DA50056" w14:textId="0E86E3FE" w:rsidR="00DB5BB8" w:rsidRDefault="00DB5BB8" w:rsidP="00DB5BB8">
            <w:pPr>
              <w:rPr>
                <w:rFonts w:ascii="Calibri" w:hAnsi="Calibri" w:cs="Calibri"/>
                <w:sz w:val="22"/>
                <w:szCs w:val="22"/>
              </w:rPr>
            </w:pPr>
            <w:r>
              <w:rPr>
                <w:rFonts w:ascii="Calibri" w:hAnsi="Calibri" w:cs="Calibri"/>
                <w:sz w:val="22"/>
                <w:szCs w:val="22"/>
              </w:rPr>
              <w:lastRenderedPageBreak/>
              <w:t xml:space="preserve">Common </w:t>
            </w:r>
            <w:r w:rsidR="00DC1E93">
              <w:rPr>
                <w:rFonts w:ascii="Calibri" w:hAnsi="Calibri" w:cs="Calibri"/>
                <w:sz w:val="22"/>
                <w:szCs w:val="22"/>
              </w:rPr>
              <w:t>Denominator</w:t>
            </w:r>
          </w:p>
          <w:p w14:paraId="6E0AC41F" w14:textId="77777777" w:rsidR="00DB5BB8" w:rsidRDefault="00DB5BB8" w:rsidP="00DB5BB8">
            <w:pPr>
              <w:rPr>
                <w:rFonts w:ascii="Calibri" w:hAnsi="Calibri" w:cs="Calibri"/>
                <w:sz w:val="22"/>
                <w:szCs w:val="22"/>
              </w:rPr>
            </w:pPr>
            <w:r>
              <w:rPr>
                <w:rFonts w:ascii="Calibri" w:hAnsi="Calibri" w:cs="Calibri"/>
                <w:sz w:val="22"/>
                <w:szCs w:val="22"/>
              </w:rPr>
              <w:t>Compose</w:t>
            </w:r>
          </w:p>
          <w:p w14:paraId="2E12D438" w14:textId="77777777" w:rsidR="00DB5BB8" w:rsidRDefault="00DB5BB8" w:rsidP="00DB5BB8">
            <w:pPr>
              <w:rPr>
                <w:rFonts w:ascii="Calibri" w:hAnsi="Calibri" w:cs="Calibri"/>
                <w:sz w:val="22"/>
                <w:szCs w:val="22"/>
              </w:rPr>
            </w:pPr>
            <w:r>
              <w:rPr>
                <w:rFonts w:ascii="Calibri" w:hAnsi="Calibri" w:cs="Calibri"/>
                <w:sz w:val="22"/>
                <w:szCs w:val="22"/>
              </w:rPr>
              <w:t>Decompose</w:t>
            </w:r>
          </w:p>
          <w:p w14:paraId="23644508" w14:textId="77777777" w:rsidR="00DB5BB8" w:rsidRDefault="00DB5BB8" w:rsidP="00DB5BB8">
            <w:pPr>
              <w:rPr>
                <w:rFonts w:ascii="Calibri" w:hAnsi="Calibri" w:cs="Calibri"/>
                <w:sz w:val="22"/>
                <w:szCs w:val="22"/>
              </w:rPr>
            </w:pPr>
            <w:r>
              <w:rPr>
                <w:rFonts w:ascii="Calibri" w:hAnsi="Calibri" w:cs="Calibri"/>
                <w:sz w:val="22"/>
                <w:szCs w:val="22"/>
              </w:rPr>
              <w:t>Denominator</w:t>
            </w:r>
          </w:p>
          <w:p w14:paraId="58B911D5" w14:textId="77777777" w:rsidR="00DB5BB8" w:rsidRDefault="00DB5BB8" w:rsidP="00DB5BB8">
            <w:pPr>
              <w:rPr>
                <w:rFonts w:ascii="Calibri" w:hAnsi="Calibri" w:cs="Calibri"/>
                <w:sz w:val="22"/>
                <w:szCs w:val="22"/>
              </w:rPr>
            </w:pPr>
            <w:r>
              <w:rPr>
                <w:rFonts w:ascii="Calibri" w:hAnsi="Calibri" w:cs="Calibri"/>
                <w:sz w:val="22"/>
                <w:szCs w:val="22"/>
              </w:rPr>
              <w:t>Difference</w:t>
            </w:r>
          </w:p>
          <w:p w14:paraId="4EEDEE9F" w14:textId="635023C9" w:rsidR="00DB5BB8" w:rsidRDefault="00DB5BB8" w:rsidP="00DB5BB8">
            <w:pPr>
              <w:rPr>
                <w:rFonts w:ascii="Calibri" w:hAnsi="Calibri" w:cs="Calibri"/>
                <w:sz w:val="22"/>
                <w:szCs w:val="22"/>
              </w:rPr>
            </w:pPr>
            <w:r>
              <w:rPr>
                <w:rFonts w:ascii="Calibri" w:hAnsi="Calibri" w:cs="Calibri"/>
                <w:sz w:val="22"/>
                <w:szCs w:val="22"/>
              </w:rPr>
              <w:t xml:space="preserve">Equivalent </w:t>
            </w:r>
            <w:r w:rsidR="00DC1E93">
              <w:rPr>
                <w:rFonts w:ascii="Calibri" w:hAnsi="Calibri" w:cs="Calibri"/>
                <w:sz w:val="22"/>
                <w:szCs w:val="22"/>
              </w:rPr>
              <w:t>Fraction</w:t>
            </w:r>
          </w:p>
          <w:p w14:paraId="18E8263A" w14:textId="77777777" w:rsidR="00DB5BB8" w:rsidRDefault="00DB5BB8" w:rsidP="00DB5BB8">
            <w:pPr>
              <w:rPr>
                <w:rFonts w:ascii="Calibri" w:hAnsi="Calibri" w:cs="Calibri"/>
                <w:sz w:val="22"/>
                <w:szCs w:val="22"/>
              </w:rPr>
            </w:pPr>
            <w:r>
              <w:rPr>
                <w:rFonts w:ascii="Calibri" w:hAnsi="Calibri" w:cs="Calibri"/>
                <w:sz w:val="22"/>
                <w:szCs w:val="22"/>
              </w:rPr>
              <w:t>Fraction</w:t>
            </w:r>
          </w:p>
          <w:p w14:paraId="1D0F3818" w14:textId="1F8C8C5C" w:rsidR="00DB5BB8" w:rsidRDefault="00DB5BB8" w:rsidP="00DB5BB8">
            <w:pPr>
              <w:rPr>
                <w:rFonts w:ascii="Calibri" w:hAnsi="Calibri" w:cs="Calibri"/>
                <w:sz w:val="22"/>
                <w:szCs w:val="22"/>
              </w:rPr>
            </w:pPr>
            <w:r>
              <w:rPr>
                <w:rFonts w:ascii="Calibri" w:hAnsi="Calibri" w:cs="Calibri"/>
                <w:sz w:val="22"/>
                <w:szCs w:val="22"/>
              </w:rPr>
              <w:t xml:space="preserve">Like </w:t>
            </w:r>
            <w:r w:rsidR="00DC1E93">
              <w:rPr>
                <w:rFonts w:ascii="Calibri" w:hAnsi="Calibri" w:cs="Calibri"/>
                <w:sz w:val="22"/>
                <w:szCs w:val="22"/>
              </w:rPr>
              <w:t>Denominator</w:t>
            </w:r>
          </w:p>
          <w:p w14:paraId="6BE7ACF5" w14:textId="5E766687" w:rsidR="00DB5BB8" w:rsidRDefault="00DB5BB8" w:rsidP="00DB5BB8">
            <w:pPr>
              <w:rPr>
                <w:rFonts w:ascii="Calibri" w:hAnsi="Calibri" w:cs="Calibri"/>
                <w:sz w:val="22"/>
                <w:szCs w:val="22"/>
              </w:rPr>
            </w:pPr>
            <w:r>
              <w:rPr>
                <w:rFonts w:ascii="Calibri" w:hAnsi="Calibri" w:cs="Calibri"/>
                <w:sz w:val="22"/>
                <w:szCs w:val="22"/>
              </w:rPr>
              <w:t xml:space="preserve">Mixed </w:t>
            </w:r>
            <w:r w:rsidR="00DC1E93">
              <w:rPr>
                <w:rFonts w:ascii="Calibri" w:hAnsi="Calibri" w:cs="Calibri"/>
                <w:sz w:val="22"/>
                <w:szCs w:val="22"/>
              </w:rPr>
              <w:t>Number</w:t>
            </w:r>
          </w:p>
          <w:p w14:paraId="31E334B5" w14:textId="0FB3AFA7" w:rsidR="00DB5BB8" w:rsidRDefault="00DB5BB8" w:rsidP="00DB5BB8">
            <w:pPr>
              <w:rPr>
                <w:rFonts w:ascii="Calibri" w:hAnsi="Calibri" w:cs="Calibri"/>
                <w:sz w:val="22"/>
                <w:szCs w:val="22"/>
              </w:rPr>
            </w:pPr>
            <w:r>
              <w:rPr>
                <w:rFonts w:ascii="Calibri" w:hAnsi="Calibri" w:cs="Calibri"/>
                <w:sz w:val="22"/>
                <w:szCs w:val="22"/>
              </w:rPr>
              <w:t xml:space="preserve">Number </w:t>
            </w:r>
            <w:r w:rsidR="00DC1E93">
              <w:rPr>
                <w:rFonts w:ascii="Calibri" w:hAnsi="Calibri" w:cs="Calibri"/>
                <w:sz w:val="22"/>
                <w:szCs w:val="22"/>
              </w:rPr>
              <w:t>Properties</w:t>
            </w:r>
          </w:p>
          <w:p w14:paraId="7469C769" w14:textId="77777777" w:rsidR="00DB5BB8" w:rsidRDefault="00DB5BB8" w:rsidP="00DB5BB8">
            <w:pPr>
              <w:rPr>
                <w:rFonts w:ascii="Calibri" w:hAnsi="Calibri" w:cs="Calibri"/>
                <w:sz w:val="22"/>
                <w:szCs w:val="22"/>
              </w:rPr>
            </w:pPr>
            <w:r>
              <w:rPr>
                <w:rFonts w:ascii="Calibri" w:hAnsi="Calibri" w:cs="Calibri"/>
                <w:sz w:val="22"/>
                <w:szCs w:val="22"/>
              </w:rPr>
              <w:lastRenderedPageBreak/>
              <w:t>Numerator</w:t>
            </w:r>
          </w:p>
          <w:p w14:paraId="1914082C" w14:textId="77777777" w:rsidR="00DB5BB8" w:rsidRDefault="00DB5BB8" w:rsidP="00DB5BB8">
            <w:pPr>
              <w:rPr>
                <w:rFonts w:ascii="Calibri" w:hAnsi="Calibri" w:cs="Calibri"/>
                <w:sz w:val="22"/>
                <w:szCs w:val="22"/>
              </w:rPr>
            </w:pPr>
            <w:r>
              <w:rPr>
                <w:rFonts w:ascii="Calibri" w:hAnsi="Calibri" w:cs="Calibri"/>
                <w:sz w:val="22"/>
                <w:szCs w:val="22"/>
              </w:rPr>
              <w:t>Sum</w:t>
            </w:r>
          </w:p>
          <w:p w14:paraId="308A51BB" w14:textId="2053C2FA" w:rsidR="00DB5BB8" w:rsidRDefault="00DB5BB8" w:rsidP="00DB5BB8">
            <w:pPr>
              <w:rPr>
                <w:rFonts w:ascii="Calibri" w:hAnsi="Calibri" w:cs="Calibri"/>
                <w:sz w:val="22"/>
                <w:szCs w:val="22"/>
              </w:rPr>
            </w:pPr>
            <w:r>
              <w:rPr>
                <w:rFonts w:ascii="Calibri" w:hAnsi="Calibri" w:cs="Calibri"/>
                <w:sz w:val="22"/>
                <w:szCs w:val="22"/>
              </w:rPr>
              <w:t xml:space="preserve">Unlike </w:t>
            </w:r>
            <w:r w:rsidR="00DC1E93">
              <w:rPr>
                <w:rFonts w:ascii="Calibri" w:hAnsi="Calibri" w:cs="Calibri"/>
                <w:sz w:val="22"/>
                <w:szCs w:val="22"/>
              </w:rPr>
              <w:t>Denominator</w:t>
            </w:r>
          </w:p>
          <w:p w14:paraId="456E534B" w14:textId="7195DAD1" w:rsidR="00DB5BB8" w:rsidRDefault="00DB5BB8" w:rsidP="00DB5BB8">
            <w:pPr>
              <w:rPr>
                <w:rFonts w:ascii="Calibri" w:hAnsi="Calibri" w:cs="Calibri"/>
                <w:sz w:val="22"/>
                <w:szCs w:val="22"/>
              </w:rPr>
            </w:pPr>
            <w:r>
              <w:rPr>
                <w:rFonts w:ascii="Calibri" w:hAnsi="Calibri" w:cs="Calibri"/>
                <w:sz w:val="22"/>
                <w:szCs w:val="22"/>
              </w:rPr>
              <w:t xml:space="preserve">Visual </w:t>
            </w:r>
            <w:r w:rsidR="00DC1E93">
              <w:rPr>
                <w:rFonts w:ascii="Calibri" w:hAnsi="Calibri" w:cs="Calibri"/>
                <w:sz w:val="22"/>
                <w:szCs w:val="22"/>
              </w:rPr>
              <w:t>Fraction Model</w:t>
            </w:r>
          </w:p>
          <w:p w14:paraId="3C0119D3" w14:textId="347E2E5A" w:rsidR="00DB5BB8" w:rsidRDefault="00DB5BB8" w:rsidP="00DB5BB8">
            <w:pPr>
              <w:rPr>
                <w:rFonts w:ascii="Calibri" w:hAnsi="Calibri" w:cs="Calibri"/>
                <w:sz w:val="22"/>
                <w:szCs w:val="22"/>
              </w:rPr>
            </w:pPr>
            <w:r>
              <w:rPr>
                <w:rFonts w:ascii="Calibri" w:hAnsi="Calibri" w:cs="Calibri"/>
                <w:sz w:val="22"/>
                <w:szCs w:val="22"/>
              </w:rPr>
              <w:t>Whole</w:t>
            </w:r>
          </w:p>
        </w:tc>
      </w:tr>
      <w:bookmarkEnd w:id="1"/>
    </w:tbl>
    <w:p w14:paraId="0D720055" w14:textId="77777777" w:rsidR="0076060F" w:rsidRDefault="0076060F" w:rsidP="0076060F">
      <w:pPr>
        <w:spacing w:after="160" w:line="259" w:lineRule="auto"/>
        <w:rPr>
          <w:rFonts w:ascii="Georgia" w:hAnsi="Georgia" w:cs="Arial"/>
          <w:color w:val="1F497D" w:themeColor="text2"/>
          <w:sz w:val="20"/>
          <w:szCs w:val="20"/>
        </w:rPr>
      </w:pPr>
    </w:p>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76060F"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lastRenderedPageBreak/>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CC3728" w14:paraId="465E2B19"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9B63F95" w14:textId="4873D23A" w:rsidR="00CC3728" w:rsidRDefault="00CC3728" w:rsidP="00CC3728">
            <w:pPr>
              <w:pStyle w:val="Subtitle"/>
              <w:ind w:right="60"/>
              <w:rPr>
                <w:rFonts w:ascii="Calibri" w:hAnsi="Calibri" w:cs="Calibri"/>
                <w:b/>
                <w:bCs/>
                <w:sz w:val="22"/>
                <w:szCs w:val="22"/>
              </w:rPr>
            </w:pPr>
            <w:r>
              <w:rPr>
                <w:rFonts w:ascii="Calibri" w:hAnsi="Calibri" w:cs="Calibri"/>
                <w:b/>
                <w:bCs/>
                <w:sz w:val="22"/>
                <w:szCs w:val="22"/>
              </w:rPr>
              <w:t xml:space="preserve">Unit </w:t>
            </w:r>
            <w:r w:rsidR="000B5D37">
              <w:rPr>
                <w:rFonts w:ascii="Calibri" w:hAnsi="Calibri" w:cs="Calibri"/>
                <w:b/>
                <w:bCs/>
                <w:sz w:val="22"/>
                <w:szCs w:val="22"/>
              </w:rPr>
              <w:t>10</w:t>
            </w:r>
            <w:r>
              <w:rPr>
                <w:rFonts w:ascii="Calibri" w:hAnsi="Calibri" w:cs="Calibri"/>
                <w:b/>
                <w:bCs/>
                <w:sz w:val="22"/>
                <w:szCs w:val="22"/>
              </w:rPr>
              <w:t>: Area and Multiplying Fractions</w:t>
            </w:r>
            <w:r w:rsidR="00B0462A">
              <w:rPr>
                <w:rFonts w:ascii="Calibri" w:hAnsi="Calibri" w:cs="Calibri"/>
                <w:b/>
                <w:bCs/>
                <w:sz w:val="22"/>
                <w:szCs w:val="22"/>
              </w:rPr>
              <w:t xml:space="preserve"> </w:t>
            </w:r>
            <w:r w:rsidR="00B0462A" w:rsidRPr="00837AD0">
              <w:rPr>
                <w:rFonts w:ascii="Calibri" w:hAnsi="Calibri" w:cs="Calibri"/>
                <w:sz w:val="22"/>
                <w:szCs w:val="22"/>
              </w:rPr>
              <w:t>(</w:t>
            </w:r>
            <w:r w:rsidR="00B0462A">
              <w:rPr>
                <w:rFonts w:ascii="Calibri" w:hAnsi="Calibri" w:cs="Calibri"/>
                <w:sz w:val="22"/>
                <w:szCs w:val="22"/>
              </w:rPr>
              <w:t>Continuation</w:t>
            </w:r>
            <w:r w:rsidR="00B0462A" w:rsidRPr="00837AD0">
              <w:rPr>
                <w:rFonts w:ascii="Calibri" w:hAnsi="Calibri" w:cs="Calibri"/>
                <w:sz w:val="22"/>
                <w:szCs w:val="22"/>
              </w:rPr>
              <w:t xml:space="preserve"> of multiplying fractions</w:t>
            </w:r>
            <w:r w:rsidR="00B0462A">
              <w:rPr>
                <w:rFonts w:ascii="Calibri" w:hAnsi="Calibri" w:cs="Calibri"/>
                <w:sz w:val="22"/>
                <w:szCs w:val="22"/>
              </w:rPr>
              <w:t xml:space="preserve"> from grade 4</w:t>
            </w:r>
            <w:r w:rsidR="00B0462A" w:rsidRPr="00837AD0">
              <w:rPr>
                <w:rFonts w:ascii="Calibri" w:hAnsi="Calibri" w:cs="Calibri"/>
                <w:sz w:val="22"/>
                <w:szCs w:val="22"/>
              </w:rPr>
              <w:t>, students relate the skill of multiplying whole numbers to multiplying fractions.  This is foundational to operations with rational numbers.</w:t>
            </w:r>
            <w:r w:rsidR="002973E0">
              <w:rPr>
                <w:rFonts w:ascii="Calibri" w:hAnsi="Calibri" w:cs="Calibri"/>
                <w:sz w:val="22"/>
                <w:szCs w:val="22"/>
              </w:rPr>
              <w:t xml:space="preserve">  Students learn to apply this computation to other grade level math skills such as finding area with fractional side lengths.</w:t>
            </w:r>
            <w:r w:rsidR="00B0462A" w:rsidRPr="00837AD0">
              <w:rPr>
                <w:rFonts w:ascii="Calibri" w:hAnsi="Calibri" w:cs="Calibri"/>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7ED95076" w14:textId="77777777" w:rsidR="00CC3728" w:rsidRPr="00CE3FCE" w:rsidRDefault="00CC3728" w:rsidP="00CC3728">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5.NF.5 Interpret multiplication as scaling (resizing), by:</w:t>
            </w:r>
          </w:p>
          <w:p w14:paraId="71F0C49D" w14:textId="77777777" w:rsidR="00CC3728" w:rsidRPr="00CE3FCE" w:rsidRDefault="00CC3728" w:rsidP="00CC3728">
            <w:pPr>
              <w:rPr>
                <w:rFonts w:ascii="Calibri" w:hAnsi="Calibri" w:cs="Calibri"/>
                <w:b/>
                <w:bCs/>
                <w:color w:val="202020"/>
                <w:sz w:val="22"/>
                <w:szCs w:val="22"/>
              </w:rPr>
            </w:pPr>
            <w:r w:rsidRPr="00CE3FCE">
              <w:rPr>
                <w:rFonts w:ascii="Calibri" w:hAnsi="Calibri" w:cs="Calibri"/>
                <w:b/>
                <w:bCs/>
                <w:color w:val="202020"/>
                <w:sz w:val="22"/>
                <w:szCs w:val="22"/>
              </w:rPr>
              <w:t>5.NF.5a Comparing the size of a product to the size of one factor on the basis of the size of the other factor, without performing the indicated multiplication.</w:t>
            </w:r>
          </w:p>
          <w:p w14:paraId="1FB1F758" w14:textId="3CB39DB7" w:rsidR="00CC3728" w:rsidRDefault="00CC3728" w:rsidP="00CC3728">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5.NF.5b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n</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w:t>
            </w:r>
            <w:r w:rsidRPr="00CE3FCE">
              <w:rPr>
                <w:rFonts w:ascii="Calibri" w:hAnsi="Calibri" w:cs="Calibri"/>
                <w:b/>
                <w:bCs/>
                <w:i/>
                <w:iCs/>
                <w:color w:val="202020"/>
                <w:sz w:val="22"/>
                <w:szCs w:val="22"/>
              </w:rPr>
              <w:t>n</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to the effect of multiplying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by 1.</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1B657DC" w14:textId="77777777" w:rsidR="00CC3728" w:rsidRDefault="00CC3728" w:rsidP="00CC37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B557FB7" w14:textId="51DB6811" w:rsidR="00CC3728" w:rsidRDefault="00CC3728" w:rsidP="00CC372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7A1185CA" w14:textId="77777777" w:rsidR="00CC3728" w:rsidRPr="00184165" w:rsidRDefault="00CC3728" w:rsidP="00CC372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96AB800" w14:textId="0D468F52" w:rsidR="00CC3728" w:rsidRPr="00184165" w:rsidRDefault="00CC3728" w:rsidP="00CC3728">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66F4F6DB" w14:textId="77777777" w:rsidR="00CC3728" w:rsidRDefault="00CC3728" w:rsidP="00CC3728">
            <w:pPr>
              <w:pStyle w:val="NoSpacing"/>
              <w:rPr>
                <w:rFonts w:ascii="Calibri" w:hAnsi="Calibri" w:cs="Calibri"/>
                <w:sz w:val="22"/>
                <w:szCs w:val="22"/>
              </w:rPr>
            </w:pPr>
            <w:r>
              <w:rPr>
                <w:rFonts w:ascii="Calibri" w:hAnsi="Calibri" w:cs="Calibri"/>
                <w:sz w:val="22"/>
                <w:szCs w:val="22"/>
              </w:rPr>
              <w:t>Compare</w:t>
            </w:r>
          </w:p>
          <w:p w14:paraId="5EAF26FE" w14:textId="77777777" w:rsidR="00CC3728" w:rsidRDefault="00CC3728" w:rsidP="00CC3728">
            <w:pPr>
              <w:pStyle w:val="NoSpacing"/>
              <w:rPr>
                <w:rFonts w:ascii="Calibri" w:hAnsi="Calibri" w:cs="Calibri"/>
                <w:sz w:val="22"/>
                <w:szCs w:val="22"/>
              </w:rPr>
            </w:pPr>
            <w:r>
              <w:rPr>
                <w:rFonts w:ascii="Calibri" w:hAnsi="Calibri" w:cs="Calibri"/>
                <w:sz w:val="22"/>
                <w:szCs w:val="22"/>
              </w:rPr>
              <w:t>Denominator</w:t>
            </w:r>
          </w:p>
          <w:p w14:paraId="0077CCA6" w14:textId="55AEF1D7" w:rsidR="00CC3728" w:rsidRDefault="00CC3728" w:rsidP="00CC3728">
            <w:pPr>
              <w:pStyle w:val="NoSpacing"/>
              <w:rPr>
                <w:rFonts w:ascii="Calibri" w:hAnsi="Calibri" w:cs="Calibri"/>
                <w:sz w:val="22"/>
                <w:szCs w:val="22"/>
              </w:rPr>
            </w:pPr>
            <w:r>
              <w:rPr>
                <w:rFonts w:ascii="Calibri" w:hAnsi="Calibri" w:cs="Calibri"/>
                <w:sz w:val="22"/>
                <w:szCs w:val="22"/>
              </w:rPr>
              <w:t xml:space="preserve">Equal </w:t>
            </w:r>
            <w:r w:rsidR="00DC1E93">
              <w:rPr>
                <w:rFonts w:ascii="Calibri" w:hAnsi="Calibri" w:cs="Calibri"/>
                <w:sz w:val="22"/>
                <w:szCs w:val="22"/>
              </w:rPr>
              <w:t>To (=)</w:t>
            </w:r>
          </w:p>
          <w:p w14:paraId="0EF29EC6" w14:textId="77777777" w:rsidR="00CC3728" w:rsidRDefault="00CC3728" w:rsidP="00CC3728">
            <w:pPr>
              <w:pStyle w:val="NoSpacing"/>
              <w:rPr>
                <w:rFonts w:ascii="Calibri" w:hAnsi="Calibri" w:cs="Calibri"/>
                <w:sz w:val="22"/>
                <w:szCs w:val="22"/>
              </w:rPr>
            </w:pPr>
            <w:r>
              <w:rPr>
                <w:rFonts w:ascii="Calibri" w:hAnsi="Calibri" w:cs="Calibri"/>
                <w:sz w:val="22"/>
                <w:szCs w:val="22"/>
              </w:rPr>
              <w:t>Factor</w:t>
            </w:r>
          </w:p>
          <w:p w14:paraId="0CC1DAB1" w14:textId="77777777" w:rsidR="00CC3728" w:rsidRDefault="00CC3728" w:rsidP="00CC3728">
            <w:pPr>
              <w:pStyle w:val="NoSpacing"/>
              <w:rPr>
                <w:rFonts w:ascii="Calibri" w:hAnsi="Calibri" w:cs="Calibri"/>
                <w:sz w:val="22"/>
                <w:szCs w:val="22"/>
              </w:rPr>
            </w:pPr>
            <w:r>
              <w:rPr>
                <w:rFonts w:ascii="Calibri" w:hAnsi="Calibri" w:cs="Calibri"/>
                <w:sz w:val="22"/>
                <w:szCs w:val="22"/>
              </w:rPr>
              <w:t>Fraction</w:t>
            </w:r>
          </w:p>
          <w:p w14:paraId="03EF5F3B" w14:textId="268D57E6" w:rsidR="00CC3728" w:rsidRDefault="00CC3728" w:rsidP="00CC3728">
            <w:pPr>
              <w:pStyle w:val="NoSpacing"/>
              <w:rPr>
                <w:rFonts w:ascii="Calibri" w:hAnsi="Calibri" w:cs="Calibri"/>
                <w:sz w:val="22"/>
                <w:szCs w:val="22"/>
              </w:rPr>
            </w:pPr>
            <w:r>
              <w:rPr>
                <w:rFonts w:ascii="Calibri" w:hAnsi="Calibri" w:cs="Calibri"/>
                <w:sz w:val="22"/>
                <w:szCs w:val="22"/>
              </w:rPr>
              <w:t xml:space="preserve">Greater </w:t>
            </w:r>
            <w:r w:rsidR="00DC1E93">
              <w:rPr>
                <w:rFonts w:ascii="Calibri" w:hAnsi="Calibri" w:cs="Calibri"/>
                <w:sz w:val="22"/>
                <w:szCs w:val="22"/>
              </w:rPr>
              <w:t>Than (&gt;)</w:t>
            </w:r>
          </w:p>
          <w:p w14:paraId="112508A1" w14:textId="77777777" w:rsidR="00CC3728" w:rsidRDefault="00CC3728" w:rsidP="00CC3728">
            <w:pPr>
              <w:pStyle w:val="NoSpacing"/>
              <w:rPr>
                <w:rFonts w:ascii="Calibri" w:hAnsi="Calibri" w:cs="Calibri"/>
                <w:sz w:val="22"/>
                <w:szCs w:val="22"/>
              </w:rPr>
            </w:pPr>
            <w:r>
              <w:rPr>
                <w:rFonts w:ascii="Calibri" w:hAnsi="Calibri" w:cs="Calibri"/>
                <w:sz w:val="22"/>
                <w:szCs w:val="22"/>
              </w:rPr>
              <w:t>Hundredths</w:t>
            </w:r>
          </w:p>
          <w:p w14:paraId="54C8CE6F" w14:textId="77777777" w:rsidR="00CC3728" w:rsidRDefault="00CC3728" w:rsidP="00CC3728">
            <w:pPr>
              <w:pStyle w:val="NoSpacing"/>
              <w:rPr>
                <w:rFonts w:ascii="Calibri" w:hAnsi="Calibri" w:cs="Calibri"/>
                <w:sz w:val="22"/>
                <w:szCs w:val="22"/>
              </w:rPr>
            </w:pPr>
            <w:r>
              <w:rPr>
                <w:rFonts w:ascii="Calibri" w:hAnsi="Calibri" w:cs="Calibri"/>
                <w:sz w:val="22"/>
                <w:szCs w:val="22"/>
              </w:rPr>
              <w:t>Justify</w:t>
            </w:r>
          </w:p>
          <w:p w14:paraId="36A45486" w14:textId="22B6AE1C" w:rsidR="00CC3728" w:rsidRDefault="00CC3728" w:rsidP="00CC3728">
            <w:pPr>
              <w:pStyle w:val="NoSpacing"/>
              <w:rPr>
                <w:rFonts w:ascii="Calibri" w:hAnsi="Calibri" w:cs="Calibri"/>
                <w:sz w:val="22"/>
                <w:szCs w:val="22"/>
              </w:rPr>
            </w:pPr>
            <w:r>
              <w:rPr>
                <w:rFonts w:ascii="Calibri" w:hAnsi="Calibri" w:cs="Calibri"/>
                <w:sz w:val="22"/>
                <w:szCs w:val="22"/>
              </w:rPr>
              <w:t xml:space="preserve">Less </w:t>
            </w:r>
            <w:r w:rsidR="00DC1E93">
              <w:rPr>
                <w:rFonts w:ascii="Calibri" w:hAnsi="Calibri" w:cs="Calibri"/>
                <w:sz w:val="22"/>
                <w:szCs w:val="22"/>
              </w:rPr>
              <w:t>Than (&lt;)</w:t>
            </w:r>
          </w:p>
          <w:p w14:paraId="594B72E4" w14:textId="77777777" w:rsidR="00CC3728" w:rsidRDefault="00CC3728" w:rsidP="00CC3728">
            <w:pPr>
              <w:pStyle w:val="NoSpacing"/>
              <w:rPr>
                <w:rFonts w:ascii="Calibri" w:hAnsi="Calibri" w:cs="Calibri"/>
                <w:sz w:val="22"/>
                <w:szCs w:val="22"/>
              </w:rPr>
            </w:pPr>
            <w:r>
              <w:rPr>
                <w:rFonts w:ascii="Calibri" w:hAnsi="Calibri" w:cs="Calibri"/>
                <w:sz w:val="22"/>
                <w:szCs w:val="22"/>
              </w:rPr>
              <w:t>Numerator</w:t>
            </w:r>
          </w:p>
          <w:p w14:paraId="3E838958" w14:textId="66BAE37D" w:rsidR="00CC3728" w:rsidRDefault="00CC3728" w:rsidP="00CC3728">
            <w:pPr>
              <w:pStyle w:val="NoSpacing"/>
              <w:rPr>
                <w:rFonts w:ascii="Calibri" w:hAnsi="Calibri" w:cs="Calibri"/>
                <w:sz w:val="22"/>
                <w:szCs w:val="22"/>
              </w:rPr>
            </w:pPr>
            <w:r>
              <w:rPr>
                <w:rFonts w:ascii="Calibri" w:hAnsi="Calibri" w:cs="Calibri"/>
                <w:sz w:val="22"/>
                <w:szCs w:val="22"/>
              </w:rPr>
              <w:t xml:space="preserve">Place </w:t>
            </w:r>
            <w:r w:rsidR="00DC1E93">
              <w:rPr>
                <w:rFonts w:ascii="Calibri" w:hAnsi="Calibri" w:cs="Calibri"/>
                <w:sz w:val="22"/>
                <w:szCs w:val="22"/>
              </w:rPr>
              <w:t>Value</w:t>
            </w:r>
          </w:p>
          <w:p w14:paraId="5738B9C0" w14:textId="77777777" w:rsidR="00CC3728" w:rsidRDefault="00CC3728" w:rsidP="00CC3728">
            <w:pPr>
              <w:pStyle w:val="NoSpacing"/>
              <w:rPr>
                <w:rFonts w:ascii="Calibri" w:hAnsi="Calibri" w:cs="Calibri"/>
                <w:sz w:val="22"/>
                <w:szCs w:val="22"/>
              </w:rPr>
            </w:pPr>
            <w:r>
              <w:rPr>
                <w:rFonts w:ascii="Calibri" w:hAnsi="Calibri" w:cs="Calibri"/>
                <w:sz w:val="22"/>
                <w:szCs w:val="22"/>
              </w:rPr>
              <w:t>Product</w:t>
            </w:r>
          </w:p>
          <w:p w14:paraId="5E2180FC" w14:textId="77777777" w:rsidR="00CC3728" w:rsidRDefault="00CC3728" w:rsidP="00CC3728">
            <w:pPr>
              <w:rPr>
                <w:rFonts w:ascii="Calibri" w:hAnsi="Calibri" w:cs="Calibri"/>
                <w:sz w:val="22"/>
                <w:szCs w:val="22"/>
              </w:rPr>
            </w:pPr>
          </w:p>
        </w:tc>
      </w:tr>
      <w:tr w:rsidR="008C2F59" w14:paraId="26AA32B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C31FAC9" w14:textId="77777777" w:rsidR="008C2F59" w:rsidRDefault="008C2F59" w:rsidP="008C2F59">
            <w:pPr>
              <w:pStyle w:val="Subtitle"/>
              <w:ind w:right="60"/>
              <w:rPr>
                <w:rFonts w:ascii="Calibri" w:hAnsi="Calibri" w:cs="Calibri"/>
                <w:b/>
                <w:bCs/>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0CAD670D" w14:textId="77777777" w:rsidR="008C2F59" w:rsidRPr="00CE3FCE" w:rsidRDefault="008C2F59" w:rsidP="008C2F59">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5.NF.4 Apply and extend previous understandings of multiplication to multiply a fraction or whole number by a fraction.</w:t>
            </w:r>
          </w:p>
          <w:p w14:paraId="73571BD6" w14:textId="77777777" w:rsidR="008C2F59" w:rsidRPr="00CE3FCE" w:rsidRDefault="008C2F59" w:rsidP="008C2F59">
            <w:pPr>
              <w:rPr>
                <w:rFonts w:ascii="Calibri" w:hAnsi="Calibri" w:cs="Calibri"/>
                <w:b/>
                <w:bCs/>
                <w:color w:val="202020"/>
                <w:sz w:val="22"/>
                <w:szCs w:val="22"/>
              </w:rPr>
            </w:pPr>
            <w:r w:rsidRPr="00CE3FCE">
              <w:rPr>
                <w:rFonts w:ascii="Calibri" w:hAnsi="Calibri" w:cs="Calibri"/>
                <w:b/>
                <w:bCs/>
                <w:color w:val="202020"/>
                <w:sz w:val="22"/>
                <w:szCs w:val="22"/>
              </w:rPr>
              <w:t>5.NF.4a Interpret the product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q</w:t>
            </w:r>
            <w:r w:rsidRPr="00CE3FCE">
              <w:rPr>
                <w:rFonts w:ascii="Calibri" w:hAnsi="Calibri" w:cs="Calibri"/>
                <w:b/>
                <w:bCs/>
                <w:color w:val="202020"/>
                <w:sz w:val="22"/>
                <w:szCs w:val="22"/>
              </w:rPr>
              <w:t> as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 part of a partition of </w:t>
            </w:r>
            <w:r w:rsidRPr="00CE3FCE">
              <w:rPr>
                <w:rFonts w:ascii="Calibri" w:hAnsi="Calibri" w:cs="Calibri"/>
                <w:b/>
                <w:bCs/>
                <w:i/>
                <w:iCs/>
                <w:color w:val="202020"/>
                <w:sz w:val="22"/>
                <w:szCs w:val="22"/>
              </w:rPr>
              <w:t>q</w:t>
            </w:r>
            <w:r w:rsidRPr="00CE3FCE">
              <w:rPr>
                <w:rFonts w:ascii="Calibri" w:hAnsi="Calibri" w:cs="Calibri"/>
                <w:b/>
                <w:bCs/>
                <w:color w:val="202020"/>
                <w:sz w:val="22"/>
                <w:szCs w:val="22"/>
              </w:rPr>
              <w:t> into </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equal parts; equivalently, as the result of a sequence of operations</w:t>
            </w:r>
            <w:r w:rsidRPr="00CE3FCE">
              <w:rPr>
                <w:rFonts w:ascii="Calibri" w:hAnsi="Calibri" w:cs="Calibri"/>
                <w:b/>
                <w:bCs/>
                <w:i/>
                <w:iCs/>
                <w:color w:val="202020"/>
                <w:sz w:val="22"/>
                <w:szCs w:val="22"/>
              </w:rPr>
              <w:t> a</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q</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w:t>
            </w:r>
            <w:r w:rsidRPr="00CE3FCE">
              <w:rPr>
                <w:rFonts w:ascii="Calibri" w:hAnsi="Calibri" w:cs="Calibri"/>
                <w:b/>
                <w:bCs/>
                <w:i/>
                <w:iCs/>
                <w:color w:val="202020"/>
                <w:sz w:val="22"/>
                <w:szCs w:val="22"/>
              </w:rPr>
              <w:t>For example, use a visual fraction model to show (2/3) × 4 = 8/3, and create a story context for this equation. Do the same with (2/3) × (4/5) = 8/15. (In general, (a/b) × (c/d) = (ac)/(bd).</w:t>
            </w:r>
          </w:p>
          <w:p w14:paraId="746EA7CA" w14:textId="6FD3D0D5" w:rsidR="008C2F59" w:rsidRDefault="008C2F59" w:rsidP="008C2F59">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lastRenderedPageBreak/>
              <w:t>5.NF.4b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BFF7164" w14:textId="0B7E4811" w:rsidR="008C2F59" w:rsidRPr="00E775FC"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01ADE678" w14:textId="77777777" w:rsidR="008C2F59"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76F349B" w14:textId="77777777" w:rsidR="008C2F59" w:rsidRPr="00E775FC"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041DBD4" w14:textId="693444A4" w:rsidR="008C2F59"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099B235C" w14:textId="77777777" w:rsidR="008C2F59" w:rsidRPr="00312CE8" w:rsidRDefault="008C2F59" w:rsidP="008C2F5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FA83254" w14:textId="77777777" w:rsidR="008C2F59" w:rsidRPr="00184165" w:rsidRDefault="008C2F59" w:rsidP="008C2F5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p w14:paraId="129F72F2" w14:textId="77777777" w:rsidR="008C2F59"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427E81E" w14:textId="0A096AC2" w:rsidR="008C2F59" w:rsidRPr="00184165" w:rsidRDefault="008C2F59" w:rsidP="008C2F5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26515AD6" w14:textId="77777777" w:rsidR="008C2F59" w:rsidRDefault="008C2F59" w:rsidP="008C2F59">
            <w:pPr>
              <w:rPr>
                <w:rFonts w:ascii="Calibri" w:hAnsi="Calibri" w:cs="Calibri"/>
                <w:sz w:val="22"/>
                <w:szCs w:val="22"/>
              </w:rPr>
            </w:pPr>
            <w:r>
              <w:rPr>
                <w:rFonts w:ascii="Calibri" w:hAnsi="Calibri" w:cs="Calibri"/>
                <w:sz w:val="22"/>
                <w:szCs w:val="22"/>
              </w:rPr>
              <w:lastRenderedPageBreak/>
              <w:t>Area</w:t>
            </w:r>
          </w:p>
          <w:p w14:paraId="1A168CBA" w14:textId="77777777" w:rsidR="008C2F59" w:rsidRDefault="008C2F59" w:rsidP="008C2F59">
            <w:pPr>
              <w:rPr>
                <w:rFonts w:ascii="Calibri" w:hAnsi="Calibri" w:cs="Calibri"/>
                <w:sz w:val="22"/>
                <w:szCs w:val="22"/>
              </w:rPr>
            </w:pPr>
            <w:r>
              <w:rPr>
                <w:rFonts w:ascii="Calibri" w:hAnsi="Calibri" w:cs="Calibri"/>
                <w:sz w:val="22"/>
                <w:szCs w:val="22"/>
              </w:rPr>
              <w:t>Equation</w:t>
            </w:r>
          </w:p>
          <w:p w14:paraId="6E216BE6" w14:textId="77777777" w:rsidR="008C2F59" w:rsidRDefault="008C2F59" w:rsidP="008C2F59">
            <w:pPr>
              <w:rPr>
                <w:rFonts w:ascii="Calibri" w:hAnsi="Calibri" w:cs="Calibri"/>
                <w:sz w:val="22"/>
                <w:szCs w:val="22"/>
              </w:rPr>
            </w:pPr>
            <w:r>
              <w:rPr>
                <w:rFonts w:ascii="Calibri" w:hAnsi="Calibri" w:cs="Calibri"/>
                <w:sz w:val="22"/>
                <w:szCs w:val="22"/>
              </w:rPr>
              <w:t>Formula</w:t>
            </w:r>
          </w:p>
          <w:p w14:paraId="13353677" w14:textId="77777777" w:rsidR="008C2F59" w:rsidRDefault="008C2F59" w:rsidP="008C2F59">
            <w:pPr>
              <w:rPr>
                <w:rFonts w:ascii="Calibri" w:hAnsi="Calibri" w:cs="Calibri"/>
                <w:sz w:val="22"/>
                <w:szCs w:val="22"/>
              </w:rPr>
            </w:pPr>
            <w:r>
              <w:rPr>
                <w:rFonts w:ascii="Calibri" w:hAnsi="Calibri" w:cs="Calibri"/>
                <w:sz w:val="22"/>
                <w:szCs w:val="22"/>
              </w:rPr>
              <w:t>Factor</w:t>
            </w:r>
          </w:p>
          <w:p w14:paraId="7B7739E2" w14:textId="77777777" w:rsidR="008C2F59" w:rsidRDefault="008C2F59" w:rsidP="008C2F59">
            <w:pPr>
              <w:rPr>
                <w:rFonts w:ascii="Calibri" w:hAnsi="Calibri" w:cs="Calibri"/>
                <w:sz w:val="22"/>
                <w:szCs w:val="22"/>
              </w:rPr>
            </w:pPr>
            <w:r>
              <w:rPr>
                <w:rFonts w:ascii="Calibri" w:hAnsi="Calibri" w:cs="Calibri"/>
                <w:sz w:val="22"/>
                <w:szCs w:val="22"/>
              </w:rPr>
              <w:t>Fraction</w:t>
            </w:r>
          </w:p>
          <w:p w14:paraId="27F49E52" w14:textId="4DD1EC31" w:rsidR="008C2F59" w:rsidRDefault="008C2F59" w:rsidP="008C2F59">
            <w:pPr>
              <w:rPr>
                <w:rFonts w:ascii="Calibri" w:hAnsi="Calibri" w:cs="Calibri"/>
                <w:sz w:val="22"/>
                <w:szCs w:val="22"/>
              </w:rPr>
            </w:pPr>
            <w:r>
              <w:rPr>
                <w:rFonts w:ascii="Calibri" w:hAnsi="Calibri" w:cs="Calibri"/>
                <w:sz w:val="22"/>
                <w:szCs w:val="22"/>
              </w:rPr>
              <w:t xml:space="preserve">Fractional </w:t>
            </w:r>
            <w:r w:rsidR="00BF1CFD">
              <w:rPr>
                <w:rFonts w:ascii="Calibri" w:hAnsi="Calibri" w:cs="Calibri"/>
                <w:sz w:val="22"/>
                <w:szCs w:val="22"/>
              </w:rPr>
              <w:t>Side Length</w:t>
            </w:r>
          </w:p>
          <w:p w14:paraId="6E6A7625" w14:textId="77777777" w:rsidR="008C2F59" w:rsidRDefault="008C2F59" w:rsidP="008C2F59">
            <w:pPr>
              <w:rPr>
                <w:rFonts w:ascii="Calibri" w:hAnsi="Calibri" w:cs="Calibri"/>
                <w:sz w:val="22"/>
                <w:szCs w:val="22"/>
              </w:rPr>
            </w:pPr>
            <w:r>
              <w:rPr>
                <w:rFonts w:ascii="Calibri" w:hAnsi="Calibri" w:cs="Calibri"/>
                <w:sz w:val="22"/>
                <w:szCs w:val="22"/>
              </w:rPr>
              <w:t>Length</w:t>
            </w:r>
          </w:p>
          <w:p w14:paraId="054358CA" w14:textId="77777777" w:rsidR="008C2F59" w:rsidRDefault="008C2F59" w:rsidP="008C2F59">
            <w:pPr>
              <w:rPr>
                <w:rFonts w:ascii="Calibri" w:hAnsi="Calibri" w:cs="Calibri"/>
                <w:sz w:val="22"/>
                <w:szCs w:val="22"/>
              </w:rPr>
            </w:pPr>
            <w:r>
              <w:rPr>
                <w:rFonts w:ascii="Calibri" w:hAnsi="Calibri" w:cs="Calibri"/>
                <w:sz w:val="22"/>
                <w:szCs w:val="22"/>
              </w:rPr>
              <w:t>Mixed Number</w:t>
            </w:r>
          </w:p>
          <w:p w14:paraId="03B1EDDE" w14:textId="77777777" w:rsidR="008C2F59" w:rsidRDefault="008C2F59" w:rsidP="008C2F59">
            <w:pPr>
              <w:rPr>
                <w:rFonts w:ascii="Calibri" w:hAnsi="Calibri" w:cs="Calibri"/>
                <w:sz w:val="22"/>
                <w:szCs w:val="22"/>
              </w:rPr>
            </w:pPr>
            <w:r>
              <w:rPr>
                <w:rFonts w:ascii="Calibri" w:hAnsi="Calibri" w:cs="Calibri"/>
                <w:sz w:val="22"/>
                <w:szCs w:val="22"/>
              </w:rPr>
              <w:t>Product</w:t>
            </w:r>
          </w:p>
          <w:p w14:paraId="5BFEFEC4" w14:textId="77777777" w:rsidR="008C2F59" w:rsidRDefault="008C2F59" w:rsidP="008C2F59">
            <w:pPr>
              <w:rPr>
                <w:rFonts w:ascii="Calibri" w:hAnsi="Calibri" w:cs="Calibri"/>
                <w:sz w:val="22"/>
                <w:szCs w:val="22"/>
              </w:rPr>
            </w:pPr>
            <w:r>
              <w:rPr>
                <w:rFonts w:ascii="Calibri" w:hAnsi="Calibri" w:cs="Calibri"/>
                <w:sz w:val="22"/>
                <w:szCs w:val="22"/>
              </w:rPr>
              <w:t>Side</w:t>
            </w:r>
          </w:p>
          <w:p w14:paraId="608089FB" w14:textId="1B5F0C47" w:rsidR="008C2F59" w:rsidRDefault="008C2F59" w:rsidP="008C2F59">
            <w:pPr>
              <w:rPr>
                <w:rFonts w:ascii="Calibri" w:hAnsi="Calibri" w:cs="Calibri"/>
                <w:sz w:val="22"/>
                <w:szCs w:val="22"/>
              </w:rPr>
            </w:pPr>
            <w:r>
              <w:rPr>
                <w:rFonts w:ascii="Calibri" w:hAnsi="Calibri" w:cs="Calibri"/>
                <w:sz w:val="22"/>
                <w:szCs w:val="22"/>
              </w:rPr>
              <w:t xml:space="preserve">Unknown </w:t>
            </w:r>
            <w:r w:rsidR="00BF1CFD">
              <w:rPr>
                <w:rFonts w:ascii="Calibri" w:hAnsi="Calibri" w:cs="Calibri"/>
                <w:sz w:val="22"/>
                <w:szCs w:val="22"/>
              </w:rPr>
              <w:t>Factor</w:t>
            </w:r>
          </w:p>
          <w:p w14:paraId="1A00AAEE" w14:textId="3E3A47C9" w:rsidR="008C2F59" w:rsidRDefault="008C2F59" w:rsidP="008C2F59">
            <w:pPr>
              <w:rPr>
                <w:rFonts w:ascii="Calibri" w:hAnsi="Calibri" w:cs="Calibri"/>
                <w:sz w:val="22"/>
                <w:szCs w:val="22"/>
              </w:rPr>
            </w:pPr>
            <w:r>
              <w:rPr>
                <w:rFonts w:ascii="Calibri" w:hAnsi="Calibri" w:cs="Calibri"/>
                <w:sz w:val="22"/>
                <w:szCs w:val="22"/>
              </w:rPr>
              <w:t>Width</w:t>
            </w:r>
          </w:p>
        </w:tc>
      </w:tr>
      <w:tr w:rsidR="00CA0354" w14:paraId="139BBD0B"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EFDEABB" w14:textId="77777777" w:rsidR="00CA0354" w:rsidRDefault="00CA0354" w:rsidP="00CA0354">
            <w:pPr>
              <w:pStyle w:val="Subtitle"/>
              <w:ind w:right="60"/>
              <w:rPr>
                <w:rFonts w:ascii="Calibri" w:hAnsi="Calibri" w:cs="Calibri"/>
                <w:b/>
                <w:bCs/>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4E22F6AD" w14:textId="4F2B80ED" w:rsidR="00CA0354" w:rsidRDefault="00CA0354" w:rsidP="00CA0354">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5.NF.6 Solve real world problems involving multiplication of fractions and mixed numbers, e.g., by using visual fraction models or equations to represent the problem.</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2FDE488" w14:textId="2D273A08" w:rsidR="00CA0354" w:rsidRPr="00E775FC" w:rsidRDefault="00CA0354" w:rsidP="00CA03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7135067A" w14:textId="77777777" w:rsidR="00CA0354" w:rsidRDefault="00CA0354" w:rsidP="00CA03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A4664B1" w14:textId="77777777" w:rsidR="00CA0354" w:rsidRPr="00E775FC" w:rsidRDefault="00CA0354" w:rsidP="00CA03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991A335" w14:textId="153A3A12" w:rsidR="00CA0354" w:rsidRDefault="00CA0354" w:rsidP="00CA03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032EF7FB" w14:textId="77777777" w:rsidR="00CA0354" w:rsidRPr="00312CE8" w:rsidRDefault="00CA0354" w:rsidP="00CA035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BEC15DA" w14:textId="77777777" w:rsidR="00CA0354" w:rsidRPr="00184165" w:rsidRDefault="00CA0354" w:rsidP="00CA035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B0F127A" w14:textId="77777777" w:rsidR="00CA0354" w:rsidRDefault="00CA0354" w:rsidP="00CA0354">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E5E3685" w14:textId="3C44D1B3" w:rsidR="00CA0354" w:rsidRPr="00184165" w:rsidRDefault="00CA0354" w:rsidP="00CA0354">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5B45DA47" w14:textId="074B8BFE" w:rsidR="00CA0354" w:rsidRDefault="00CA0354" w:rsidP="00CA0354">
            <w:pPr>
              <w:rPr>
                <w:rFonts w:ascii="Calibri" w:hAnsi="Calibri" w:cs="Calibri"/>
                <w:sz w:val="22"/>
                <w:szCs w:val="22"/>
              </w:rPr>
            </w:pPr>
            <w:r>
              <w:rPr>
                <w:rFonts w:ascii="Calibri" w:hAnsi="Calibri" w:cs="Calibri"/>
                <w:sz w:val="22"/>
                <w:szCs w:val="22"/>
              </w:rPr>
              <w:t xml:space="preserve">Common </w:t>
            </w:r>
            <w:r w:rsidR="00BF1CFD">
              <w:rPr>
                <w:rFonts w:ascii="Calibri" w:hAnsi="Calibri" w:cs="Calibri"/>
                <w:sz w:val="22"/>
                <w:szCs w:val="22"/>
              </w:rPr>
              <w:t>Denominator</w:t>
            </w:r>
          </w:p>
          <w:p w14:paraId="21D3B1BB" w14:textId="77777777" w:rsidR="00CA0354" w:rsidRDefault="00CA0354" w:rsidP="00CA0354">
            <w:pPr>
              <w:rPr>
                <w:rFonts w:ascii="Calibri" w:hAnsi="Calibri" w:cs="Calibri"/>
                <w:sz w:val="22"/>
                <w:szCs w:val="22"/>
              </w:rPr>
            </w:pPr>
            <w:r>
              <w:rPr>
                <w:rFonts w:ascii="Calibri" w:hAnsi="Calibri" w:cs="Calibri"/>
                <w:sz w:val="22"/>
                <w:szCs w:val="22"/>
              </w:rPr>
              <w:t>Compose</w:t>
            </w:r>
          </w:p>
          <w:p w14:paraId="515627E7" w14:textId="77777777" w:rsidR="00CA0354" w:rsidRDefault="00CA0354" w:rsidP="00CA0354">
            <w:pPr>
              <w:rPr>
                <w:rFonts w:ascii="Calibri" w:hAnsi="Calibri" w:cs="Calibri"/>
                <w:sz w:val="22"/>
                <w:szCs w:val="22"/>
              </w:rPr>
            </w:pPr>
            <w:r>
              <w:rPr>
                <w:rFonts w:ascii="Calibri" w:hAnsi="Calibri" w:cs="Calibri"/>
                <w:sz w:val="22"/>
                <w:szCs w:val="22"/>
              </w:rPr>
              <w:t>Decompose</w:t>
            </w:r>
          </w:p>
          <w:p w14:paraId="7145A201" w14:textId="77777777" w:rsidR="00CA0354" w:rsidRDefault="00CA0354" w:rsidP="00CA0354">
            <w:pPr>
              <w:rPr>
                <w:rFonts w:ascii="Calibri" w:hAnsi="Calibri" w:cs="Calibri"/>
                <w:sz w:val="22"/>
                <w:szCs w:val="22"/>
              </w:rPr>
            </w:pPr>
            <w:r>
              <w:rPr>
                <w:rFonts w:ascii="Calibri" w:hAnsi="Calibri" w:cs="Calibri"/>
                <w:sz w:val="22"/>
                <w:szCs w:val="22"/>
              </w:rPr>
              <w:t>Denominator</w:t>
            </w:r>
          </w:p>
          <w:p w14:paraId="1764FF72" w14:textId="77777777" w:rsidR="00CA0354" w:rsidRDefault="00CA0354" w:rsidP="00CA0354">
            <w:pPr>
              <w:rPr>
                <w:rFonts w:ascii="Calibri" w:hAnsi="Calibri" w:cs="Calibri"/>
                <w:sz w:val="22"/>
                <w:szCs w:val="22"/>
              </w:rPr>
            </w:pPr>
            <w:r>
              <w:rPr>
                <w:rFonts w:ascii="Calibri" w:hAnsi="Calibri" w:cs="Calibri"/>
                <w:sz w:val="22"/>
                <w:szCs w:val="22"/>
              </w:rPr>
              <w:t>Difference</w:t>
            </w:r>
          </w:p>
          <w:p w14:paraId="18A86E4A" w14:textId="39C0B9D4" w:rsidR="00CA0354" w:rsidRDefault="00CA0354" w:rsidP="00CA0354">
            <w:pPr>
              <w:rPr>
                <w:rFonts w:ascii="Calibri" w:hAnsi="Calibri" w:cs="Calibri"/>
                <w:sz w:val="22"/>
                <w:szCs w:val="22"/>
              </w:rPr>
            </w:pPr>
            <w:r>
              <w:rPr>
                <w:rFonts w:ascii="Calibri" w:hAnsi="Calibri" w:cs="Calibri"/>
                <w:sz w:val="22"/>
                <w:szCs w:val="22"/>
              </w:rPr>
              <w:t xml:space="preserve">Equivalent </w:t>
            </w:r>
            <w:r w:rsidR="00BF1CFD">
              <w:rPr>
                <w:rFonts w:ascii="Calibri" w:hAnsi="Calibri" w:cs="Calibri"/>
                <w:sz w:val="22"/>
                <w:szCs w:val="22"/>
              </w:rPr>
              <w:t>Fraction</w:t>
            </w:r>
          </w:p>
          <w:p w14:paraId="109BD75D" w14:textId="77777777" w:rsidR="00CA0354" w:rsidRDefault="00CA0354" w:rsidP="00CA0354">
            <w:pPr>
              <w:rPr>
                <w:rFonts w:ascii="Calibri" w:hAnsi="Calibri" w:cs="Calibri"/>
                <w:sz w:val="22"/>
                <w:szCs w:val="22"/>
              </w:rPr>
            </w:pPr>
            <w:r>
              <w:rPr>
                <w:rFonts w:ascii="Calibri" w:hAnsi="Calibri" w:cs="Calibri"/>
                <w:sz w:val="22"/>
                <w:szCs w:val="22"/>
              </w:rPr>
              <w:t>Fraction</w:t>
            </w:r>
          </w:p>
          <w:p w14:paraId="45A1D364" w14:textId="41950C0B" w:rsidR="00CA0354" w:rsidRDefault="00CA0354" w:rsidP="00CA0354">
            <w:pPr>
              <w:rPr>
                <w:rFonts w:ascii="Calibri" w:hAnsi="Calibri" w:cs="Calibri"/>
                <w:sz w:val="22"/>
                <w:szCs w:val="22"/>
              </w:rPr>
            </w:pPr>
            <w:r>
              <w:rPr>
                <w:rFonts w:ascii="Calibri" w:hAnsi="Calibri" w:cs="Calibri"/>
                <w:sz w:val="22"/>
                <w:szCs w:val="22"/>
              </w:rPr>
              <w:t xml:space="preserve">Like </w:t>
            </w:r>
            <w:r w:rsidR="00BF1CFD">
              <w:rPr>
                <w:rFonts w:ascii="Calibri" w:hAnsi="Calibri" w:cs="Calibri"/>
                <w:sz w:val="22"/>
                <w:szCs w:val="22"/>
              </w:rPr>
              <w:t>Denominator</w:t>
            </w:r>
          </w:p>
          <w:p w14:paraId="6C377D8A" w14:textId="0F42140B" w:rsidR="00CA0354" w:rsidRDefault="00CA0354" w:rsidP="00CA0354">
            <w:pPr>
              <w:rPr>
                <w:rFonts w:ascii="Calibri" w:hAnsi="Calibri" w:cs="Calibri"/>
                <w:sz w:val="22"/>
                <w:szCs w:val="22"/>
              </w:rPr>
            </w:pPr>
            <w:r>
              <w:rPr>
                <w:rFonts w:ascii="Calibri" w:hAnsi="Calibri" w:cs="Calibri"/>
                <w:sz w:val="22"/>
                <w:szCs w:val="22"/>
              </w:rPr>
              <w:t xml:space="preserve">Mixed </w:t>
            </w:r>
            <w:r w:rsidR="00BF1CFD">
              <w:rPr>
                <w:rFonts w:ascii="Calibri" w:hAnsi="Calibri" w:cs="Calibri"/>
                <w:sz w:val="22"/>
                <w:szCs w:val="22"/>
              </w:rPr>
              <w:t>Number</w:t>
            </w:r>
          </w:p>
          <w:p w14:paraId="27D80BA6" w14:textId="3FB84210" w:rsidR="00CA0354" w:rsidRDefault="00CA0354" w:rsidP="00CA0354">
            <w:pPr>
              <w:rPr>
                <w:rFonts w:ascii="Calibri" w:hAnsi="Calibri" w:cs="Calibri"/>
                <w:sz w:val="22"/>
                <w:szCs w:val="22"/>
              </w:rPr>
            </w:pPr>
            <w:r>
              <w:rPr>
                <w:rFonts w:ascii="Calibri" w:hAnsi="Calibri" w:cs="Calibri"/>
                <w:sz w:val="22"/>
                <w:szCs w:val="22"/>
              </w:rPr>
              <w:t xml:space="preserve">Number </w:t>
            </w:r>
            <w:r w:rsidR="00BF1CFD">
              <w:rPr>
                <w:rFonts w:ascii="Calibri" w:hAnsi="Calibri" w:cs="Calibri"/>
                <w:sz w:val="22"/>
                <w:szCs w:val="22"/>
              </w:rPr>
              <w:t>Properties</w:t>
            </w:r>
          </w:p>
          <w:p w14:paraId="2643A42A" w14:textId="77777777" w:rsidR="00CA0354" w:rsidRDefault="00CA0354" w:rsidP="00CA0354">
            <w:pPr>
              <w:rPr>
                <w:rFonts w:ascii="Calibri" w:hAnsi="Calibri" w:cs="Calibri"/>
                <w:sz w:val="22"/>
                <w:szCs w:val="22"/>
              </w:rPr>
            </w:pPr>
            <w:r>
              <w:rPr>
                <w:rFonts w:ascii="Calibri" w:hAnsi="Calibri" w:cs="Calibri"/>
                <w:sz w:val="22"/>
                <w:szCs w:val="22"/>
              </w:rPr>
              <w:t>Numerator</w:t>
            </w:r>
          </w:p>
          <w:p w14:paraId="0BFDB654" w14:textId="77777777" w:rsidR="00CA0354" w:rsidRDefault="00CA0354" w:rsidP="00CA0354">
            <w:pPr>
              <w:rPr>
                <w:rFonts w:ascii="Calibri" w:hAnsi="Calibri" w:cs="Calibri"/>
                <w:sz w:val="22"/>
                <w:szCs w:val="22"/>
              </w:rPr>
            </w:pPr>
            <w:r>
              <w:rPr>
                <w:rFonts w:ascii="Calibri" w:hAnsi="Calibri" w:cs="Calibri"/>
                <w:sz w:val="22"/>
                <w:szCs w:val="22"/>
              </w:rPr>
              <w:t>Sum</w:t>
            </w:r>
          </w:p>
          <w:p w14:paraId="1F486A8B" w14:textId="7E8FAE72" w:rsidR="00CA0354" w:rsidRDefault="00CA0354" w:rsidP="00CA0354">
            <w:pPr>
              <w:rPr>
                <w:rFonts w:ascii="Calibri" w:hAnsi="Calibri" w:cs="Calibri"/>
                <w:sz w:val="22"/>
                <w:szCs w:val="22"/>
              </w:rPr>
            </w:pPr>
            <w:r>
              <w:rPr>
                <w:rFonts w:ascii="Calibri" w:hAnsi="Calibri" w:cs="Calibri"/>
                <w:sz w:val="22"/>
                <w:szCs w:val="22"/>
              </w:rPr>
              <w:t xml:space="preserve">Unlike </w:t>
            </w:r>
            <w:r w:rsidR="00BF1CFD">
              <w:rPr>
                <w:rFonts w:ascii="Calibri" w:hAnsi="Calibri" w:cs="Calibri"/>
                <w:sz w:val="22"/>
                <w:szCs w:val="22"/>
              </w:rPr>
              <w:t>Denominator</w:t>
            </w:r>
          </w:p>
          <w:p w14:paraId="382C088D" w14:textId="085C7A75" w:rsidR="00CA0354" w:rsidRDefault="00CA0354" w:rsidP="00CA0354">
            <w:pPr>
              <w:rPr>
                <w:rFonts w:ascii="Calibri" w:hAnsi="Calibri" w:cs="Calibri"/>
                <w:sz w:val="22"/>
                <w:szCs w:val="22"/>
              </w:rPr>
            </w:pPr>
            <w:r>
              <w:rPr>
                <w:rFonts w:ascii="Calibri" w:hAnsi="Calibri" w:cs="Calibri"/>
                <w:sz w:val="22"/>
                <w:szCs w:val="22"/>
              </w:rPr>
              <w:t xml:space="preserve">Visual </w:t>
            </w:r>
            <w:r w:rsidR="00BF1CFD">
              <w:rPr>
                <w:rFonts w:ascii="Calibri" w:hAnsi="Calibri" w:cs="Calibri"/>
                <w:sz w:val="22"/>
                <w:szCs w:val="22"/>
              </w:rPr>
              <w:t>Fraction Model</w:t>
            </w:r>
          </w:p>
          <w:p w14:paraId="6F5E66D4" w14:textId="0C50C997" w:rsidR="00CA0354" w:rsidRDefault="00CA0354" w:rsidP="00CA0354">
            <w:pPr>
              <w:rPr>
                <w:rFonts w:ascii="Calibri" w:hAnsi="Calibri" w:cs="Calibri"/>
                <w:sz w:val="22"/>
                <w:szCs w:val="22"/>
              </w:rPr>
            </w:pPr>
            <w:r>
              <w:rPr>
                <w:rFonts w:ascii="Calibri" w:hAnsi="Calibri" w:cs="Calibri"/>
                <w:sz w:val="22"/>
                <w:szCs w:val="22"/>
              </w:rPr>
              <w:t>Whole</w:t>
            </w:r>
          </w:p>
        </w:tc>
      </w:tr>
      <w:tr w:rsidR="008C2F59" w14:paraId="2882307B"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5C53624" w14:textId="132A3BF7" w:rsidR="008C2F59" w:rsidRDefault="008C2F59" w:rsidP="008C2F59">
            <w:pPr>
              <w:pStyle w:val="Subtitle"/>
              <w:ind w:right="60"/>
              <w:rPr>
                <w:rFonts w:ascii="Calibri" w:hAnsi="Calibri" w:cs="Calibri"/>
                <w:b/>
                <w:bCs/>
                <w:sz w:val="22"/>
                <w:szCs w:val="22"/>
              </w:rPr>
            </w:pPr>
            <w:r>
              <w:rPr>
                <w:rFonts w:ascii="Calibri" w:hAnsi="Calibri" w:cs="Calibri"/>
                <w:b/>
                <w:bCs/>
                <w:sz w:val="22"/>
                <w:szCs w:val="22"/>
              </w:rPr>
              <w:lastRenderedPageBreak/>
              <w:t>Unit</w:t>
            </w:r>
            <w:r w:rsidR="00E14801">
              <w:rPr>
                <w:rFonts w:ascii="Calibri" w:hAnsi="Calibri" w:cs="Calibri"/>
                <w:b/>
                <w:bCs/>
                <w:sz w:val="22"/>
                <w:szCs w:val="22"/>
              </w:rPr>
              <w:t xml:space="preserve"> 1</w:t>
            </w:r>
            <w:r w:rsidR="00BF2FB0">
              <w:rPr>
                <w:rFonts w:ascii="Calibri" w:hAnsi="Calibri" w:cs="Calibri"/>
                <w:b/>
                <w:bCs/>
                <w:sz w:val="22"/>
                <w:szCs w:val="22"/>
              </w:rPr>
              <w:t>1</w:t>
            </w:r>
            <w:r>
              <w:rPr>
                <w:rFonts w:ascii="Calibri" w:hAnsi="Calibri" w:cs="Calibri"/>
                <w:b/>
                <w:bCs/>
                <w:sz w:val="22"/>
                <w:szCs w:val="22"/>
              </w:rPr>
              <w:t>: Dividing Fractions</w:t>
            </w:r>
          </w:p>
          <w:p w14:paraId="5195DECD" w14:textId="57254A5E" w:rsidR="00465B6A" w:rsidRPr="00465B6A" w:rsidRDefault="00533F52" w:rsidP="00465B6A">
            <w:r w:rsidRPr="00837AD0">
              <w:rPr>
                <w:rFonts w:ascii="Calibri" w:hAnsi="Calibri" w:cs="Calibri"/>
                <w:sz w:val="22"/>
                <w:szCs w:val="22"/>
              </w:rPr>
              <w:t xml:space="preserve">(Introduction of </w:t>
            </w:r>
            <w:r>
              <w:rPr>
                <w:rFonts w:ascii="Calibri" w:hAnsi="Calibri" w:cs="Calibri"/>
                <w:sz w:val="22"/>
                <w:szCs w:val="22"/>
              </w:rPr>
              <w:t>divid</w:t>
            </w:r>
            <w:r w:rsidRPr="00837AD0">
              <w:rPr>
                <w:rFonts w:ascii="Calibri" w:hAnsi="Calibri" w:cs="Calibri"/>
                <w:sz w:val="22"/>
                <w:szCs w:val="22"/>
              </w:rPr>
              <w:t xml:space="preserve">ing fractions, students relate the skill of </w:t>
            </w:r>
            <w:r>
              <w:rPr>
                <w:rFonts w:ascii="Calibri" w:hAnsi="Calibri" w:cs="Calibri"/>
                <w:sz w:val="22"/>
                <w:szCs w:val="22"/>
              </w:rPr>
              <w:t>dividing</w:t>
            </w:r>
            <w:r w:rsidRPr="00837AD0">
              <w:rPr>
                <w:rFonts w:ascii="Calibri" w:hAnsi="Calibri" w:cs="Calibri"/>
                <w:sz w:val="22"/>
                <w:szCs w:val="22"/>
              </w:rPr>
              <w:t xml:space="preserve"> whole numbers to </w:t>
            </w:r>
            <w:r w:rsidR="00D407A4">
              <w:rPr>
                <w:rFonts w:ascii="Calibri" w:hAnsi="Calibri" w:cs="Calibri"/>
                <w:sz w:val="22"/>
                <w:szCs w:val="22"/>
              </w:rPr>
              <w:t>dividing</w:t>
            </w:r>
            <w:r w:rsidRPr="00837AD0">
              <w:rPr>
                <w:rFonts w:ascii="Calibri" w:hAnsi="Calibri" w:cs="Calibri"/>
                <w:sz w:val="22"/>
                <w:szCs w:val="22"/>
              </w:rPr>
              <w:t xml:space="preserve"> fractions.  This is foundational to operations with rational numbers.)</w:t>
            </w:r>
          </w:p>
        </w:tc>
        <w:tc>
          <w:tcPr>
            <w:tcW w:w="4230" w:type="dxa"/>
            <w:tcBorders>
              <w:top w:val="single" w:sz="4" w:space="0" w:color="17365D" w:themeColor="text2" w:themeShade="BF"/>
              <w:bottom w:val="single" w:sz="4" w:space="0" w:color="17365D" w:themeColor="text2" w:themeShade="BF"/>
            </w:tcBorders>
            <w:shd w:val="clear" w:color="auto" w:fill="auto"/>
          </w:tcPr>
          <w:p w14:paraId="7D914280" w14:textId="47D45F6F" w:rsidR="008C2F59" w:rsidRDefault="008C2F59" w:rsidP="008C2F59">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5.NF.3 Interpret a fraction as division of the numerator by the denominator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a</w:t>
            </w:r>
            <w:r w:rsidRPr="00CE3FCE">
              <w:rPr>
                <w:rFonts w:ascii="Calibri" w:hAnsi="Calibri" w:cs="Calibri"/>
                <w:b/>
                <w:bCs/>
                <w:color w:val="202020"/>
                <w:sz w:val="22"/>
                <w:szCs w:val="22"/>
              </w:rPr>
              <w:t> ÷ </w:t>
            </w:r>
            <w:r w:rsidRPr="00CE3FCE">
              <w:rPr>
                <w:rFonts w:ascii="Calibri" w:hAnsi="Calibri" w:cs="Calibri"/>
                <w:b/>
                <w:bCs/>
                <w:i/>
                <w:iCs/>
                <w:color w:val="202020"/>
                <w:sz w:val="22"/>
                <w:szCs w:val="22"/>
              </w:rPr>
              <w:t>b</w:t>
            </w:r>
            <w:r w:rsidRPr="00CE3FCE">
              <w:rPr>
                <w:rFonts w:ascii="Calibri" w:hAnsi="Calibri" w:cs="Calibri"/>
                <w:b/>
                <w:bCs/>
                <w:color w:val="202020"/>
                <w:sz w:val="22"/>
                <w:szCs w:val="22"/>
              </w:rPr>
              <w:t>). Solve word problems involving division of whole numbers leading to answers in the form of fractions or mixed numbers, e.g., by using visual fraction models or equations to represent the problem. </w:t>
            </w:r>
            <w:r w:rsidRPr="00CE3FCE">
              <w:rPr>
                <w:rFonts w:ascii="Calibri" w:hAnsi="Calibri" w:cs="Calibri"/>
                <w:b/>
                <w:bCs/>
                <w:i/>
                <w:iCs/>
                <w:color w:val="202020"/>
                <w:sz w:val="22"/>
                <w:szCs w:val="22"/>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95E089B" w14:textId="30604876" w:rsidR="008C2F59" w:rsidRPr="00E775FC"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677CEFA2" w14:textId="77777777" w:rsidR="008C2F59"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F020513" w14:textId="77777777" w:rsidR="008C2F59" w:rsidRPr="00E775FC"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B8980F8" w14:textId="4178AE8E" w:rsidR="008C2F59" w:rsidRDefault="008C2F59" w:rsidP="008C2F5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7525867A" w14:textId="77777777" w:rsidR="008C2F59" w:rsidRPr="00312CE8" w:rsidRDefault="008C2F59" w:rsidP="008C2F5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8B11525" w14:textId="3BA4F519" w:rsidR="008C2F59" w:rsidRPr="00184165" w:rsidRDefault="008C2F59" w:rsidP="008C2F5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425BA6CF" w14:textId="77777777" w:rsidR="008C2F59" w:rsidRDefault="008C2F59" w:rsidP="008C2F59">
            <w:pPr>
              <w:rPr>
                <w:rFonts w:ascii="Calibri" w:hAnsi="Calibri" w:cs="Calibri"/>
                <w:sz w:val="22"/>
                <w:szCs w:val="22"/>
              </w:rPr>
            </w:pPr>
            <w:r>
              <w:rPr>
                <w:rFonts w:ascii="Calibri" w:hAnsi="Calibri" w:cs="Calibri"/>
                <w:sz w:val="22"/>
                <w:szCs w:val="22"/>
              </w:rPr>
              <w:t>Denominator</w:t>
            </w:r>
          </w:p>
          <w:p w14:paraId="511B2E29" w14:textId="77777777" w:rsidR="008C2F59" w:rsidRDefault="008C2F59" w:rsidP="008C2F59">
            <w:pPr>
              <w:rPr>
                <w:rFonts w:ascii="Calibri" w:hAnsi="Calibri" w:cs="Calibri"/>
                <w:sz w:val="22"/>
                <w:szCs w:val="22"/>
              </w:rPr>
            </w:pPr>
            <w:r>
              <w:rPr>
                <w:rFonts w:ascii="Calibri" w:hAnsi="Calibri" w:cs="Calibri"/>
                <w:sz w:val="22"/>
                <w:szCs w:val="22"/>
              </w:rPr>
              <w:t>Dividend</w:t>
            </w:r>
          </w:p>
          <w:p w14:paraId="1AC6C85E" w14:textId="77777777" w:rsidR="008C2F59" w:rsidRDefault="008C2F59" w:rsidP="008C2F59">
            <w:pPr>
              <w:rPr>
                <w:rFonts w:ascii="Calibri" w:hAnsi="Calibri" w:cs="Calibri"/>
                <w:sz w:val="22"/>
                <w:szCs w:val="22"/>
              </w:rPr>
            </w:pPr>
            <w:r>
              <w:rPr>
                <w:rFonts w:ascii="Calibri" w:hAnsi="Calibri" w:cs="Calibri"/>
                <w:sz w:val="22"/>
                <w:szCs w:val="22"/>
              </w:rPr>
              <w:t>Divisor</w:t>
            </w:r>
          </w:p>
          <w:p w14:paraId="57018016" w14:textId="77777777" w:rsidR="008C2F59" w:rsidRDefault="008C2F59" w:rsidP="008C2F59">
            <w:pPr>
              <w:rPr>
                <w:rFonts w:ascii="Calibri" w:hAnsi="Calibri" w:cs="Calibri"/>
                <w:sz w:val="22"/>
                <w:szCs w:val="22"/>
              </w:rPr>
            </w:pPr>
            <w:r>
              <w:rPr>
                <w:rFonts w:ascii="Calibri" w:hAnsi="Calibri" w:cs="Calibri"/>
                <w:sz w:val="22"/>
                <w:szCs w:val="22"/>
              </w:rPr>
              <w:t>Fraction</w:t>
            </w:r>
          </w:p>
          <w:p w14:paraId="6F9B9FD6" w14:textId="77777777" w:rsidR="008C2F59" w:rsidRDefault="008C2F59" w:rsidP="008C2F59">
            <w:pPr>
              <w:rPr>
                <w:rFonts w:ascii="Calibri" w:hAnsi="Calibri" w:cs="Calibri"/>
                <w:sz w:val="22"/>
                <w:szCs w:val="22"/>
              </w:rPr>
            </w:pPr>
            <w:r>
              <w:rPr>
                <w:rFonts w:ascii="Calibri" w:hAnsi="Calibri" w:cs="Calibri"/>
                <w:sz w:val="22"/>
                <w:szCs w:val="22"/>
              </w:rPr>
              <w:t>Mixed Number</w:t>
            </w:r>
          </w:p>
          <w:p w14:paraId="404FB866" w14:textId="77777777" w:rsidR="008C2F59" w:rsidRDefault="008C2F59" w:rsidP="008C2F59">
            <w:pPr>
              <w:rPr>
                <w:rFonts w:ascii="Calibri" w:hAnsi="Calibri" w:cs="Calibri"/>
                <w:sz w:val="22"/>
                <w:szCs w:val="22"/>
              </w:rPr>
            </w:pPr>
            <w:r>
              <w:rPr>
                <w:rFonts w:ascii="Calibri" w:hAnsi="Calibri" w:cs="Calibri"/>
                <w:sz w:val="22"/>
                <w:szCs w:val="22"/>
              </w:rPr>
              <w:t>Numerator</w:t>
            </w:r>
          </w:p>
          <w:p w14:paraId="4C8514F7" w14:textId="4D61EB02" w:rsidR="008C2F59" w:rsidRDefault="008C2F59" w:rsidP="008C2F59">
            <w:pPr>
              <w:rPr>
                <w:rFonts w:ascii="Calibri" w:hAnsi="Calibri" w:cs="Calibri"/>
                <w:sz w:val="22"/>
                <w:szCs w:val="22"/>
              </w:rPr>
            </w:pPr>
            <w:r>
              <w:rPr>
                <w:rFonts w:ascii="Calibri" w:hAnsi="Calibri" w:cs="Calibri"/>
                <w:sz w:val="22"/>
                <w:szCs w:val="22"/>
              </w:rPr>
              <w:t>Quotient</w:t>
            </w:r>
          </w:p>
        </w:tc>
      </w:tr>
      <w:tr w:rsidR="00423EC7" w14:paraId="76DA8DC6"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B650F6C" w14:textId="77777777" w:rsidR="00423EC7" w:rsidRDefault="00423EC7" w:rsidP="00423EC7">
            <w:pPr>
              <w:pStyle w:val="Subtitle"/>
              <w:ind w:right="60"/>
              <w:rPr>
                <w:rFonts w:ascii="Calibri" w:hAnsi="Calibri" w:cs="Calibri"/>
                <w:b/>
                <w:bCs/>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3BD32309" w14:textId="77777777" w:rsidR="00423EC7" w:rsidRPr="00CE3FCE" w:rsidRDefault="00423EC7" w:rsidP="00423EC7">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5.NF.7 Apply and extend previous understandings of division to divide unit fractions by whole numbers and whole numbers by unit fractions. *</w:t>
            </w:r>
          </w:p>
          <w:p w14:paraId="2DF3D2BB" w14:textId="77777777" w:rsidR="00423EC7" w:rsidRPr="00CE3FCE" w:rsidRDefault="00423EC7" w:rsidP="00423EC7">
            <w:pPr>
              <w:rPr>
                <w:rFonts w:ascii="Calibri" w:hAnsi="Calibri" w:cs="Calibri"/>
                <w:b/>
                <w:bCs/>
                <w:color w:val="202020"/>
                <w:sz w:val="22"/>
                <w:szCs w:val="22"/>
              </w:rPr>
            </w:pPr>
            <w:r w:rsidRPr="00CE3FCE">
              <w:rPr>
                <w:rFonts w:ascii="Calibri" w:hAnsi="Calibri" w:cs="Calibri"/>
                <w:b/>
                <w:bCs/>
                <w:color w:val="202020"/>
                <w:sz w:val="22"/>
                <w:szCs w:val="22"/>
              </w:rPr>
              <w:t>5.NF.7a Interpret division of a unit fraction by a non-zero whole number and compute such quotients. </w:t>
            </w:r>
            <w:r w:rsidRPr="00CE3FCE">
              <w:rPr>
                <w:rFonts w:ascii="Calibri" w:hAnsi="Calibri" w:cs="Calibri"/>
                <w:b/>
                <w:bCs/>
                <w:i/>
                <w:iCs/>
                <w:color w:val="202020"/>
                <w:sz w:val="22"/>
                <w:szCs w:val="22"/>
              </w:rPr>
              <w:t>For example, create a story context for (1/3) ÷ 4, and use a visual fraction model to show the quotient. Use the relationship between multiplication and division to explain that (1/3) ÷ 4 = 1/12 because (1/12) × 4 = 1/3</w:t>
            </w:r>
            <w:r w:rsidRPr="00CE3FCE">
              <w:rPr>
                <w:rFonts w:ascii="Calibri" w:hAnsi="Calibri" w:cs="Calibri"/>
                <w:b/>
                <w:bCs/>
                <w:color w:val="202020"/>
                <w:sz w:val="22"/>
                <w:szCs w:val="22"/>
              </w:rPr>
              <w:t>.</w:t>
            </w:r>
          </w:p>
          <w:p w14:paraId="7DE82E31" w14:textId="77777777" w:rsidR="00423EC7" w:rsidRPr="00CE3FCE" w:rsidRDefault="00423EC7" w:rsidP="00423EC7">
            <w:pPr>
              <w:rPr>
                <w:rFonts w:ascii="Calibri" w:hAnsi="Calibri" w:cs="Calibri"/>
                <w:b/>
                <w:bCs/>
                <w:color w:val="202020"/>
                <w:sz w:val="22"/>
                <w:szCs w:val="22"/>
              </w:rPr>
            </w:pPr>
            <w:r w:rsidRPr="00CE3FCE">
              <w:rPr>
                <w:rFonts w:ascii="Calibri" w:hAnsi="Calibri" w:cs="Calibri"/>
                <w:b/>
                <w:bCs/>
                <w:color w:val="202020"/>
                <w:sz w:val="22"/>
                <w:szCs w:val="22"/>
              </w:rPr>
              <w:t xml:space="preserve">5.NF.7b Interpret division of a whole number by a unit fraction and compute </w:t>
            </w:r>
            <w:r w:rsidRPr="00CE3FCE">
              <w:rPr>
                <w:rFonts w:ascii="Calibri" w:hAnsi="Calibri" w:cs="Calibri"/>
                <w:b/>
                <w:bCs/>
                <w:color w:val="202020"/>
                <w:sz w:val="22"/>
                <w:szCs w:val="22"/>
              </w:rPr>
              <w:lastRenderedPageBreak/>
              <w:t>such quotients. </w:t>
            </w:r>
            <w:r w:rsidRPr="00CE3FCE">
              <w:rPr>
                <w:rFonts w:ascii="Calibri" w:hAnsi="Calibri" w:cs="Calibri"/>
                <w:b/>
                <w:bCs/>
                <w:i/>
                <w:iCs/>
                <w:color w:val="202020"/>
                <w:sz w:val="22"/>
                <w:szCs w:val="22"/>
              </w:rPr>
              <w:t>For example, create a story context for 4 ÷ (1/5), and use a visual fraction model to show the quotient. Use the relationship between multiplication and division to explain that 4 ÷ (1/5) = 20 because 20 × (1/5) = 4</w:t>
            </w:r>
            <w:r w:rsidRPr="00CE3FCE">
              <w:rPr>
                <w:rFonts w:ascii="Calibri" w:hAnsi="Calibri" w:cs="Calibri"/>
                <w:b/>
                <w:bCs/>
                <w:color w:val="202020"/>
                <w:sz w:val="22"/>
                <w:szCs w:val="22"/>
              </w:rPr>
              <w:t>.</w:t>
            </w:r>
          </w:p>
          <w:p w14:paraId="4F0D8716" w14:textId="6AD69BAB" w:rsidR="00423EC7" w:rsidRDefault="00423EC7" w:rsidP="00423EC7">
            <w:pPr>
              <w:pStyle w:val="Subtitle"/>
              <w:ind w:right="60"/>
              <w:rPr>
                <w:rFonts w:ascii="Calibri" w:hAnsi="Calibri" w:cs="Calibri"/>
                <w:b/>
                <w:bCs/>
                <w:color w:val="202020"/>
                <w:sz w:val="22"/>
                <w:szCs w:val="22"/>
              </w:rPr>
            </w:pPr>
            <w:r w:rsidRPr="00CE3FCE">
              <w:rPr>
                <w:rFonts w:ascii="Calibri" w:hAnsi="Calibri" w:cs="Calibri"/>
                <w:b/>
                <w:bCs/>
                <w:color w:val="202020"/>
                <w:sz w:val="22"/>
                <w:szCs w:val="22"/>
              </w:rPr>
              <w:t>5.NF.7c Solve real world problems involving division of unit fractions by non-zero whole numbers and division of whole numbers by unit fractions, e.g., by using visual fraction models and equations to represent the problem. </w:t>
            </w:r>
            <w:r w:rsidRPr="00CE3FCE">
              <w:rPr>
                <w:rFonts w:ascii="Calibri" w:hAnsi="Calibri" w:cs="Calibri"/>
                <w:b/>
                <w:bCs/>
                <w:i/>
                <w:iCs/>
                <w:color w:val="202020"/>
                <w:sz w:val="22"/>
                <w:szCs w:val="22"/>
              </w:rPr>
              <w:t xml:space="preserve">For example, how much chocolate will each person get if 3 people share 1/2 </w:t>
            </w:r>
            <w:r w:rsidR="00BC756F" w:rsidRPr="00CE3FCE">
              <w:rPr>
                <w:rFonts w:ascii="Calibri" w:hAnsi="Calibri" w:cs="Calibri"/>
                <w:b/>
                <w:bCs/>
                <w:i/>
                <w:iCs/>
                <w:color w:val="202020"/>
                <w:sz w:val="22"/>
                <w:szCs w:val="22"/>
              </w:rPr>
              <w:t>lb.</w:t>
            </w:r>
            <w:r w:rsidRPr="00CE3FCE">
              <w:rPr>
                <w:rFonts w:ascii="Calibri" w:hAnsi="Calibri" w:cs="Calibri"/>
                <w:b/>
                <w:bCs/>
                <w:i/>
                <w:iCs/>
                <w:color w:val="202020"/>
                <w:sz w:val="22"/>
                <w:szCs w:val="22"/>
              </w:rPr>
              <w:t xml:space="preserve"> of chocolate equally? How many 1/3-cup servings are in 2 cups of raisins?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AE8EEF6" w14:textId="46525FE0" w:rsidR="00423EC7" w:rsidRPr="00E775FC" w:rsidRDefault="00423EC7" w:rsidP="00423E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2524184E" w14:textId="77777777" w:rsidR="00423EC7" w:rsidRDefault="00423EC7" w:rsidP="00423E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4C52001" w14:textId="77777777" w:rsidR="00423EC7" w:rsidRPr="00E775FC" w:rsidRDefault="00423EC7" w:rsidP="00423E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969C4FE" w14:textId="4DCD4A2A" w:rsidR="00423EC7" w:rsidRDefault="00423EC7" w:rsidP="00423E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79B71D36" w14:textId="77777777" w:rsidR="00423EC7" w:rsidRPr="00312CE8" w:rsidRDefault="00423EC7" w:rsidP="00423EC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0E891C3" w14:textId="77777777" w:rsidR="00423EC7" w:rsidRPr="00184165" w:rsidRDefault="00423EC7" w:rsidP="00423EC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p w14:paraId="752CA41A" w14:textId="77777777" w:rsidR="00423EC7" w:rsidRDefault="00423EC7" w:rsidP="00423EC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5044390" w14:textId="4CA0777A" w:rsidR="00423EC7" w:rsidRPr="00184165" w:rsidRDefault="00423EC7" w:rsidP="00423EC7">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43145644" w14:textId="77777777" w:rsidR="00423EC7" w:rsidRDefault="00423EC7" w:rsidP="00423EC7">
            <w:pPr>
              <w:rPr>
                <w:rFonts w:ascii="Calibri" w:hAnsi="Calibri" w:cs="Calibri"/>
                <w:sz w:val="22"/>
                <w:szCs w:val="22"/>
              </w:rPr>
            </w:pPr>
            <w:r>
              <w:rPr>
                <w:rFonts w:ascii="Calibri" w:hAnsi="Calibri" w:cs="Calibri"/>
                <w:sz w:val="22"/>
                <w:szCs w:val="22"/>
              </w:rPr>
              <w:lastRenderedPageBreak/>
              <w:t>Denominator</w:t>
            </w:r>
          </w:p>
          <w:p w14:paraId="7E3E4B76" w14:textId="77777777" w:rsidR="00423EC7" w:rsidRDefault="00423EC7" w:rsidP="00423EC7">
            <w:pPr>
              <w:rPr>
                <w:rFonts w:ascii="Calibri" w:hAnsi="Calibri" w:cs="Calibri"/>
                <w:sz w:val="22"/>
                <w:szCs w:val="22"/>
              </w:rPr>
            </w:pPr>
            <w:r>
              <w:rPr>
                <w:rFonts w:ascii="Calibri" w:hAnsi="Calibri" w:cs="Calibri"/>
                <w:sz w:val="22"/>
                <w:szCs w:val="22"/>
              </w:rPr>
              <w:t>Difference</w:t>
            </w:r>
          </w:p>
          <w:p w14:paraId="36E1E920" w14:textId="77777777" w:rsidR="00423EC7" w:rsidRDefault="00423EC7" w:rsidP="00423EC7">
            <w:pPr>
              <w:rPr>
                <w:rFonts w:ascii="Calibri" w:hAnsi="Calibri" w:cs="Calibri"/>
                <w:sz w:val="22"/>
                <w:szCs w:val="22"/>
              </w:rPr>
            </w:pPr>
            <w:r>
              <w:rPr>
                <w:rFonts w:ascii="Calibri" w:hAnsi="Calibri" w:cs="Calibri"/>
                <w:sz w:val="22"/>
                <w:szCs w:val="22"/>
              </w:rPr>
              <w:t>Division</w:t>
            </w:r>
          </w:p>
          <w:p w14:paraId="13B942D3" w14:textId="4CDA5C29" w:rsidR="00423EC7" w:rsidRDefault="00423EC7" w:rsidP="00423EC7">
            <w:pPr>
              <w:rPr>
                <w:rFonts w:ascii="Calibri" w:hAnsi="Calibri" w:cs="Calibri"/>
                <w:sz w:val="22"/>
                <w:szCs w:val="22"/>
              </w:rPr>
            </w:pPr>
            <w:r>
              <w:rPr>
                <w:rFonts w:ascii="Calibri" w:hAnsi="Calibri" w:cs="Calibri"/>
                <w:sz w:val="22"/>
                <w:szCs w:val="22"/>
              </w:rPr>
              <w:t xml:space="preserve">Equivalent </w:t>
            </w:r>
            <w:r w:rsidR="00BF1CFD">
              <w:rPr>
                <w:rFonts w:ascii="Calibri" w:hAnsi="Calibri" w:cs="Calibri"/>
                <w:sz w:val="22"/>
                <w:szCs w:val="22"/>
              </w:rPr>
              <w:t>Fraction</w:t>
            </w:r>
          </w:p>
          <w:p w14:paraId="45455618" w14:textId="77777777" w:rsidR="00423EC7" w:rsidRDefault="00423EC7" w:rsidP="00423EC7">
            <w:pPr>
              <w:rPr>
                <w:rFonts w:ascii="Calibri" w:hAnsi="Calibri" w:cs="Calibri"/>
                <w:sz w:val="22"/>
                <w:szCs w:val="22"/>
              </w:rPr>
            </w:pPr>
            <w:r>
              <w:rPr>
                <w:rFonts w:ascii="Calibri" w:hAnsi="Calibri" w:cs="Calibri"/>
                <w:sz w:val="22"/>
                <w:szCs w:val="22"/>
              </w:rPr>
              <w:t>Fraction</w:t>
            </w:r>
          </w:p>
          <w:p w14:paraId="1004AE77" w14:textId="7349E9AA" w:rsidR="00423EC7" w:rsidRDefault="00423EC7" w:rsidP="00423EC7">
            <w:pPr>
              <w:rPr>
                <w:rFonts w:ascii="Calibri" w:hAnsi="Calibri" w:cs="Calibri"/>
                <w:sz w:val="22"/>
                <w:szCs w:val="22"/>
              </w:rPr>
            </w:pPr>
            <w:r>
              <w:rPr>
                <w:rFonts w:ascii="Calibri" w:hAnsi="Calibri" w:cs="Calibri"/>
                <w:sz w:val="22"/>
                <w:szCs w:val="22"/>
              </w:rPr>
              <w:t xml:space="preserve">Like </w:t>
            </w:r>
            <w:r w:rsidR="00BF1CFD">
              <w:rPr>
                <w:rFonts w:ascii="Calibri" w:hAnsi="Calibri" w:cs="Calibri"/>
                <w:sz w:val="22"/>
                <w:szCs w:val="22"/>
              </w:rPr>
              <w:t>Denominator</w:t>
            </w:r>
          </w:p>
          <w:p w14:paraId="1EA5B33F" w14:textId="1B739203" w:rsidR="00423EC7" w:rsidRDefault="00423EC7" w:rsidP="00423EC7">
            <w:pPr>
              <w:rPr>
                <w:rFonts w:ascii="Calibri" w:hAnsi="Calibri" w:cs="Calibri"/>
                <w:sz w:val="22"/>
                <w:szCs w:val="22"/>
              </w:rPr>
            </w:pPr>
            <w:r>
              <w:rPr>
                <w:rFonts w:ascii="Calibri" w:hAnsi="Calibri" w:cs="Calibri"/>
                <w:sz w:val="22"/>
                <w:szCs w:val="22"/>
              </w:rPr>
              <w:t xml:space="preserve">Mixed </w:t>
            </w:r>
            <w:r w:rsidR="00BF1CFD">
              <w:rPr>
                <w:rFonts w:ascii="Calibri" w:hAnsi="Calibri" w:cs="Calibri"/>
                <w:sz w:val="22"/>
                <w:szCs w:val="22"/>
              </w:rPr>
              <w:t>Number</w:t>
            </w:r>
          </w:p>
          <w:p w14:paraId="55DA2B36" w14:textId="347ED509" w:rsidR="00423EC7" w:rsidRDefault="00423EC7" w:rsidP="00423EC7">
            <w:pPr>
              <w:rPr>
                <w:rFonts w:ascii="Calibri" w:hAnsi="Calibri" w:cs="Calibri"/>
                <w:sz w:val="22"/>
                <w:szCs w:val="22"/>
              </w:rPr>
            </w:pPr>
            <w:r>
              <w:rPr>
                <w:rFonts w:ascii="Calibri" w:hAnsi="Calibri" w:cs="Calibri"/>
                <w:sz w:val="22"/>
                <w:szCs w:val="22"/>
              </w:rPr>
              <w:t xml:space="preserve">Multiplicative </w:t>
            </w:r>
            <w:r w:rsidR="00BF1CFD">
              <w:rPr>
                <w:rFonts w:ascii="Calibri" w:hAnsi="Calibri" w:cs="Calibri"/>
                <w:sz w:val="22"/>
                <w:szCs w:val="22"/>
              </w:rPr>
              <w:t>Inverse</w:t>
            </w:r>
          </w:p>
          <w:p w14:paraId="2DB8A0B8" w14:textId="4CCAB413" w:rsidR="00423EC7" w:rsidRDefault="00423EC7" w:rsidP="00423EC7">
            <w:pPr>
              <w:rPr>
                <w:rFonts w:ascii="Calibri" w:hAnsi="Calibri" w:cs="Calibri"/>
                <w:sz w:val="22"/>
                <w:szCs w:val="22"/>
              </w:rPr>
            </w:pPr>
            <w:r>
              <w:rPr>
                <w:rFonts w:ascii="Calibri" w:hAnsi="Calibri" w:cs="Calibri"/>
                <w:sz w:val="22"/>
                <w:szCs w:val="22"/>
              </w:rPr>
              <w:t xml:space="preserve">Number </w:t>
            </w:r>
            <w:r w:rsidR="00BF1CFD">
              <w:rPr>
                <w:rFonts w:ascii="Calibri" w:hAnsi="Calibri" w:cs="Calibri"/>
                <w:sz w:val="22"/>
                <w:szCs w:val="22"/>
              </w:rPr>
              <w:t>Properties</w:t>
            </w:r>
          </w:p>
          <w:p w14:paraId="1EFA6E1D" w14:textId="77777777" w:rsidR="00423EC7" w:rsidRDefault="00423EC7" w:rsidP="00423EC7">
            <w:pPr>
              <w:rPr>
                <w:rFonts w:ascii="Calibri" w:hAnsi="Calibri" w:cs="Calibri"/>
                <w:sz w:val="22"/>
                <w:szCs w:val="22"/>
              </w:rPr>
            </w:pPr>
            <w:r>
              <w:rPr>
                <w:rFonts w:ascii="Calibri" w:hAnsi="Calibri" w:cs="Calibri"/>
                <w:sz w:val="22"/>
                <w:szCs w:val="22"/>
              </w:rPr>
              <w:t>Numerator</w:t>
            </w:r>
          </w:p>
          <w:p w14:paraId="085F1C04" w14:textId="77777777" w:rsidR="00423EC7" w:rsidRDefault="00423EC7" w:rsidP="00423EC7">
            <w:pPr>
              <w:rPr>
                <w:rFonts w:ascii="Calibri" w:hAnsi="Calibri" w:cs="Calibri"/>
                <w:sz w:val="22"/>
                <w:szCs w:val="22"/>
              </w:rPr>
            </w:pPr>
            <w:r>
              <w:rPr>
                <w:rFonts w:ascii="Calibri" w:hAnsi="Calibri" w:cs="Calibri"/>
                <w:sz w:val="22"/>
                <w:szCs w:val="22"/>
              </w:rPr>
              <w:t>Product</w:t>
            </w:r>
          </w:p>
          <w:p w14:paraId="43C271E3" w14:textId="77777777" w:rsidR="00423EC7" w:rsidRDefault="00423EC7" w:rsidP="00423EC7">
            <w:pPr>
              <w:rPr>
                <w:rFonts w:ascii="Calibri" w:hAnsi="Calibri" w:cs="Calibri"/>
                <w:sz w:val="22"/>
                <w:szCs w:val="22"/>
              </w:rPr>
            </w:pPr>
            <w:r>
              <w:rPr>
                <w:rFonts w:ascii="Calibri" w:hAnsi="Calibri" w:cs="Calibri"/>
                <w:sz w:val="22"/>
                <w:szCs w:val="22"/>
              </w:rPr>
              <w:t>Quotient</w:t>
            </w:r>
          </w:p>
          <w:p w14:paraId="1597E04B" w14:textId="77777777" w:rsidR="00423EC7" w:rsidRDefault="00423EC7" w:rsidP="00423EC7">
            <w:pPr>
              <w:rPr>
                <w:rFonts w:ascii="Calibri" w:hAnsi="Calibri" w:cs="Calibri"/>
                <w:sz w:val="22"/>
                <w:szCs w:val="22"/>
              </w:rPr>
            </w:pPr>
            <w:r>
              <w:rPr>
                <w:rFonts w:ascii="Calibri" w:hAnsi="Calibri" w:cs="Calibri"/>
                <w:sz w:val="22"/>
                <w:szCs w:val="22"/>
              </w:rPr>
              <w:t>Reciprocal</w:t>
            </w:r>
          </w:p>
          <w:p w14:paraId="7E845404" w14:textId="00C1E645" w:rsidR="00423EC7" w:rsidRDefault="00423EC7" w:rsidP="00423EC7">
            <w:pPr>
              <w:rPr>
                <w:rFonts w:ascii="Calibri" w:hAnsi="Calibri" w:cs="Calibri"/>
                <w:sz w:val="22"/>
                <w:szCs w:val="22"/>
              </w:rPr>
            </w:pPr>
            <w:r>
              <w:rPr>
                <w:rFonts w:ascii="Calibri" w:hAnsi="Calibri" w:cs="Calibri"/>
                <w:sz w:val="22"/>
                <w:szCs w:val="22"/>
              </w:rPr>
              <w:lastRenderedPageBreak/>
              <w:t xml:space="preserve">Unlike </w:t>
            </w:r>
            <w:r w:rsidR="00BF1CFD">
              <w:rPr>
                <w:rFonts w:ascii="Calibri" w:hAnsi="Calibri" w:cs="Calibri"/>
                <w:sz w:val="22"/>
                <w:szCs w:val="22"/>
              </w:rPr>
              <w:t>Denominator</w:t>
            </w:r>
          </w:p>
          <w:p w14:paraId="35981531" w14:textId="4344E792" w:rsidR="00423EC7" w:rsidRDefault="00423EC7" w:rsidP="00423EC7">
            <w:pPr>
              <w:rPr>
                <w:rFonts w:ascii="Calibri" w:hAnsi="Calibri" w:cs="Calibri"/>
                <w:sz w:val="22"/>
                <w:szCs w:val="22"/>
              </w:rPr>
            </w:pPr>
            <w:r>
              <w:rPr>
                <w:rFonts w:ascii="Calibri" w:hAnsi="Calibri" w:cs="Calibri"/>
                <w:sz w:val="22"/>
                <w:szCs w:val="22"/>
              </w:rPr>
              <w:t xml:space="preserve">Visual </w:t>
            </w:r>
            <w:r w:rsidR="00BF1CFD">
              <w:rPr>
                <w:rFonts w:ascii="Calibri" w:hAnsi="Calibri" w:cs="Calibri"/>
                <w:sz w:val="22"/>
                <w:szCs w:val="22"/>
              </w:rPr>
              <w:t>Fraction Model</w:t>
            </w:r>
          </w:p>
          <w:p w14:paraId="1FA0CCB9" w14:textId="2671B678" w:rsidR="00423EC7" w:rsidRDefault="00423EC7" w:rsidP="00423EC7">
            <w:pPr>
              <w:rPr>
                <w:rFonts w:ascii="Calibri" w:hAnsi="Calibri" w:cs="Calibri"/>
                <w:sz w:val="22"/>
                <w:szCs w:val="22"/>
              </w:rPr>
            </w:pPr>
            <w:r>
              <w:rPr>
                <w:rFonts w:ascii="Calibri" w:hAnsi="Calibri" w:cs="Calibri"/>
                <w:sz w:val="22"/>
                <w:szCs w:val="22"/>
              </w:rPr>
              <w:t>Whole</w:t>
            </w:r>
          </w:p>
        </w:tc>
      </w:tr>
      <w:tr w:rsidR="000E78B1"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5079769" w14:textId="1EF98EEA" w:rsidR="000E78B1" w:rsidRPr="008775D1" w:rsidRDefault="00D9151A" w:rsidP="000E78B1">
            <w:pPr>
              <w:pStyle w:val="Subtitle"/>
              <w:ind w:right="60"/>
              <w:rPr>
                <w:rFonts w:ascii="Calibri" w:hAnsi="Calibri" w:cs="Calibri"/>
                <w:b/>
                <w:bCs/>
                <w:sz w:val="22"/>
                <w:szCs w:val="22"/>
              </w:rPr>
            </w:pPr>
            <w:r w:rsidRPr="008775D1">
              <w:rPr>
                <w:rFonts w:ascii="Calibri" w:hAnsi="Calibri" w:cs="Calibri"/>
                <w:b/>
                <w:bCs/>
                <w:sz w:val="22"/>
                <w:szCs w:val="22"/>
              </w:rPr>
              <w:lastRenderedPageBreak/>
              <w:t xml:space="preserve">Unit </w:t>
            </w:r>
            <w:r w:rsidR="00E14801">
              <w:rPr>
                <w:rFonts w:ascii="Calibri" w:hAnsi="Calibri" w:cs="Calibri"/>
                <w:b/>
                <w:bCs/>
                <w:sz w:val="22"/>
                <w:szCs w:val="22"/>
              </w:rPr>
              <w:t>1</w:t>
            </w:r>
            <w:r w:rsidR="00BF2FB0">
              <w:rPr>
                <w:rFonts w:ascii="Calibri" w:hAnsi="Calibri" w:cs="Calibri"/>
                <w:b/>
                <w:bCs/>
                <w:sz w:val="22"/>
                <w:szCs w:val="22"/>
              </w:rPr>
              <w:t>2</w:t>
            </w:r>
            <w:r w:rsidRPr="008775D1">
              <w:rPr>
                <w:rFonts w:ascii="Calibri" w:hAnsi="Calibri" w:cs="Calibri"/>
                <w:b/>
                <w:bCs/>
                <w:sz w:val="22"/>
                <w:szCs w:val="22"/>
              </w:rPr>
              <w:t>: Displaying Fractional Data</w:t>
            </w:r>
            <w:r w:rsidR="00DB6EA8">
              <w:rPr>
                <w:rFonts w:ascii="Calibri" w:hAnsi="Calibri" w:cs="Calibri"/>
                <w:b/>
                <w:bCs/>
                <w:sz w:val="22"/>
                <w:szCs w:val="22"/>
              </w:rPr>
              <w:t xml:space="preserve"> </w:t>
            </w:r>
            <w:r w:rsidR="00DB6EA8" w:rsidRPr="00D62706">
              <w:rPr>
                <w:rFonts w:ascii="Calibri" w:hAnsi="Calibri" w:cs="Calibri"/>
                <w:iCs/>
                <w:sz w:val="22"/>
                <w:szCs w:val="22"/>
              </w:rPr>
              <w:t>(</w:t>
            </w:r>
            <w:r w:rsidR="00DB6EA8">
              <w:rPr>
                <w:rFonts w:ascii="Calibri" w:hAnsi="Calibri" w:cs="Calibri"/>
                <w:iCs/>
                <w:sz w:val="22"/>
                <w:szCs w:val="22"/>
              </w:rPr>
              <w:t>Students learn to model their solutions to problems in organized data charts.  This skill is foundational for statistics.  It also translates to science as students collect and organize data when following the scientific method while conducting observations</w:t>
            </w:r>
            <w:r w:rsidR="00DB6EA8" w:rsidRPr="00D62706">
              <w:rPr>
                <w:rFonts w:ascii="Calibri" w:hAnsi="Calibri" w:cs="Calibri"/>
                <w:iCs/>
                <w:sz w:val="22"/>
                <w:szCs w:val="22"/>
              </w:rPr>
              <w:t>.)</w:t>
            </w:r>
          </w:p>
        </w:tc>
        <w:tc>
          <w:tcPr>
            <w:tcW w:w="4230" w:type="dxa"/>
            <w:tcBorders>
              <w:top w:val="single" w:sz="4" w:space="0" w:color="17365D" w:themeColor="text2" w:themeShade="BF"/>
              <w:bottom w:val="single" w:sz="4" w:space="0" w:color="17365D" w:themeColor="text2" w:themeShade="BF"/>
            </w:tcBorders>
            <w:shd w:val="clear" w:color="auto" w:fill="auto"/>
          </w:tcPr>
          <w:p w14:paraId="3F48989F" w14:textId="399AA47E" w:rsidR="000E78B1" w:rsidRPr="006B4468" w:rsidRDefault="000E78B1" w:rsidP="000E78B1">
            <w:pPr>
              <w:pStyle w:val="Subtitle"/>
              <w:ind w:right="60"/>
              <w:rPr>
                <w:rFonts w:ascii="Calibri" w:hAnsi="Calibri" w:cs="Calibri"/>
                <w:sz w:val="22"/>
                <w:szCs w:val="22"/>
              </w:rPr>
            </w:pPr>
            <w:r w:rsidRPr="006B4468">
              <w:rPr>
                <w:rFonts w:ascii="Calibri" w:hAnsi="Calibri" w:cs="Calibri"/>
                <w:color w:val="202020"/>
                <w:sz w:val="22"/>
                <w:szCs w:val="22"/>
              </w:rPr>
              <w:t xml:space="preserve">5.MD.2 </w:t>
            </w:r>
            <w:r w:rsidR="00A54422" w:rsidRPr="006B4468">
              <w:rPr>
                <w:rFonts w:ascii="Calibri" w:hAnsi="Calibri" w:cs="Calibri"/>
                <w:color w:val="202020"/>
                <w:sz w:val="22"/>
                <w:szCs w:val="22"/>
              </w:rPr>
              <w:t>Make a line plot to display a data set of measurements in fractions of a unit (1/2, 1/4, 1/8). Use operations on fractions for this grade to solve problems involving information presented in line plots. </w:t>
            </w:r>
            <w:r w:rsidR="00A54422" w:rsidRPr="006B4468">
              <w:rPr>
                <w:rFonts w:ascii="Calibri" w:hAnsi="Calibri" w:cs="Calibri"/>
                <w:i/>
                <w:iCs/>
                <w:color w:val="202020"/>
                <w:sz w:val="22"/>
                <w:szCs w:val="22"/>
              </w:rPr>
              <w:t>For example, given different measurements of liquid in identical beakers, find the amount of liquid each beaker would contain if the total amount in all the beakers were redistributed equally</w:t>
            </w:r>
            <w:r w:rsidR="00A54422" w:rsidRPr="006B4468">
              <w:rPr>
                <w:rFonts w:ascii="Calibri" w:hAnsi="Calibri" w:cs="Calibri"/>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5DB331F" w14:textId="44EE994F" w:rsidR="000E78B1" w:rsidRPr="00E775FC" w:rsidRDefault="000E78B1" w:rsidP="000E78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05450CD9" w14:textId="77777777" w:rsidR="000E78B1" w:rsidRDefault="000E78B1" w:rsidP="000E78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2AEC373" w14:textId="57A2F929" w:rsidR="000E78B1" w:rsidRDefault="000E78B1" w:rsidP="000E78B1">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458CDC5B" w14:textId="77777777" w:rsidR="000E78B1" w:rsidRPr="00312CE8" w:rsidRDefault="000E78B1" w:rsidP="000E78B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7EE7722" w14:textId="77777777" w:rsidR="000E78B1" w:rsidRPr="00184165" w:rsidRDefault="000E78B1" w:rsidP="000E78B1">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8A41EE6" w14:textId="6809FF75" w:rsidR="000E78B1" w:rsidRPr="002A70C9" w:rsidRDefault="000E78B1" w:rsidP="002A70C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4474DE70" w14:textId="24B0D592" w:rsidR="000E78B1" w:rsidRDefault="00842AC2" w:rsidP="000E78B1">
            <w:pPr>
              <w:rPr>
                <w:rFonts w:ascii="Calibri" w:hAnsi="Calibri" w:cs="Calibri"/>
                <w:sz w:val="22"/>
                <w:szCs w:val="22"/>
              </w:rPr>
            </w:pPr>
            <w:r>
              <w:rPr>
                <w:rFonts w:ascii="Calibri" w:hAnsi="Calibri" w:cs="Calibri"/>
                <w:sz w:val="22"/>
                <w:szCs w:val="22"/>
              </w:rPr>
              <w:t xml:space="preserve">Data </w:t>
            </w:r>
            <w:r w:rsidR="00BF1CFD">
              <w:rPr>
                <w:rFonts w:ascii="Calibri" w:hAnsi="Calibri" w:cs="Calibri"/>
                <w:sz w:val="22"/>
                <w:szCs w:val="22"/>
              </w:rPr>
              <w:t>Set</w:t>
            </w:r>
          </w:p>
          <w:p w14:paraId="644C35D7" w14:textId="77777777" w:rsidR="00842AC2" w:rsidRDefault="00842AC2" w:rsidP="000E78B1">
            <w:pPr>
              <w:rPr>
                <w:rFonts w:ascii="Calibri" w:hAnsi="Calibri" w:cs="Calibri"/>
                <w:sz w:val="22"/>
                <w:szCs w:val="22"/>
              </w:rPr>
            </w:pPr>
            <w:r>
              <w:rPr>
                <w:rFonts w:ascii="Calibri" w:hAnsi="Calibri" w:cs="Calibri"/>
                <w:sz w:val="22"/>
                <w:szCs w:val="22"/>
              </w:rPr>
              <w:t>Fraction</w:t>
            </w:r>
          </w:p>
          <w:p w14:paraId="7CCD6276" w14:textId="62E57669" w:rsidR="00842AC2" w:rsidRDefault="00842AC2" w:rsidP="000E78B1">
            <w:pPr>
              <w:rPr>
                <w:rFonts w:ascii="Calibri" w:hAnsi="Calibri" w:cs="Calibri"/>
                <w:sz w:val="22"/>
                <w:szCs w:val="22"/>
              </w:rPr>
            </w:pPr>
            <w:r>
              <w:rPr>
                <w:rFonts w:ascii="Calibri" w:hAnsi="Calibri" w:cs="Calibri"/>
                <w:sz w:val="22"/>
                <w:szCs w:val="22"/>
              </w:rPr>
              <w:t xml:space="preserve">Line </w:t>
            </w:r>
            <w:r w:rsidR="00BF1CFD">
              <w:rPr>
                <w:rFonts w:ascii="Calibri" w:hAnsi="Calibri" w:cs="Calibri"/>
                <w:sz w:val="22"/>
                <w:szCs w:val="22"/>
              </w:rPr>
              <w:t>Plot</w:t>
            </w:r>
          </w:p>
          <w:p w14:paraId="37D9899E" w14:textId="12AE2FC8" w:rsidR="00842AC2" w:rsidRPr="008B0486" w:rsidRDefault="00842AC2" w:rsidP="000E78B1">
            <w:pPr>
              <w:rPr>
                <w:rFonts w:ascii="Calibri" w:hAnsi="Calibri" w:cs="Calibri"/>
                <w:sz w:val="22"/>
                <w:szCs w:val="22"/>
              </w:rPr>
            </w:pPr>
            <w:r>
              <w:rPr>
                <w:rFonts w:ascii="Calibri" w:hAnsi="Calibri" w:cs="Calibri"/>
                <w:sz w:val="22"/>
                <w:szCs w:val="22"/>
              </w:rPr>
              <w:t xml:space="preserve">Order </w:t>
            </w:r>
            <w:r w:rsidR="00BF1CFD">
              <w:rPr>
                <w:rFonts w:ascii="Calibri" w:hAnsi="Calibri" w:cs="Calibri"/>
                <w:sz w:val="22"/>
                <w:szCs w:val="22"/>
              </w:rPr>
              <w:t>of Operation</w:t>
            </w:r>
          </w:p>
        </w:tc>
      </w:tr>
    </w:tbl>
    <w:p w14:paraId="71A53BEF" w14:textId="77777777" w:rsidR="0076060F" w:rsidRDefault="0076060F" w:rsidP="0076060F">
      <w:pPr>
        <w:spacing w:after="160" w:line="259" w:lineRule="auto"/>
        <w:rPr>
          <w:rFonts w:ascii="Georgia" w:hAnsi="Georgia" w:cs="Arial"/>
          <w:color w:val="1F497D" w:themeColor="text2"/>
          <w:sz w:val="20"/>
          <w:szCs w:val="20"/>
        </w:rPr>
      </w:pP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0666A221"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Pr>
                <w:rFonts w:ascii="Georgia" w:hAnsi="Georgia" w:cs="Arial"/>
                <w:color w:val="1F497D" w:themeColor="text2"/>
                <w:sz w:val="20"/>
                <w:szCs w:val="20"/>
              </w:rPr>
              <w:lastRenderedPageBreak/>
              <w:br w:type="page"/>
            </w:r>
            <w:r w:rsidRPr="00966974">
              <w:rPr>
                <w:rFonts w:ascii="Calibri Light" w:hAnsi="Calibri Light" w:cs="Calibri Light"/>
                <w:b/>
                <w:bCs/>
                <w:color w:val="FFFFFF" w:themeColor="background1"/>
                <w:spacing w:val="20"/>
                <w:sz w:val="24"/>
                <w:szCs w:val="24"/>
              </w:rPr>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AA380D" w14:paraId="20157FC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792D32E5" w14:textId="2338D80F" w:rsidR="00AA380D" w:rsidRPr="00195AD6" w:rsidRDefault="00D311CF" w:rsidP="00AA380D">
            <w:pPr>
              <w:pStyle w:val="Subtitle"/>
              <w:ind w:right="60"/>
              <w:rPr>
                <w:rFonts w:ascii="Calibri" w:hAnsi="Calibri" w:cs="Calibri"/>
                <w:b/>
                <w:bCs/>
                <w:sz w:val="22"/>
                <w:szCs w:val="22"/>
              </w:rPr>
            </w:pPr>
            <w:r w:rsidRPr="00195AD6">
              <w:rPr>
                <w:rFonts w:ascii="Calibri" w:hAnsi="Calibri" w:cs="Calibri"/>
                <w:b/>
                <w:bCs/>
                <w:sz w:val="22"/>
                <w:szCs w:val="22"/>
              </w:rPr>
              <w:t xml:space="preserve">Unit </w:t>
            </w:r>
            <w:r w:rsidR="00E14801" w:rsidRPr="00195AD6">
              <w:rPr>
                <w:rFonts w:ascii="Calibri" w:hAnsi="Calibri" w:cs="Calibri"/>
                <w:b/>
                <w:bCs/>
                <w:sz w:val="22"/>
                <w:szCs w:val="22"/>
              </w:rPr>
              <w:t>1</w:t>
            </w:r>
            <w:r w:rsidR="00E0010C">
              <w:rPr>
                <w:rFonts w:ascii="Calibri" w:hAnsi="Calibri" w:cs="Calibri"/>
                <w:b/>
                <w:bCs/>
                <w:sz w:val="22"/>
                <w:szCs w:val="22"/>
              </w:rPr>
              <w:t>3</w:t>
            </w:r>
            <w:r w:rsidRPr="00195AD6">
              <w:rPr>
                <w:rFonts w:ascii="Calibri" w:hAnsi="Calibri" w:cs="Calibri"/>
                <w:b/>
                <w:bCs/>
                <w:sz w:val="22"/>
                <w:szCs w:val="22"/>
              </w:rPr>
              <w:t>: The Coordinate Plane</w:t>
            </w:r>
          </w:p>
          <w:p w14:paraId="060A2621" w14:textId="6DCD17E1" w:rsidR="00195AD6" w:rsidRPr="00195AD6" w:rsidRDefault="00195AD6" w:rsidP="00195AD6">
            <w:pPr>
              <w:rPr>
                <w:rFonts w:ascii="Calibri" w:hAnsi="Calibri" w:cs="Calibri"/>
                <w:sz w:val="22"/>
                <w:szCs w:val="22"/>
              </w:rPr>
            </w:pPr>
            <w:r w:rsidRPr="00195AD6">
              <w:rPr>
                <w:rFonts w:ascii="Calibri" w:hAnsi="Calibri" w:cs="Calibri"/>
                <w:sz w:val="22"/>
                <w:szCs w:val="22"/>
              </w:rPr>
              <w:t>(Introduction to the coordinate plane.  Students extend on understanding of graphing a number line to graphing a coordinate plane.  The coordinate plane will serve as a tool in future algebraic and geometric concepts.)</w:t>
            </w:r>
          </w:p>
        </w:tc>
        <w:tc>
          <w:tcPr>
            <w:tcW w:w="4140" w:type="dxa"/>
            <w:tcBorders>
              <w:top w:val="single" w:sz="4" w:space="0" w:color="17365D" w:themeColor="text2" w:themeShade="BF"/>
              <w:bottom w:val="single" w:sz="4" w:space="0" w:color="17365D" w:themeColor="text2" w:themeShade="BF"/>
            </w:tcBorders>
            <w:shd w:val="clear" w:color="auto" w:fill="auto"/>
          </w:tcPr>
          <w:p w14:paraId="4E6586DF" w14:textId="016C6D48" w:rsidR="00AA380D" w:rsidRPr="006B4468" w:rsidRDefault="00AA380D" w:rsidP="00AA380D">
            <w:pPr>
              <w:pStyle w:val="Subtitle"/>
              <w:ind w:right="60"/>
              <w:rPr>
                <w:rFonts w:ascii="Calibri" w:hAnsi="Calibri" w:cs="Calibri"/>
                <w:sz w:val="22"/>
                <w:szCs w:val="22"/>
              </w:rPr>
            </w:pPr>
            <w:r w:rsidRPr="006B4468">
              <w:rPr>
                <w:rFonts w:ascii="Calibri" w:hAnsi="Calibri" w:cs="Calibri"/>
                <w:color w:val="202020"/>
                <w:sz w:val="22"/>
                <w:szCs w:val="22"/>
              </w:rPr>
              <w:t>5.G.1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B4468">
              <w:rPr>
                <w:rFonts w:ascii="Calibri" w:hAnsi="Calibri" w:cs="Calibri"/>
                <w:i/>
                <w:iCs/>
                <w:color w:val="202020"/>
                <w:sz w:val="22"/>
                <w:szCs w:val="22"/>
              </w:rPr>
              <w:t>x</w:t>
            </w:r>
            <w:r w:rsidRPr="006B4468">
              <w:rPr>
                <w:rFonts w:ascii="Calibri" w:hAnsi="Calibri" w:cs="Calibri"/>
                <w:color w:val="202020"/>
                <w:sz w:val="22"/>
                <w:szCs w:val="22"/>
              </w:rPr>
              <w:t>-axis and </w:t>
            </w:r>
            <w:r w:rsidRPr="006B4468">
              <w:rPr>
                <w:rFonts w:ascii="Calibri" w:hAnsi="Calibri" w:cs="Calibri"/>
                <w:i/>
                <w:iCs/>
                <w:color w:val="202020"/>
                <w:sz w:val="22"/>
                <w:szCs w:val="22"/>
              </w:rPr>
              <w:t>x</w:t>
            </w:r>
            <w:r w:rsidRPr="006B4468">
              <w:rPr>
                <w:rFonts w:ascii="Calibri" w:hAnsi="Calibri" w:cs="Calibri"/>
                <w:color w:val="202020"/>
                <w:sz w:val="22"/>
                <w:szCs w:val="22"/>
              </w:rPr>
              <w:t>-coordinate, </w:t>
            </w:r>
            <w:r w:rsidRPr="006B4468">
              <w:rPr>
                <w:rFonts w:ascii="Calibri" w:hAnsi="Calibri" w:cs="Calibri"/>
                <w:i/>
                <w:iCs/>
                <w:color w:val="202020"/>
                <w:sz w:val="22"/>
                <w:szCs w:val="22"/>
              </w:rPr>
              <w:t>y</w:t>
            </w:r>
            <w:r w:rsidRPr="006B4468">
              <w:rPr>
                <w:rFonts w:ascii="Calibri" w:hAnsi="Calibri" w:cs="Calibri"/>
                <w:color w:val="202020"/>
                <w:sz w:val="22"/>
                <w:szCs w:val="22"/>
              </w:rPr>
              <w:t>-axis and</w:t>
            </w:r>
            <w:r w:rsidRPr="006B4468">
              <w:rPr>
                <w:rFonts w:ascii="Calibri" w:hAnsi="Calibri" w:cs="Calibri"/>
                <w:i/>
                <w:iCs/>
                <w:color w:val="202020"/>
                <w:sz w:val="22"/>
                <w:szCs w:val="22"/>
              </w:rPr>
              <w:t> y</w:t>
            </w:r>
            <w:r w:rsidRPr="006B4468">
              <w:rPr>
                <w:rFonts w:ascii="Calibri" w:hAnsi="Calibri" w:cs="Calibri"/>
                <w:color w:val="202020"/>
                <w:sz w:val="22"/>
                <w:szCs w:val="22"/>
              </w:rPr>
              <w:t>-coordinate).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3C131FD" w14:textId="223D73D0" w:rsidR="00AA380D" w:rsidRDefault="00AA380D" w:rsidP="00AA380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79B6586B" w14:textId="77777777" w:rsidR="00AA380D" w:rsidRDefault="00AA380D" w:rsidP="00AA380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36AEEF0" w14:textId="77777777" w:rsidR="00AA380D" w:rsidRPr="008B0486" w:rsidRDefault="00AA380D" w:rsidP="00AA380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7953294C" w14:textId="77777777" w:rsidR="00AA380D" w:rsidRDefault="00AA380D" w:rsidP="00AA380D">
            <w:pPr>
              <w:rPr>
                <w:rFonts w:ascii="Calibri" w:hAnsi="Calibri" w:cs="Calibri"/>
                <w:sz w:val="22"/>
                <w:szCs w:val="22"/>
              </w:rPr>
            </w:pPr>
            <w:r>
              <w:rPr>
                <w:rFonts w:ascii="Calibri" w:hAnsi="Calibri" w:cs="Calibri"/>
                <w:sz w:val="22"/>
                <w:szCs w:val="22"/>
              </w:rPr>
              <w:t>Coordinate</w:t>
            </w:r>
          </w:p>
          <w:p w14:paraId="0664357C" w14:textId="24428502" w:rsidR="00AA380D" w:rsidRDefault="00AA380D" w:rsidP="00AA380D">
            <w:pPr>
              <w:rPr>
                <w:rFonts w:ascii="Calibri" w:hAnsi="Calibri" w:cs="Calibri"/>
                <w:sz w:val="22"/>
                <w:szCs w:val="22"/>
              </w:rPr>
            </w:pPr>
            <w:r>
              <w:rPr>
                <w:rFonts w:ascii="Calibri" w:hAnsi="Calibri" w:cs="Calibri"/>
                <w:sz w:val="22"/>
                <w:szCs w:val="22"/>
              </w:rPr>
              <w:t xml:space="preserve">Coordinate </w:t>
            </w:r>
            <w:r w:rsidR="00BF1CFD">
              <w:rPr>
                <w:rFonts w:ascii="Calibri" w:hAnsi="Calibri" w:cs="Calibri"/>
                <w:sz w:val="22"/>
                <w:szCs w:val="22"/>
              </w:rPr>
              <w:t>Grid</w:t>
            </w:r>
          </w:p>
          <w:p w14:paraId="4D6486AD" w14:textId="2E1BF3D6" w:rsidR="00AA380D" w:rsidRDefault="00AA380D" w:rsidP="00AA380D">
            <w:pPr>
              <w:rPr>
                <w:rFonts w:ascii="Calibri" w:hAnsi="Calibri" w:cs="Calibri"/>
                <w:sz w:val="22"/>
                <w:szCs w:val="22"/>
              </w:rPr>
            </w:pPr>
            <w:r>
              <w:rPr>
                <w:rFonts w:ascii="Calibri" w:hAnsi="Calibri" w:cs="Calibri"/>
                <w:sz w:val="22"/>
                <w:szCs w:val="22"/>
              </w:rPr>
              <w:t xml:space="preserve">Coordinate </w:t>
            </w:r>
            <w:r w:rsidR="00BF1CFD">
              <w:rPr>
                <w:rFonts w:ascii="Calibri" w:hAnsi="Calibri" w:cs="Calibri"/>
                <w:sz w:val="22"/>
                <w:szCs w:val="22"/>
              </w:rPr>
              <w:t>Pair</w:t>
            </w:r>
          </w:p>
          <w:p w14:paraId="248F7045" w14:textId="485913AE" w:rsidR="00AA380D" w:rsidRDefault="00AA380D" w:rsidP="00AA380D">
            <w:pPr>
              <w:rPr>
                <w:rFonts w:ascii="Calibri" w:hAnsi="Calibri" w:cs="Calibri"/>
                <w:sz w:val="22"/>
                <w:szCs w:val="22"/>
              </w:rPr>
            </w:pPr>
            <w:r>
              <w:rPr>
                <w:rFonts w:ascii="Calibri" w:hAnsi="Calibri" w:cs="Calibri"/>
                <w:sz w:val="22"/>
                <w:szCs w:val="22"/>
              </w:rPr>
              <w:t xml:space="preserve">Coordinate </w:t>
            </w:r>
            <w:r w:rsidR="00BF1CFD">
              <w:rPr>
                <w:rFonts w:ascii="Calibri" w:hAnsi="Calibri" w:cs="Calibri"/>
                <w:sz w:val="22"/>
                <w:szCs w:val="22"/>
              </w:rPr>
              <w:t>Plane</w:t>
            </w:r>
          </w:p>
          <w:p w14:paraId="2DD2BD3E" w14:textId="7E8E45E3" w:rsidR="00AA380D" w:rsidRDefault="00AA380D" w:rsidP="00AA380D">
            <w:pPr>
              <w:rPr>
                <w:rFonts w:ascii="Calibri" w:hAnsi="Calibri" w:cs="Calibri"/>
                <w:sz w:val="22"/>
                <w:szCs w:val="22"/>
              </w:rPr>
            </w:pPr>
            <w:r>
              <w:rPr>
                <w:rFonts w:ascii="Calibri" w:hAnsi="Calibri" w:cs="Calibri"/>
                <w:sz w:val="22"/>
                <w:szCs w:val="22"/>
              </w:rPr>
              <w:t xml:space="preserve">Coordinate </w:t>
            </w:r>
            <w:r w:rsidR="00BF1CFD">
              <w:rPr>
                <w:rFonts w:ascii="Calibri" w:hAnsi="Calibri" w:cs="Calibri"/>
                <w:sz w:val="22"/>
                <w:szCs w:val="22"/>
              </w:rPr>
              <w:t>Value</w:t>
            </w:r>
          </w:p>
          <w:p w14:paraId="08B2B384" w14:textId="77777777" w:rsidR="00AA380D" w:rsidRDefault="00AA380D" w:rsidP="00AA380D">
            <w:pPr>
              <w:rPr>
                <w:rFonts w:ascii="Calibri" w:hAnsi="Calibri" w:cs="Calibri"/>
                <w:sz w:val="22"/>
                <w:szCs w:val="22"/>
              </w:rPr>
            </w:pPr>
            <w:r>
              <w:rPr>
                <w:rFonts w:ascii="Calibri" w:hAnsi="Calibri" w:cs="Calibri"/>
                <w:sz w:val="22"/>
                <w:szCs w:val="22"/>
              </w:rPr>
              <w:t>Graph</w:t>
            </w:r>
          </w:p>
          <w:p w14:paraId="4A9D8713" w14:textId="77777777" w:rsidR="00AA380D" w:rsidRDefault="00AA380D" w:rsidP="00AA380D">
            <w:pPr>
              <w:rPr>
                <w:rFonts w:ascii="Calibri" w:hAnsi="Calibri" w:cs="Calibri"/>
                <w:sz w:val="22"/>
                <w:szCs w:val="22"/>
              </w:rPr>
            </w:pPr>
            <w:r>
              <w:rPr>
                <w:rFonts w:ascii="Calibri" w:hAnsi="Calibri" w:cs="Calibri"/>
                <w:sz w:val="22"/>
                <w:szCs w:val="22"/>
              </w:rPr>
              <w:t>Graphing</w:t>
            </w:r>
          </w:p>
          <w:p w14:paraId="1853BF9E" w14:textId="77777777" w:rsidR="00AA380D" w:rsidRDefault="00AA380D" w:rsidP="00AA380D">
            <w:pPr>
              <w:rPr>
                <w:rFonts w:ascii="Calibri" w:hAnsi="Calibri" w:cs="Calibri"/>
                <w:sz w:val="22"/>
                <w:szCs w:val="22"/>
              </w:rPr>
            </w:pPr>
            <w:r>
              <w:rPr>
                <w:rFonts w:ascii="Calibri" w:hAnsi="Calibri" w:cs="Calibri"/>
                <w:sz w:val="22"/>
                <w:szCs w:val="22"/>
              </w:rPr>
              <w:t>Origin</w:t>
            </w:r>
          </w:p>
          <w:p w14:paraId="5FEAD076" w14:textId="2F45962D" w:rsidR="00AA380D" w:rsidRDefault="00AA380D" w:rsidP="00AA380D">
            <w:pPr>
              <w:rPr>
                <w:rFonts w:ascii="Calibri" w:hAnsi="Calibri" w:cs="Calibri"/>
                <w:sz w:val="22"/>
                <w:szCs w:val="22"/>
              </w:rPr>
            </w:pPr>
            <w:r>
              <w:rPr>
                <w:rFonts w:ascii="Calibri" w:hAnsi="Calibri" w:cs="Calibri"/>
                <w:sz w:val="22"/>
                <w:szCs w:val="22"/>
              </w:rPr>
              <w:t>X</w:t>
            </w:r>
            <w:r w:rsidR="00BF1CFD">
              <w:rPr>
                <w:rFonts w:ascii="Calibri" w:hAnsi="Calibri" w:cs="Calibri"/>
                <w:sz w:val="22"/>
                <w:szCs w:val="22"/>
              </w:rPr>
              <w:t>-Axis</w:t>
            </w:r>
          </w:p>
          <w:p w14:paraId="4E4C2452" w14:textId="1329B1BF" w:rsidR="00AA380D" w:rsidRDefault="00AA380D" w:rsidP="00AA380D">
            <w:pPr>
              <w:rPr>
                <w:rFonts w:ascii="Calibri" w:hAnsi="Calibri" w:cs="Calibri"/>
                <w:sz w:val="22"/>
                <w:szCs w:val="22"/>
              </w:rPr>
            </w:pPr>
            <w:r>
              <w:rPr>
                <w:rFonts w:ascii="Calibri" w:hAnsi="Calibri" w:cs="Calibri"/>
                <w:sz w:val="22"/>
                <w:szCs w:val="22"/>
              </w:rPr>
              <w:t>X</w:t>
            </w:r>
            <w:r w:rsidR="00BF1CFD">
              <w:rPr>
                <w:rFonts w:ascii="Calibri" w:hAnsi="Calibri" w:cs="Calibri"/>
                <w:sz w:val="22"/>
                <w:szCs w:val="22"/>
              </w:rPr>
              <w:t>-Value</w:t>
            </w:r>
          </w:p>
          <w:p w14:paraId="5A1A3561" w14:textId="3ADA4FF3" w:rsidR="00AA380D" w:rsidRDefault="00AA380D" w:rsidP="00AA380D">
            <w:pPr>
              <w:rPr>
                <w:rFonts w:ascii="Calibri" w:hAnsi="Calibri" w:cs="Calibri"/>
                <w:sz w:val="22"/>
                <w:szCs w:val="22"/>
              </w:rPr>
            </w:pPr>
            <w:r>
              <w:rPr>
                <w:rFonts w:ascii="Calibri" w:hAnsi="Calibri" w:cs="Calibri"/>
                <w:sz w:val="22"/>
                <w:szCs w:val="22"/>
              </w:rPr>
              <w:t>Y</w:t>
            </w:r>
            <w:r w:rsidR="00BF1CFD">
              <w:rPr>
                <w:rFonts w:ascii="Calibri" w:hAnsi="Calibri" w:cs="Calibri"/>
                <w:sz w:val="22"/>
                <w:szCs w:val="22"/>
              </w:rPr>
              <w:t>-Axis</w:t>
            </w:r>
          </w:p>
          <w:p w14:paraId="0B3F8D1E" w14:textId="7A61BB05" w:rsidR="00AA380D" w:rsidRPr="008B0486" w:rsidRDefault="00AA380D" w:rsidP="00AA380D">
            <w:pPr>
              <w:rPr>
                <w:rFonts w:ascii="Calibri" w:hAnsi="Calibri" w:cs="Calibri"/>
                <w:sz w:val="22"/>
                <w:szCs w:val="22"/>
              </w:rPr>
            </w:pPr>
            <w:r>
              <w:rPr>
                <w:rFonts w:ascii="Calibri" w:hAnsi="Calibri" w:cs="Calibri"/>
                <w:sz w:val="22"/>
                <w:szCs w:val="22"/>
              </w:rPr>
              <w:t>Y</w:t>
            </w:r>
            <w:r w:rsidR="00BF1CFD">
              <w:rPr>
                <w:rFonts w:ascii="Calibri" w:hAnsi="Calibri" w:cs="Calibri"/>
                <w:sz w:val="22"/>
                <w:szCs w:val="22"/>
              </w:rPr>
              <w:t>-Value</w:t>
            </w:r>
          </w:p>
        </w:tc>
      </w:tr>
      <w:tr w:rsidR="0076060F" w14:paraId="447CF76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7E5C3D81" w14:textId="112D9A61" w:rsidR="0076060F" w:rsidRDefault="0076060F" w:rsidP="000B4D50">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33B08BB4" w14:textId="01F2F771" w:rsidR="0076060F" w:rsidRPr="006B4468" w:rsidRDefault="006A5062" w:rsidP="000B4D50">
            <w:pPr>
              <w:pStyle w:val="Subtitle"/>
              <w:ind w:right="60"/>
              <w:rPr>
                <w:rFonts w:ascii="Calibri" w:hAnsi="Calibri" w:cs="Calibri"/>
                <w:color w:val="202020"/>
                <w:sz w:val="22"/>
                <w:szCs w:val="22"/>
              </w:rPr>
            </w:pPr>
            <w:r w:rsidRPr="006B4468">
              <w:rPr>
                <w:rFonts w:ascii="Calibri" w:hAnsi="Calibri" w:cs="Calibri"/>
                <w:color w:val="202020"/>
                <w:sz w:val="22"/>
                <w:szCs w:val="22"/>
              </w:rPr>
              <w:t>5.G.2</w:t>
            </w:r>
            <w:r w:rsidR="00D5319B" w:rsidRPr="006B4468">
              <w:rPr>
                <w:rFonts w:ascii="Calibri" w:hAnsi="Calibri" w:cs="Calibri"/>
                <w:color w:val="202020"/>
                <w:sz w:val="22"/>
                <w:szCs w:val="22"/>
              </w:rPr>
              <w:t xml:space="preserve"> Represent real world and mathematical problems by graphing points in the first quadrant of the coordinate </w:t>
            </w:r>
            <w:r w:rsidR="00AA4994" w:rsidRPr="006B4468">
              <w:rPr>
                <w:rFonts w:ascii="Calibri" w:hAnsi="Calibri" w:cs="Calibri"/>
                <w:color w:val="202020"/>
                <w:sz w:val="22"/>
                <w:szCs w:val="22"/>
              </w:rPr>
              <w:t>plane and</w:t>
            </w:r>
            <w:r w:rsidR="00D5319B" w:rsidRPr="006B4468">
              <w:rPr>
                <w:rFonts w:ascii="Calibri" w:hAnsi="Calibri" w:cs="Calibri"/>
                <w:color w:val="202020"/>
                <w:sz w:val="22"/>
                <w:szCs w:val="22"/>
              </w:rPr>
              <w:t xml:space="preserve"> interpret coordinate values of points in the context of the situation.</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B8F8573" w14:textId="0C563BDB" w:rsidR="00017F2E" w:rsidRPr="00E775FC" w:rsidRDefault="00017F2E" w:rsidP="00017F2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1715EA">
              <w:rPr>
                <w:rFonts w:ascii="Calibri" w:hAnsi="Calibri" w:cs="Calibri"/>
                <w:sz w:val="22"/>
                <w:szCs w:val="22"/>
              </w:rPr>
              <w:t>Make sense of problems and persevere in solving them.</w:t>
            </w:r>
          </w:p>
          <w:p w14:paraId="16EC4C63"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5A768BA" w14:textId="2A90A4D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B7553F">
              <w:rPr>
                <w:rFonts w:ascii="Calibri" w:hAnsi="Calibri" w:cs="Calibri"/>
                <w:sz w:val="22"/>
                <w:szCs w:val="22"/>
              </w:rPr>
              <w:t>.</w:t>
            </w:r>
          </w:p>
          <w:p w14:paraId="72697EF0"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437A616"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5EB7F38"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268F7D8A" w14:textId="77777777" w:rsidR="0076060F" w:rsidRDefault="0010633C" w:rsidP="000B4D50">
            <w:pPr>
              <w:rPr>
                <w:rFonts w:ascii="Calibri" w:hAnsi="Calibri" w:cs="Calibri"/>
                <w:sz w:val="22"/>
                <w:szCs w:val="22"/>
              </w:rPr>
            </w:pPr>
            <w:r>
              <w:rPr>
                <w:rFonts w:ascii="Calibri" w:hAnsi="Calibri" w:cs="Calibri"/>
                <w:sz w:val="22"/>
                <w:szCs w:val="22"/>
              </w:rPr>
              <w:t>Coordinate</w:t>
            </w:r>
          </w:p>
          <w:p w14:paraId="1478BB16" w14:textId="7E2E7B9F" w:rsidR="0010633C" w:rsidRDefault="0010633C" w:rsidP="000B4D50">
            <w:pPr>
              <w:rPr>
                <w:rFonts w:ascii="Calibri" w:hAnsi="Calibri" w:cs="Calibri"/>
                <w:sz w:val="22"/>
                <w:szCs w:val="22"/>
              </w:rPr>
            </w:pPr>
            <w:r>
              <w:rPr>
                <w:rFonts w:ascii="Calibri" w:hAnsi="Calibri" w:cs="Calibri"/>
                <w:sz w:val="22"/>
                <w:szCs w:val="22"/>
              </w:rPr>
              <w:t xml:space="preserve">Coordinate </w:t>
            </w:r>
            <w:r w:rsidR="001A644D">
              <w:rPr>
                <w:rFonts w:ascii="Calibri" w:hAnsi="Calibri" w:cs="Calibri"/>
                <w:sz w:val="22"/>
                <w:szCs w:val="22"/>
              </w:rPr>
              <w:t>Grid</w:t>
            </w:r>
          </w:p>
          <w:p w14:paraId="32A7D8C3" w14:textId="68AFAC47" w:rsidR="0010633C" w:rsidRDefault="0010633C" w:rsidP="000B4D50">
            <w:pPr>
              <w:rPr>
                <w:rFonts w:ascii="Calibri" w:hAnsi="Calibri" w:cs="Calibri"/>
                <w:sz w:val="22"/>
                <w:szCs w:val="22"/>
              </w:rPr>
            </w:pPr>
            <w:r>
              <w:rPr>
                <w:rFonts w:ascii="Calibri" w:hAnsi="Calibri" w:cs="Calibri"/>
                <w:sz w:val="22"/>
                <w:szCs w:val="22"/>
              </w:rPr>
              <w:t xml:space="preserve">Coordinate </w:t>
            </w:r>
            <w:r w:rsidR="001A644D">
              <w:rPr>
                <w:rFonts w:ascii="Calibri" w:hAnsi="Calibri" w:cs="Calibri"/>
                <w:sz w:val="22"/>
                <w:szCs w:val="22"/>
              </w:rPr>
              <w:t>Pair</w:t>
            </w:r>
          </w:p>
          <w:p w14:paraId="36920F02" w14:textId="794A2AF8" w:rsidR="0010633C" w:rsidRDefault="0010633C" w:rsidP="000B4D50">
            <w:pPr>
              <w:rPr>
                <w:rFonts w:ascii="Calibri" w:hAnsi="Calibri" w:cs="Calibri"/>
                <w:sz w:val="22"/>
                <w:szCs w:val="22"/>
              </w:rPr>
            </w:pPr>
            <w:r>
              <w:rPr>
                <w:rFonts w:ascii="Calibri" w:hAnsi="Calibri" w:cs="Calibri"/>
                <w:sz w:val="22"/>
                <w:szCs w:val="22"/>
              </w:rPr>
              <w:t xml:space="preserve">Coordinate </w:t>
            </w:r>
            <w:r w:rsidR="001A644D">
              <w:rPr>
                <w:rFonts w:ascii="Calibri" w:hAnsi="Calibri" w:cs="Calibri"/>
                <w:sz w:val="22"/>
                <w:szCs w:val="22"/>
              </w:rPr>
              <w:t>Plane</w:t>
            </w:r>
          </w:p>
          <w:p w14:paraId="0CDC31B1" w14:textId="3F57A21D" w:rsidR="00A223AB" w:rsidRDefault="00A223AB" w:rsidP="000B4D50">
            <w:pPr>
              <w:rPr>
                <w:rFonts w:ascii="Calibri" w:hAnsi="Calibri" w:cs="Calibri"/>
                <w:sz w:val="22"/>
                <w:szCs w:val="22"/>
              </w:rPr>
            </w:pPr>
            <w:r>
              <w:rPr>
                <w:rFonts w:ascii="Calibri" w:hAnsi="Calibri" w:cs="Calibri"/>
                <w:sz w:val="22"/>
                <w:szCs w:val="22"/>
              </w:rPr>
              <w:t xml:space="preserve">Coordinate </w:t>
            </w:r>
            <w:r w:rsidR="001A644D">
              <w:rPr>
                <w:rFonts w:ascii="Calibri" w:hAnsi="Calibri" w:cs="Calibri"/>
                <w:sz w:val="22"/>
                <w:szCs w:val="22"/>
              </w:rPr>
              <w:t>Value</w:t>
            </w:r>
          </w:p>
          <w:p w14:paraId="3202EAD9" w14:textId="77777777" w:rsidR="00AA380D" w:rsidRDefault="00A223AB" w:rsidP="000B4D50">
            <w:pPr>
              <w:rPr>
                <w:rFonts w:ascii="Calibri" w:hAnsi="Calibri" w:cs="Calibri"/>
                <w:sz w:val="22"/>
                <w:szCs w:val="22"/>
              </w:rPr>
            </w:pPr>
            <w:r>
              <w:rPr>
                <w:rFonts w:ascii="Calibri" w:hAnsi="Calibri" w:cs="Calibri"/>
                <w:sz w:val="22"/>
                <w:szCs w:val="22"/>
              </w:rPr>
              <w:t>Graph</w:t>
            </w:r>
          </w:p>
          <w:p w14:paraId="17201CB2" w14:textId="77777777" w:rsidR="00AA380D" w:rsidRDefault="00AA380D" w:rsidP="000B4D50">
            <w:pPr>
              <w:rPr>
                <w:rFonts w:ascii="Calibri" w:hAnsi="Calibri" w:cs="Calibri"/>
                <w:sz w:val="22"/>
                <w:szCs w:val="22"/>
              </w:rPr>
            </w:pPr>
            <w:r>
              <w:rPr>
                <w:rFonts w:ascii="Calibri" w:hAnsi="Calibri" w:cs="Calibri"/>
                <w:sz w:val="22"/>
                <w:szCs w:val="22"/>
              </w:rPr>
              <w:t>Graphing</w:t>
            </w:r>
          </w:p>
          <w:p w14:paraId="3311B8B5" w14:textId="77777777" w:rsidR="00AA380D" w:rsidRDefault="00AA380D" w:rsidP="000B4D50">
            <w:pPr>
              <w:rPr>
                <w:rFonts w:ascii="Calibri" w:hAnsi="Calibri" w:cs="Calibri"/>
                <w:sz w:val="22"/>
                <w:szCs w:val="22"/>
              </w:rPr>
            </w:pPr>
            <w:r>
              <w:rPr>
                <w:rFonts w:ascii="Calibri" w:hAnsi="Calibri" w:cs="Calibri"/>
                <w:sz w:val="22"/>
                <w:szCs w:val="22"/>
              </w:rPr>
              <w:t>Origin</w:t>
            </w:r>
          </w:p>
          <w:p w14:paraId="101A4BF3" w14:textId="6B9CFF2B" w:rsidR="0010633C" w:rsidRDefault="00AA4994" w:rsidP="000B4D50">
            <w:pPr>
              <w:rPr>
                <w:rFonts w:ascii="Calibri" w:hAnsi="Calibri" w:cs="Calibri"/>
                <w:sz w:val="22"/>
                <w:szCs w:val="22"/>
              </w:rPr>
            </w:pPr>
            <w:r>
              <w:rPr>
                <w:rFonts w:ascii="Calibri" w:hAnsi="Calibri" w:cs="Calibri"/>
                <w:sz w:val="22"/>
                <w:szCs w:val="22"/>
              </w:rPr>
              <w:t>X</w:t>
            </w:r>
            <w:r w:rsidR="001A644D">
              <w:rPr>
                <w:rFonts w:ascii="Calibri" w:hAnsi="Calibri" w:cs="Calibri"/>
                <w:sz w:val="22"/>
                <w:szCs w:val="22"/>
              </w:rPr>
              <w:t>-Axis</w:t>
            </w:r>
          </w:p>
          <w:p w14:paraId="7F66BE0C" w14:textId="45CBF760" w:rsidR="00AA4994" w:rsidRDefault="00AA4994" w:rsidP="000B4D50">
            <w:pPr>
              <w:rPr>
                <w:rFonts w:ascii="Calibri" w:hAnsi="Calibri" w:cs="Calibri"/>
                <w:sz w:val="22"/>
                <w:szCs w:val="22"/>
              </w:rPr>
            </w:pPr>
            <w:r>
              <w:rPr>
                <w:rFonts w:ascii="Calibri" w:hAnsi="Calibri" w:cs="Calibri"/>
                <w:sz w:val="22"/>
                <w:szCs w:val="22"/>
              </w:rPr>
              <w:t>X</w:t>
            </w:r>
            <w:r w:rsidR="001A644D">
              <w:rPr>
                <w:rFonts w:ascii="Calibri" w:hAnsi="Calibri" w:cs="Calibri"/>
                <w:sz w:val="22"/>
                <w:szCs w:val="22"/>
              </w:rPr>
              <w:t>-Value</w:t>
            </w:r>
          </w:p>
          <w:p w14:paraId="659D1261" w14:textId="15078950" w:rsidR="00AA4994" w:rsidRDefault="00AA4994" w:rsidP="000B4D50">
            <w:pPr>
              <w:rPr>
                <w:rFonts w:ascii="Calibri" w:hAnsi="Calibri" w:cs="Calibri"/>
                <w:sz w:val="22"/>
                <w:szCs w:val="22"/>
              </w:rPr>
            </w:pPr>
            <w:r>
              <w:rPr>
                <w:rFonts w:ascii="Calibri" w:hAnsi="Calibri" w:cs="Calibri"/>
                <w:sz w:val="22"/>
                <w:szCs w:val="22"/>
              </w:rPr>
              <w:t>Y</w:t>
            </w:r>
            <w:r w:rsidR="001A644D">
              <w:rPr>
                <w:rFonts w:ascii="Calibri" w:hAnsi="Calibri" w:cs="Calibri"/>
                <w:sz w:val="22"/>
                <w:szCs w:val="22"/>
              </w:rPr>
              <w:t>-Axis</w:t>
            </w:r>
          </w:p>
          <w:p w14:paraId="4A554676" w14:textId="58552DF3" w:rsidR="00AA4994" w:rsidRDefault="00AA4994" w:rsidP="000B4D50">
            <w:pPr>
              <w:rPr>
                <w:rFonts w:ascii="Calibri" w:hAnsi="Calibri" w:cs="Calibri"/>
                <w:sz w:val="22"/>
                <w:szCs w:val="22"/>
              </w:rPr>
            </w:pPr>
            <w:r>
              <w:rPr>
                <w:rFonts w:ascii="Calibri" w:hAnsi="Calibri" w:cs="Calibri"/>
                <w:sz w:val="22"/>
                <w:szCs w:val="22"/>
              </w:rPr>
              <w:t>Y</w:t>
            </w:r>
            <w:r w:rsidR="001A644D">
              <w:rPr>
                <w:rFonts w:ascii="Calibri" w:hAnsi="Calibri" w:cs="Calibri"/>
                <w:sz w:val="22"/>
                <w:szCs w:val="22"/>
              </w:rPr>
              <w:t>-Value</w:t>
            </w:r>
          </w:p>
        </w:tc>
      </w:tr>
      <w:tr w:rsidR="002F36C9" w14:paraId="536E3D08"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B75CF91" w14:textId="77777777" w:rsidR="002F36C9" w:rsidRDefault="002F36C9" w:rsidP="002F36C9">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11A8A86C" w14:textId="369C22E5" w:rsidR="002F36C9" w:rsidRPr="006B4468" w:rsidRDefault="002F36C9" w:rsidP="002F36C9">
            <w:pPr>
              <w:pStyle w:val="Subtitle"/>
              <w:ind w:right="60"/>
              <w:rPr>
                <w:rFonts w:ascii="Calibri" w:hAnsi="Calibri" w:cs="Calibri"/>
                <w:color w:val="202020"/>
                <w:sz w:val="22"/>
                <w:szCs w:val="22"/>
              </w:rPr>
            </w:pPr>
            <w:r w:rsidRPr="006B4468">
              <w:rPr>
                <w:rFonts w:ascii="Calibri" w:hAnsi="Calibri" w:cs="Calibri"/>
                <w:color w:val="202020"/>
                <w:sz w:val="22"/>
                <w:szCs w:val="22"/>
              </w:rPr>
              <w:t>5.OA.3</w:t>
            </w:r>
            <w:r w:rsidR="00CE59B3" w:rsidRPr="006B4468">
              <w:rPr>
                <w:rFonts w:ascii="Calibri" w:hAnsi="Calibri" w:cs="Calibri"/>
                <w:color w:val="202020"/>
                <w:sz w:val="22"/>
                <w:szCs w:val="22"/>
              </w:rPr>
              <w:t xml:space="preserve"> Generate two numerical patterns using two given rules. Identify apparent relationships between corresponding terms. Form ordered pairs consisting of corresponding terms from the two </w:t>
            </w:r>
            <w:r w:rsidR="004A5A74" w:rsidRPr="006B4468">
              <w:rPr>
                <w:rFonts w:ascii="Calibri" w:hAnsi="Calibri" w:cs="Calibri"/>
                <w:color w:val="202020"/>
                <w:sz w:val="22"/>
                <w:szCs w:val="22"/>
              </w:rPr>
              <w:t>patterns and</w:t>
            </w:r>
            <w:r w:rsidR="00CE59B3" w:rsidRPr="006B4468">
              <w:rPr>
                <w:rFonts w:ascii="Calibri" w:hAnsi="Calibri" w:cs="Calibri"/>
                <w:color w:val="202020"/>
                <w:sz w:val="22"/>
                <w:szCs w:val="22"/>
              </w:rPr>
              <w:t xml:space="preserve"> graph the ordered pairs on a coordinate plane. </w:t>
            </w:r>
            <w:r w:rsidR="00CE59B3" w:rsidRPr="006B4468">
              <w:rPr>
                <w:rFonts w:ascii="Calibri" w:hAnsi="Calibri" w:cs="Calibri"/>
                <w:i/>
                <w:iCs/>
                <w:color w:val="202020"/>
                <w:sz w:val="22"/>
                <w:szCs w:val="22"/>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00CE59B3" w:rsidRPr="006B4468">
              <w:rPr>
                <w:rFonts w:ascii="Calibri" w:hAnsi="Calibri" w:cs="Calibri"/>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B3533B9" w14:textId="77777777" w:rsidR="002F36C9" w:rsidRDefault="002F36C9" w:rsidP="002F36C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E51FA4C" w14:textId="0F284618" w:rsidR="002F36C9" w:rsidRPr="00184165" w:rsidRDefault="002F36C9" w:rsidP="002F36C9">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39BA329D" w14:textId="1CC67276" w:rsidR="00744253" w:rsidRDefault="001A644D" w:rsidP="002F36C9">
            <w:pPr>
              <w:rPr>
                <w:rFonts w:ascii="Calibri" w:hAnsi="Calibri" w:cs="Calibri"/>
                <w:sz w:val="22"/>
                <w:szCs w:val="22"/>
              </w:rPr>
            </w:pPr>
            <w:r>
              <w:rPr>
                <w:rFonts w:ascii="Calibri" w:hAnsi="Calibri" w:cs="Calibri"/>
                <w:sz w:val="22"/>
                <w:szCs w:val="22"/>
              </w:rPr>
              <w:t>Coordinate Plane</w:t>
            </w:r>
          </w:p>
          <w:p w14:paraId="08ED8EC2" w14:textId="201EF857" w:rsidR="002F36C9" w:rsidRDefault="001A644D" w:rsidP="002F36C9">
            <w:pPr>
              <w:rPr>
                <w:rFonts w:ascii="Calibri" w:hAnsi="Calibri" w:cs="Calibri"/>
                <w:sz w:val="22"/>
                <w:szCs w:val="22"/>
              </w:rPr>
            </w:pPr>
            <w:r>
              <w:rPr>
                <w:rFonts w:ascii="Calibri" w:hAnsi="Calibri" w:cs="Calibri"/>
                <w:sz w:val="22"/>
                <w:szCs w:val="22"/>
              </w:rPr>
              <w:t>Corresponding Terms</w:t>
            </w:r>
          </w:p>
          <w:p w14:paraId="4499CB79" w14:textId="663BD1A1" w:rsidR="000575C7" w:rsidRDefault="001A644D" w:rsidP="002F36C9">
            <w:pPr>
              <w:rPr>
                <w:rFonts w:ascii="Calibri" w:hAnsi="Calibri" w:cs="Calibri"/>
                <w:sz w:val="22"/>
                <w:szCs w:val="22"/>
              </w:rPr>
            </w:pPr>
            <w:r>
              <w:rPr>
                <w:rFonts w:ascii="Calibri" w:hAnsi="Calibri" w:cs="Calibri"/>
                <w:sz w:val="22"/>
                <w:szCs w:val="22"/>
              </w:rPr>
              <w:t>Graph</w:t>
            </w:r>
          </w:p>
          <w:p w14:paraId="0FC958EB" w14:textId="56E779A3" w:rsidR="00951237" w:rsidRDefault="001A644D" w:rsidP="002F36C9">
            <w:pPr>
              <w:rPr>
                <w:rFonts w:ascii="Calibri" w:hAnsi="Calibri" w:cs="Calibri"/>
                <w:sz w:val="22"/>
                <w:szCs w:val="22"/>
              </w:rPr>
            </w:pPr>
            <w:r>
              <w:rPr>
                <w:rFonts w:ascii="Calibri" w:hAnsi="Calibri" w:cs="Calibri"/>
                <w:sz w:val="22"/>
                <w:szCs w:val="22"/>
              </w:rPr>
              <w:t>Number Pattern</w:t>
            </w:r>
          </w:p>
          <w:p w14:paraId="07015365" w14:textId="6847CA78" w:rsidR="00744253" w:rsidRDefault="001A644D" w:rsidP="002F36C9">
            <w:pPr>
              <w:rPr>
                <w:rFonts w:ascii="Calibri" w:hAnsi="Calibri" w:cs="Calibri"/>
                <w:sz w:val="22"/>
                <w:szCs w:val="22"/>
              </w:rPr>
            </w:pPr>
            <w:r>
              <w:rPr>
                <w:rFonts w:ascii="Calibri" w:hAnsi="Calibri" w:cs="Calibri"/>
                <w:sz w:val="22"/>
                <w:szCs w:val="22"/>
              </w:rPr>
              <w:t>Ordered Pair</w:t>
            </w:r>
          </w:p>
          <w:p w14:paraId="79FBFEE3" w14:textId="23EF1B23" w:rsidR="000575C7" w:rsidRDefault="001A644D" w:rsidP="002F36C9">
            <w:pPr>
              <w:rPr>
                <w:rFonts w:ascii="Calibri" w:hAnsi="Calibri" w:cs="Calibri"/>
                <w:sz w:val="22"/>
                <w:szCs w:val="22"/>
              </w:rPr>
            </w:pPr>
            <w:r>
              <w:rPr>
                <w:rFonts w:ascii="Calibri" w:hAnsi="Calibri" w:cs="Calibri"/>
                <w:sz w:val="22"/>
                <w:szCs w:val="22"/>
              </w:rPr>
              <w:t>Rule</w:t>
            </w:r>
          </w:p>
        </w:tc>
      </w:tr>
      <w:tr w:rsidR="0063763D" w14:paraId="1B17B97B"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422AA768" w14:textId="6F2811D1" w:rsidR="0063763D" w:rsidRPr="00D311CF" w:rsidRDefault="0063763D" w:rsidP="0063763D">
            <w:pPr>
              <w:pStyle w:val="Subtitle"/>
              <w:ind w:right="60"/>
              <w:rPr>
                <w:rFonts w:ascii="Calibri" w:hAnsi="Calibri" w:cs="Calibri"/>
                <w:b/>
                <w:bCs/>
                <w:sz w:val="22"/>
                <w:szCs w:val="22"/>
              </w:rPr>
            </w:pPr>
            <w:r w:rsidRPr="00D311CF">
              <w:rPr>
                <w:rFonts w:ascii="Calibri" w:hAnsi="Calibri" w:cs="Calibri"/>
                <w:b/>
                <w:bCs/>
                <w:sz w:val="22"/>
                <w:szCs w:val="22"/>
              </w:rPr>
              <w:t xml:space="preserve">Unit </w:t>
            </w:r>
            <w:r w:rsidR="00E14801">
              <w:rPr>
                <w:rFonts w:ascii="Calibri" w:hAnsi="Calibri" w:cs="Calibri"/>
                <w:b/>
                <w:bCs/>
                <w:sz w:val="22"/>
                <w:szCs w:val="22"/>
              </w:rPr>
              <w:t>1</w:t>
            </w:r>
            <w:r w:rsidR="00E0010C">
              <w:rPr>
                <w:rFonts w:ascii="Calibri" w:hAnsi="Calibri" w:cs="Calibri"/>
                <w:b/>
                <w:bCs/>
                <w:sz w:val="22"/>
                <w:szCs w:val="22"/>
              </w:rPr>
              <w:t>4</w:t>
            </w:r>
            <w:r w:rsidRPr="00D311CF">
              <w:rPr>
                <w:rFonts w:ascii="Calibri" w:hAnsi="Calibri" w:cs="Calibri"/>
                <w:b/>
                <w:bCs/>
                <w:sz w:val="22"/>
                <w:szCs w:val="22"/>
              </w:rPr>
              <w:t>: Classifying Two-Dimensional Figures</w:t>
            </w:r>
            <w:r w:rsidR="001574CB">
              <w:rPr>
                <w:rFonts w:ascii="Calibri" w:hAnsi="Calibri" w:cs="Calibri"/>
                <w:b/>
                <w:bCs/>
                <w:sz w:val="22"/>
                <w:szCs w:val="22"/>
              </w:rPr>
              <w:t xml:space="preserve"> </w:t>
            </w:r>
            <w:r w:rsidR="001574CB" w:rsidRPr="00104BC1">
              <w:rPr>
                <w:rFonts w:ascii="Calibri" w:hAnsi="Calibri" w:cs="Calibri"/>
                <w:iCs/>
                <w:sz w:val="22"/>
                <w:szCs w:val="22"/>
              </w:rPr>
              <w:t xml:space="preserve">(As a foundational skill to Geometry, </w:t>
            </w:r>
            <w:r w:rsidR="001574CB">
              <w:rPr>
                <w:rFonts w:ascii="Calibri" w:hAnsi="Calibri" w:cs="Calibri"/>
                <w:iCs/>
                <w:sz w:val="22"/>
                <w:szCs w:val="22"/>
              </w:rPr>
              <w:t xml:space="preserve">building from K-4, </w:t>
            </w:r>
            <w:r w:rsidR="001574CB" w:rsidRPr="00104BC1">
              <w:rPr>
                <w:rFonts w:ascii="Calibri" w:hAnsi="Calibri" w:cs="Calibri"/>
                <w:iCs/>
                <w:sz w:val="22"/>
                <w:szCs w:val="22"/>
              </w:rPr>
              <w:t>students classif</w:t>
            </w:r>
            <w:r w:rsidR="001574CB">
              <w:rPr>
                <w:rFonts w:ascii="Calibri" w:hAnsi="Calibri" w:cs="Calibri"/>
                <w:iCs/>
                <w:sz w:val="22"/>
                <w:szCs w:val="22"/>
              </w:rPr>
              <w:t>y two-dimensional figures.)</w:t>
            </w:r>
          </w:p>
        </w:tc>
        <w:tc>
          <w:tcPr>
            <w:tcW w:w="4140" w:type="dxa"/>
            <w:tcBorders>
              <w:top w:val="single" w:sz="4" w:space="0" w:color="17365D" w:themeColor="text2" w:themeShade="BF"/>
              <w:bottom w:val="single" w:sz="4" w:space="0" w:color="17365D" w:themeColor="text2" w:themeShade="BF"/>
            </w:tcBorders>
            <w:shd w:val="clear" w:color="auto" w:fill="auto"/>
          </w:tcPr>
          <w:p w14:paraId="79650F14" w14:textId="1DA1AF11" w:rsidR="0063763D" w:rsidRPr="006B4468" w:rsidRDefault="0063763D" w:rsidP="0063763D">
            <w:pPr>
              <w:pStyle w:val="Subtitle"/>
              <w:ind w:right="60"/>
              <w:rPr>
                <w:rFonts w:ascii="Calibri" w:hAnsi="Calibri" w:cs="Calibri"/>
                <w:color w:val="202020"/>
                <w:sz w:val="22"/>
                <w:szCs w:val="22"/>
              </w:rPr>
            </w:pPr>
            <w:r w:rsidRPr="006B4468">
              <w:rPr>
                <w:rFonts w:ascii="Calibri" w:hAnsi="Calibri" w:cs="Calibri"/>
                <w:color w:val="202020"/>
                <w:sz w:val="22"/>
                <w:szCs w:val="22"/>
              </w:rPr>
              <w:t>5.G.3 Understand that attributes belonging to a category of two-dimensional figures also belong to all subcategories of that category. For example, all rectangles have four right angles and squares are rectangles, so all squares have four right angles.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EC5E468" w14:textId="77777777" w:rsidR="0063763D" w:rsidRDefault="0063763D" w:rsidP="0063763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8D863B0" w14:textId="77777777" w:rsidR="0063763D" w:rsidRPr="00184165" w:rsidRDefault="0063763D" w:rsidP="0063763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5006B5A" w14:textId="50754515" w:rsidR="0063763D" w:rsidRPr="00184165" w:rsidRDefault="0063763D" w:rsidP="0063763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3DE810EB" w14:textId="77777777" w:rsidR="0063763D" w:rsidRDefault="0063763D" w:rsidP="0063763D">
            <w:pPr>
              <w:rPr>
                <w:rFonts w:ascii="Calibri" w:hAnsi="Calibri" w:cs="Calibri"/>
                <w:sz w:val="22"/>
                <w:szCs w:val="22"/>
              </w:rPr>
            </w:pPr>
            <w:r>
              <w:rPr>
                <w:rFonts w:ascii="Calibri" w:hAnsi="Calibri" w:cs="Calibri"/>
                <w:sz w:val="22"/>
                <w:szCs w:val="22"/>
              </w:rPr>
              <w:t>A</w:t>
            </w:r>
            <w:r w:rsidRPr="00243BB3">
              <w:rPr>
                <w:rFonts w:ascii="Calibri" w:hAnsi="Calibri" w:cs="Calibri"/>
                <w:sz w:val="22"/>
                <w:szCs w:val="22"/>
              </w:rPr>
              <w:t xml:space="preserve">ttributes </w:t>
            </w:r>
          </w:p>
          <w:p w14:paraId="0ADDDC7E" w14:textId="3B689841" w:rsidR="0063763D" w:rsidRDefault="0063763D" w:rsidP="0063763D">
            <w:pPr>
              <w:rPr>
                <w:rFonts w:ascii="Calibri" w:hAnsi="Calibri" w:cs="Calibri"/>
                <w:sz w:val="22"/>
                <w:szCs w:val="22"/>
              </w:rPr>
            </w:pPr>
            <w:r w:rsidRPr="00243BB3">
              <w:rPr>
                <w:rFonts w:ascii="Calibri" w:hAnsi="Calibri" w:cs="Calibri"/>
                <w:sz w:val="22"/>
                <w:szCs w:val="22"/>
              </w:rPr>
              <w:t xml:space="preserve">Closed </w:t>
            </w:r>
            <w:r w:rsidR="001A644D">
              <w:rPr>
                <w:rFonts w:ascii="Calibri" w:hAnsi="Calibri" w:cs="Calibri"/>
                <w:sz w:val="22"/>
                <w:szCs w:val="22"/>
              </w:rPr>
              <w:t>F</w:t>
            </w:r>
            <w:r w:rsidR="001A644D" w:rsidRPr="00243BB3">
              <w:rPr>
                <w:rFonts w:ascii="Calibri" w:hAnsi="Calibri" w:cs="Calibri"/>
                <w:sz w:val="22"/>
                <w:szCs w:val="22"/>
              </w:rPr>
              <w:t xml:space="preserve">igure </w:t>
            </w:r>
          </w:p>
          <w:p w14:paraId="7C608E6F" w14:textId="77777777" w:rsidR="0063763D" w:rsidRDefault="0063763D" w:rsidP="0063763D">
            <w:pPr>
              <w:rPr>
                <w:rFonts w:ascii="Calibri" w:hAnsi="Calibri" w:cs="Calibri"/>
                <w:sz w:val="22"/>
                <w:szCs w:val="22"/>
              </w:rPr>
            </w:pPr>
            <w:r>
              <w:rPr>
                <w:rFonts w:ascii="Calibri" w:hAnsi="Calibri" w:cs="Calibri"/>
                <w:sz w:val="22"/>
                <w:szCs w:val="22"/>
              </w:rPr>
              <w:t>F</w:t>
            </w:r>
            <w:r w:rsidRPr="00243BB3">
              <w:rPr>
                <w:rFonts w:ascii="Calibri" w:hAnsi="Calibri" w:cs="Calibri"/>
                <w:sz w:val="22"/>
                <w:szCs w:val="22"/>
              </w:rPr>
              <w:t>eatures</w:t>
            </w:r>
          </w:p>
          <w:p w14:paraId="1F452F2A" w14:textId="2AEAC6C4" w:rsidR="0063763D" w:rsidRDefault="0063763D" w:rsidP="0063763D">
            <w:pPr>
              <w:rPr>
                <w:rFonts w:ascii="Calibri" w:hAnsi="Calibri" w:cs="Calibri"/>
                <w:sz w:val="22"/>
                <w:szCs w:val="22"/>
              </w:rPr>
            </w:pPr>
            <w:r w:rsidRPr="00243BB3">
              <w:rPr>
                <w:rFonts w:ascii="Calibri" w:hAnsi="Calibri" w:cs="Calibri"/>
                <w:sz w:val="22"/>
                <w:szCs w:val="22"/>
              </w:rPr>
              <w:t xml:space="preserve">Open </w:t>
            </w:r>
            <w:r w:rsidR="001A644D">
              <w:rPr>
                <w:rFonts w:ascii="Calibri" w:hAnsi="Calibri" w:cs="Calibri"/>
                <w:sz w:val="22"/>
                <w:szCs w:val="22"/>
              </w:rPr>
              <w:t>F</w:t>
            </w:r>
            <w:r w:rsidR="001A644D" w:rsidRPr="00243BB3">
              <w:rPr>
                <w:rFonts w:ascii="Calibri" w:hAnsi="Calibri" w:cs="Calibri"/>
                <w:sz w:val="22"/>
                <w:szCs w:val="22"/>
              </w:rPr>
              <w:t>igure</w:t>
            </w:r>
          </w:p>
          <w:p w14:paraId="3C2F1508" w14:textId="77777777" w:rsidR="0063763D" w:rsidRDefault="0063763D" w:rsidP="0063763D">
            <w:pPr>
              <w:rPr>
                <w:rFonts w:ascii="Calibri" w:hAnsi="Calibri" w:cs="Calibri"/>
                <w:sz w:val="22"/>
                <w:szCs w:val="22"/>
              </w:rPr>
            </w:pPr>
            <w:r w:rsidRPr="00243BB3">
              <w:rPr>
                <w:rFonts w:ascii="Calibri" w:hAnsi="Calibri" w:cs="Calibri"/>
                <w:sz w:val="22"/>
                <w:szCs w:val="22"/>
              </w:rPr>
              <w:t>Polygon</w:t>
            </w:r>
          </w:p>
          <w:p w14:paraId="7546A547" w14:textId="77777777" w:rsidR="0063763D" w:rsidRDefault="0063763D" w:rsidP="0063763D">
            <w:pPr>
              <w:rPr>
                <w:rFonts w:ascii="Calibri" w:hAnsi="Calibri" w:cs="Calibri"/>
                <w:sz w:val="22"/>
                <w:szCs w:val="22"/>
              </w:rPr>
            </w:pPr>
            <w:r w:rsidRPr="00243BB3">
              <w:rPr>
                <w:rFonts w:ascii="Calibri" w:hAnsi="Calibri" w:cs="Calibri"/>
                <w:sz w:val="22"/>
                <w:szCs w:val="22"/>
              </w:rPr>
              <w:t xml:space="preserve">Quadrilateral </w:t>
            </w:r>
          </w:p>
          <w:p w14:paraId="323F78AC" w14:textId="77777777" w:rsidR="0063763D" w:rsidRDefault="0063763D" w:rsidP="0063763D">
            <w:pPr>
              <w:rPr>
                <w:rFonts w:ascii="Calibri" w:hAnsi="Calibri" w:cs="Calibri"/>
                <w:sz w:val="22"/>
                <w:szCs w:val="22"/>
              </w:rPr>
            </w:pPr>
            <w:r w:rsidRPr="00243BB3">
              <w:rPr>
                <w:rFonts w:ascii="Calibri" w:hAnsi="Calibri" w:cs="Calibri"/>
                <w:sz w:val="22"/>
                <w:szCs w:val="22"/>
              </w:rPr>
              <w:t xml:space="preserve">Subcategories </w:t>
            </w:r>
          </w:p>
          <w:p w14:paraId="6C23238D" w14:textId="699D8739" w:rsidR="0063763D" w:rsidRDefault="0063763D" w:rsidP="0063763D">
            <w:pPr>
              <w:rPr>
                <w:rFonts w:ascii="Calibri" w:hAnsi="Calibri" w:cs="Calibri"/>
                <w:sz w:val="22"/>
                <w:szCs w:val="22"/>
              </w:rPr>
            </w:pPr>
            <w:r>
              <w:rPr>
                <w:rFonts w:ascii="Calibri" w:hAnsi="Calibri" w:cs="Calibri"/>
                <w:sz w:val="22"/>
                <w:szCs w:val="22"/>
              </w:rPr>
              <w:t>Two</w:t>
            </w:r>
            <w:r w:rsidR="001A644D" w:rsidRPr="00243BB3">
              <w:rPr>
                <w:rFonts w:ascii="Calibri" w:hAnsi="Calibri" w:cs="Calibri"/>
                <w:sz w:val="22"/>
                <w:szCs w:val="22"/>
              </w:rPr>
              <w:t>-</w:t>
            </w:r>
            <w:r w:rsidR="001A644D">
              <w:rPr>
                <w:rFonts w:ascii="Calibri" w:hAnsi="Calibri" w:cs="Calibri"/>
                <w:sz w:val="22"/>
                <w:szCs w:val="22"/>
              </w:rPr>
              <w:t>D</w:t>
            </w:r>
            <w:r w:rsidR="001A644D" w:rsidRPr="00243BB3">
              <w:rPr>
                <w:rFonts w:ascii="Calibri" w:hAnsi="Calibri" w:cs="Calibri"/>
                <w:sz w:val="22"/>
                <w:szCs w:val="22"/>
              </w:rPr>
              <w:t>imensional</w:t>
            </w:r>
          </w:p>
        </w:tc>
      </w:tr>
      <w:tr w:rsidR="0063763D" w14:paraId="41FD257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5949F013" w14:textId="77777777" w:rsidR="0063763D" w:rsidRDefault="0063763D" w:rsidP="0063763D">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048BE152" w14:textId="4F9759D3" w:rsidR="0063763D" w:rsidRPr="006B4468" w:rsidRDefault="0063763D" w:rsidP="0063763D">
            <w:pPr>
              <w:pStyle w:val="Subtitle"/>
              <w:ind w:right="60"/>
              <w:rPr>
                <w:rFonts w:ascii="Calibri" w:hAnsi="Calibri" w:cs="Calibri"/>
                <w:color w:val="202020"/>
                <w:sz w:val="22"/>
                <w:szCs w:val="22"/>
              </w:rPr>
            </w:pPr>
            <w:r w:rsidRPr="006B4468">
              <w:rPr>
                <w:rFonts w:ascii="Calibri" w:hAnsi="Calibri" w:cs="Calibri"/>
                <w:color w:val="202020"/>
                <w:sz w:val="22"/>
                <w:szCs w:val="22"/>
              </w:rPr>
              <w:t>5.G.4 Classify two-dimensional figures in a hierarchy based on properties.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C5DDA9A" w14:textId="77777777" w:rsidR="0063763D" w:rsidRDefault="0063763D" w:rsidP="0063763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79835D0" w14:textId="77777777" w:rsidR="0063763D" w:rsidRPr="00E775FC" w:rsidRDefault="0063763D" w:rsidP="0063763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5554DBE" w14:textId="77777777" w:rsidR="0063763D" w:rsidRPr="00312CE8" w:rsidRDefault="0063763D" w:rsidP="0063763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494626B" w14:textId="77777777" w:rsidR="0063763D" w:rsidRPr="00184165" w:rsidRDefault="0063763D" w:rsidP="0063763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p w14:paraId="054FC728" w14:textId="1B906808" w:rsidR="0063763D" w:rsidRPr="00184165" w:rsidRDefault="0063763D" w:rsidP="0063763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0DF3C77D" w14:textId="77777777" w:rsidR="0063763D" w:rsidRDefault="0063763D" w:rsidP="0063763D">
            <w:pPr>
              <w:rPr>
                <w:rFonts w:ascii="Calibri" w:hAnsi="Calibri" w:cs="Calibri"/>
                <w:sz w:val="22"/>
                <w:szCs w:val="22"/>
              </w:rPr>
            </w:pPr>
            <w:r>
              <w:rPr>
                <w:rFonts w:ascii="Calibri" w:hAnsi="Calibri" w:cs="Calibri"/>
                <w:sz w:val="22"/>
                <w:szCs w:val="22"/>
              </w:rPr>
              <w:lastRenderedPageBreak/>
              <w:t>Hierarchy</w:t>
            </w:r>
          </w:p>
          <w:p w14:paraId="5C38ABF3" w14:textId="77777777" w:rsidR="0063763D" w:rsidRDefault="0063763D" w:rsidP="0063763D">
            <w:pPr>
              <w:rPr>
                <w:rFonts w:ascii="Calibri" w:hAnsi="Calibri" w:cs="Calibri"/>
                <w:sz w:val="22"/>
                <w:szCs w:val="22"/>
              </w:rPr>
            </w:pPr>
            <w:r>
              <w:rPr>
                <w:rFonts w:ascii="Calibri" w:hAnsi="Calibri" w:cs="Calibri"/>
                <w:sz w:val="22"/>
                <w:szCs w:val="22"/>
              </w:rPr>
              <w:t>Polygon</w:t>
            </w:r>
          </w:p>
          <w:p w14:paraId="6097FE21" w14:textId="629914E8" w:rsidR="0063763D" w:rsidRDefault="0063763D" w:rsidP="0063763D">
            <w:pPr>
              <w:rPr>
                <w:rFonts w:ascii="Calibri" w:hAnsi="Calibri" w:cs="Calibri"/>
                <w:sz w:val="22"/>
                <w:szCs w:val="22"/>
              </w:rPr>
            </w:pPr>
            <w:r>
              <w:rPr>
                <w:rFonts w:ascii="Calibri" w:hAnsi="Calibri" w:cs="Calibri"/>
                <w:sz w:val="22"/>
                <w:szCs w:val="22"/>
              </w:rPr>
              <w:t>Two</w:t>
            </w:r>
            <w:r w:rsidR="001A644D">
              <w:rPr>
                <w:rFonts w:ascii="Calibri" w:hAnsi="Calibri" w:cs="Calibri"/>
                <w:sz w:val="22"/>
                <w:szCs w:val="22"/>
              </w:rPr>
              <w:t>-Dimensional Figure</w:t>
            </w:r>
          </w:p>
        </w:tc>
      </w:tr>
    </w:tbl>
    <w:p w14:paraId="6D630B2A" w14:textId="49C00C8B" w:rsidR="00C26B1F" w:rsidRDefault="00C26B1F" w:rsidP="00200CB1">
      <w:pPr>
        <w:rPr>
          <w:rFonts w:ascii="Georgia" w:hAnsi="Georgia" w:cs="Arial"/>
          <w:color w:val="1F497D" w:themeColor="text2"/>
          <w:sz w:val="20"/>
          <w:szCs w:val="20"/>
        </w:rPr>
      </w:pPr>
    </w:p>
    <w:p w14:paraId="67AE1CE1" w14:textId="4C4EE689" w:rsidR="00B84C6E" w:rsidRPr="00B84C6E" w:rsidRDefault="00B84C6E" w:rsidP="00B84C6E">
      <w:pPr>
        <w:ind w:left="720"/>
        <w:rPr>
          <w:rFonts w:ascii="Calibri" w:hAnsi="Calibri" w:cs="Calibri"/>
          <w:b/>
          <w:bCs/>
          <w:i/>
          <w:iCs/>
          <w:color w:val="1F497D" w:themeColor="text2"/>
          <w:sz w:val="18"/>
          <w:szCs w:val="18"/>
        </w:rPr>
      </w:pPr>
      <w:r w:rsidRPr="00B84C6E">
        <w:rPr>
          <w:rFonts w:ascii="Calibri" w:hAnsi="Calibri" w:cs="Calibri"/>
          <w:b/>
          <w:bCs/>
          <w:i/>
          <w:iCs/>
          <w:sz w:val="18"/>
          <w:szCs w:val="18"/>
        </w:rPr>
        <w:t xml:space="preserve">* Students able to multiply fractions in general can develop strategies to divide fractions in general, by reasoning about the relationship between multiplication and division. </w:t>
      </w:r>
      <w:r w:rsidR="00836936">
        <w:rPr>
          <w:rFonts w:ascii="Calibri" w:hAnsi="Calibri" w:cs="Calibri"/>
          <w:b/>
          <w:bCs/>
          <w:i/>
          <w:iCs/>
          <w:sz w:val="18"/>
          <w:szCs w:val="18"/>
        </w:rPr>
        <w:t>D</w:t>
      </w:r>
      <w:r w:rsidRPr="00B84C6E">
        <w:rPr>
          <w:rFonts w:ascii="Calibri" w:hAnsi="Calibri" w:cs="Calibri"/>
          <w:b/>
          <w:bCs/>
          <w:i/>
          <w:iCs/>
          <w:sz w:val="18"/>
          <w:szCs w:val="18"/>
        </w:rPr>
        <w:t>ivision of a fraction by a fraction is not a requirement at this grade.</w:t>
      </w:r>
    </w:p>
    <w:sectPr w:rsidR="00B84C6E" w:rsidRPr="00B84C6E" w:rsidSect="00BF153B">
      <w:headerReference w:type="default" r:id="rId53"/>
      <w:footerReference w:type="even" r:id="rId54"/>
      <w:footerReference w:type="default" r:id="rId55"/>
      <w:footerReference w:type="first" r:id="rId56"/>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8F6A" w14:textId="77777777" w:rsidR="00197DB8" w:rsidRDefault="00197DB8" w:rsidP="007E0C76">
      <w:r>
        <w:separator/>
      </w:r>
    </w:p>
  </w:endnote>
  <w:endnote w:type="continuationSeparator" w:id="0">
    <w:p w14:paraId="79A4E674" w14:textId="77777777" w:rsidR="00197DB8" w:rsidRDefault="00197DB8" w:rsidP="007E0C76">
      <w:r>
        <w:continuationSeparator/>
      </w:r>
    </w:p>
  </w:endnote>
  <w:endnote w:type="continuationNotice" w:id="1">
    <w:p w14:paraId="526EEC48" w14:textId="77777777" w:rsidR="00197DB8" w:rsidRDefault="00197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554114"/>
      <w:docPartObj>
        <w:docPartGallery w:val="Page Numbers (Bottom of Page)"/>
        <w:docPartUnique/>
      </w:docPartObj>
    </w:sdtPr>
    <w:sdtEndPr>
      <w:rPr>
        <w:rStyle w:val="PageNumber"/>
      </w:rPr>
    </w:sdtEndPr>
    <w:sdtContent>
      <w:p w14:paraId="6C72D90F" w14:textId="0976C77C" w:rsidR="00E4076B" w:rsidRDefault="00E4076B"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E4076B" w:rsidRDefault="00E4076B"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E4076B" w:rsidRPr="007022FF" w:rsidRDefault="00E4076B"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30601499" w:rsidR="00E4076B" w:rsidRPr="00BF153B" w:rsidRDefault="00BA255F" w:rsidP="000232EC">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E4076B" w:rsidRPr="00BF153B">
      <w:rPr>
        <w:rFonts w:ascii="Calibri" w:hAnsi="Calibri"/>
        <w:i/>
        <w:iCs/>
        <w:color w:val="1F497D" w:themeColor="text2"/>
        <w:sz w:val="18"/>
        <w:szCs w:val="18"/>
      </w:rPr>
      <w:t xml:space="preserve">   </w:t>
    </w:r>
    <w:r w:rsidR="00E4076B"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4DE" w14:textId="180F54A9" w:rsidR="00E4076B" w:rsidRDefault="00BA255F" w:rsidP="006D5AA4">
    <w:pPr>
      <w:pStyle w:val="Footer"/>
      <w:ind w:right="360"/>
      <w:jc w:val="right"/>
    </w:pPr>
    <w:r>
      <w:rPr>
        <w:rFonts w:ascii="Calibri" w:hAnsi="Calibri" w:cs="Calibri"/>
        <w:b/>
        <w:bCs/>
        <w:i/>
        <w:iCs/>
        <w:color w:val="0F243E" w:themeColor="text2" w:themeShade="80"/>
      </w:rPr>
      <w:t>January</w:t>
    </w:r>
    <w:r w:rsidR="00E4076B" w:rsidRPr="008E243A">
      <w:rPr>
        <w:rFonts w:ascii="Calibri" w:hAnsi="Calibri" w:cs="Calibri"/>
        <w:b/>
        <w:bCs/>
        <w:i/>
        <w:iCs/>
        <w:color w:val="0F243E" w:themeColor="text2" w:themeShade="80"/>
      </w:rPr>
      <w:t xml:space="preserve"> 202</w:t>
    </w:r>
    <w:r w:rsidR="00734D72">
      <w:rPr>
        <w:rFonts w:ascii="Calibri" w:hAnsi="Calibri" w:cs="Calibri"/>
        <w:b/>
        <w:bCs/>
        <w:i/>
        <w:iCs/>
        <w:color w:val="0F243E" w:themeColor="text2" w:themeShade="80"/>
      </w:rPr>
      <w:t>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3ACB" w14:textId="77777777" w:rsidR="00197DB8" w:rsidRDefault="00197DB8" w:rsidP="007E0C76">
      <w:r>
        <w:separator/>
      </w:r>
    </w:p>
  </w:footnote>
  <w:footnote w:type="continuationSeparator" w:id="0">
    <w:p w14:paraId="2506CC44" w14:textId="77777777" w:rsidR="00197DB8" w:rsidRDefault="00197DB8" w:rsidP="007E0C76">
      <w:r>
        <w:continuationSeparator/>
      </w:r>
    </w:p>
  </w:footnote>
  <w:footnote w:type="continuationNotice" w:id="1">
    <w:p w14:paraId="26E34BB5" w14:textId="77777777" w:rsidR="00197DB8" w:rsidRDefault="00197DB8"/>
  </w:footnote>
  <w:footnote w:id="2">
    <w:p w14:paraId="1EC04855" w14:textId="77777777" w:rsidR="00D86C76" w:rsidRPr="00AE5DE9" w:rsidRDefault="00D86C76"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E4076B" w14:paraId="7BD70EF8" w14:textId="77777777" w:rsidTr="005D15CC">
      <w:trPr>
        <w:jc w:val="right"/>
      </w:trPr>
      <w:tc>
        <w:tcPr>
          <w:tcW w:w="1535" w:type="dxa"/>
          <w:shd w:val="clear" w:color="auto" w:fill="9BBB59" w:themeFill="accent3"/>
        </w:tcPr>
        <w:p w14:paraId="3DB61495" w14:textId="1BA14AA2" w:rsidR="00E4076B" w:rsidRPr="005D15CC" w:rsidRDefault="00E4076B"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5</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E4076B" w:rsidRPr="005D15CC" w:rsidRDefault="00E4076B"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E4076B" w:rsidRDefault="00E4076B"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40C932B2" w:rsidR="00E4076B" w:rsidRPr="005D15CC" w:rsidRDefault="00E4076B"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2 items on MAAP" style="width:11.25pt;height:11.25pt;visibility:visible" o:bullet="t">
        <v:imagedata r:id="rId1" o:title="0-2 items on MAAP"/>
      </v:shape>
    </w:pict>
  </w:numPicBullet>
  <w:numPicBullet w:numPicBulletId="1">
    <w:pict>
      <v:shape id="_x0000_i1027" type="#_x0000_t75" alt="3-4 items on MAAP" style="width:24.7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D5CBF"/>
    <w:multiLevelType w:val="hybridMultilevel"/>
    <w:tmpl w:val="4A04C81C"/>
    <w:lvl w:ilvl="0" w:tplc="74B0DDE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346B"/>
    <w:multiLevelType w:val="hybridMultilevel"/>
    <w:tmpl w:val="705E2206"/>
    <w:lvl w:ilvl="0" w:tplc="F4B8FE7A">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3"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4"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6"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7"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1"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2"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4"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5"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7"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1" w15:restartNumberingAfterBreak="0">
    <w:nsid w:val="7D753C4E"/>
    <w:multiLevelType w:val="hybridMultilevel"/>
    <w:tmpl w:val="8B002516"/>
    <w:lvl w:ilvl="0" w:tplc="476C5A72">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9"/>
  </w:num>
  <w:num w:numId="3">
    <w:abstractNumId w:val="0"/>
  </w:num>
  <w:num w:numId="4">
    <w:abstractNumId w:val="3"/>
  </w:num>
  <w:num w:numId="5">
    <w:abstractNumId w:val="30"/>
  </w:num>
  <w:num w:numId="6">
    <w:abstractNumId w:val="14"/>
  </w:num>
  <w:num w:numId="7">
    <w:abstractNumId w:val="16"/>
  </w:num>
  <w:num w:numId="8">
    <w:abstractNumId w:val="4"/>
  </w:num>
  <w:num w:numId="9">
    <w:abstractNumId w:val="21"/>
  </w:num>
  <w:num w:numId="10">
    <w:abstractNumId w:val="20"/>
  </w:num>
  <w:num w:numId="11">
    <w:abstractNumId w:val="13"/>
  </w:num>
  <w:num w:numId="12">
    <w:abstractNumId w:val="24"/>
  </w:num>
  <w:num w:numId="13">
    <w:abstractNumId w:val="23"/>
  </w:num>
  <w:num w:numId="14">
    <w:abstractNumId w:val="2"/>
  </w:num>
  <w:num w:numId="15">
    <w:abstractNumId w:val="12"/>
  </w:num>
  <w:num w:numId="16">
    <w:abstractNumId w:val="26"/>
  </w:num>
  <w:num w:numId="17">
    <w:abstractNumId w:val="15"/>
  </w:num>
  <w:num w:numId="18">
    <w:abstractNumId w:val="17"/>
  </w:num>
  <w:num w:numId="19">
    <w:abstractNumId w:val="1"/>
  </w:num>
  <w:num w:numId="20">
    <w:abstractNumId w:val="18"/>
  </w:num>
  <w:num w:numId="21">
    <w:abstractNumId w:val="8"/>
  </w:num>
  <w:num w:numId="22">
    <w:abstractNumId w:val="11"/>
  </w:num>
  <w:num w:numId="23">
    <w:abstractNumId w:val="27"/>
  </w:num>
  <w:num w:numId="24">
    <w:abstractNumId w:val="22"/>
  </w:num>
  <w:num w:numId="25">
    <w:abstractNumId w:val="28"/>
  </w:num>
  <w:num w:numId="26">
    <w:abstractNumId w:val="25"/>
  </w:num>
  <w:num w:numId="27">
    <w:abstractNumId w:val="19"/>
  </w:num>
  <w:num w:numId="28">
    <w:abstractNumId w:val="31"/>
  </w:num>
  <w:num w:numId="29">
    <w:abstractNumId w:val="10"/>
  </w:num>
  <w:num w:numId="30">
    <w:abstractNumId w:val="7"/>
  </w:num>
  <w:num w:numId="31">
    <w:abstractNumId w:val="5"/>
  </w:num>
  <w:num w:numId="32">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F34"/>
    <w:rsid w:val="00002C4E"/>
    <w:rsid w:val="000030DF"/>
    <w:rsid w:val="00003CE6"/>
    <w:rsid w:val="00007C5B"/>
    <w:rsid w:val="00007E8F"/>
    <w:rsid w:val="0001247D"/>
    <w:rsid w:val="000164CF"/>
    <w:rsid w:val="00017F2E"/>
    <w:rsid w:val="000213A4"/>
    <w:rsid w:val="00021571"/>
    <w:rsid w:val="00021609"/>
    <w:rsid w:val="00021C87"/>
    <w:rsid w:val="000232EC"/>
    <w:rsid w:val="00025B98"/>
    <w:rsid w:val="00031439"/>
    <w:rsid w:val="00032888"/>
    <w:rsid w:val="00033D4C"/>
    <w:rsid w:val="000353AA"/>
    <w:rsid w:val="00041265"/>
    <w:rsid w:val="00045165"/>
    <w:rsid w:val="000575C7"/>
    <w:rsid w:val="000658A5"/>
    <w:rsid w:val="000742A3"/>
    <w:rsid w:val="0008505A"/>
    <w:rsid w:val="00085CB9"/>
    <w:rsid w:val="00087EC2"/>
    <w:rsid w:val="000902CD"/>
    <w:rsid w:val="000913B1"/>
    <w:rsid w:val="00091917"/>
    <w:rsid w:val="00093897"/>
    <w:rsid w:val="00095122"/>
    <w:rsid w:val="000957EB"/>
    <w:rsid w:val="00097A60"/>
    <w:rsid w:val="000A0BBE"/>
    <w:rsid w:val="000A1E8D"/>
    <w:rsid w:val="000A3FAD"/>
    <w:rsid w:val="000A4F87"/>
    <w:rsid w:val="000A5588"/>
    <w:rsid w:val="000A6925"/>
    <w:rsid w:val="000A6C7A"/>
    <w:rsid w:val="000B0F33"/>
    <w:rsid w:val="000B0FF3"/>
    <w:rsid w:val="000B4D50"/>
    <w:rsid w:val="000B5D37"/>
    <w:rsid w:val="000C0978"/>
    <w:rsid w:val="000C2D20"/>
    <w:rsid w:val="000C3B9B"/>
    <w:rsid w:val="000C3F8F"/>
    <w:rsid w:val="000C43F7"/>
    <w:rsid w:val="000C4611"/>
    <w:rsid w:val="000C7F77"/>
    <w:rsid w:val="000D125B"/>
    <w:rsid w:val="000D1369"/>
    <w:rsid w:val="000D303A"/>
    <w:rsid w:val="000D47AB"/>
    <w:rsid w:val="000D66D7"/>
    <w:rsid w:val="000D6A3E"/>
    <w:rsid w:val="000E5562"/>
    <w:rsid w:val="000E78B1"/>
    <w:rsid w:val="000F0523"/>
    <w:rsid w:val="000F37A0"/>
    <w:rsid w:val="001014B6"/>
    <w:rsid w:val="0010199B"/>
    <w:rsid w:val="00101E98"/>
    <w:rsid w:val="001032B4"/>
    <w:rsid w:val="00103948"/>
    <w:rsid w:val="00103D2A"/>
    <w:rsid w:val="0010633C"/>
    <w:rsid w:val="00107120"/>
    <w:rsid w:val="00113B30"/>
    <w:rsid w:val="00115B5C"/>
    <w:rsid w:val="0012042A"/>
    <w:rsid w:val="00120776"/>
    <w:rsid w:val="00131D43"/>
    <w:rsid w:val="00131F97"/>
    <w:rsid w:val="001366AB"/>
    <w:rsid w:val="00136A90"/>
    <w:rsid w:val="00140D90"/>
    <w:rsid w:val="0014136E"/>
    <w:rsid w:val="00144F1F"/>
    <w:rsid w:val="00147470"/>
    <w:rsid w:val="00150FA3"/>
    <w:rsid w:val="00152F9C"/>
    <w:rsid w:val="001574CB"/>
    <w:rsid w:val="00163AE8"/>
    <w:rsid w:val="001644A1"/>
    <w:rsid w:val="00165D71"/>
    <w:rsid w:val="001673CF"/>
    <w:rsid w:val="001715EA"/>
    <w:rsid w:val="0017505B"/>
    <w:rsid w:val="00180CEC"/>
    <w:rsid w:val="00181EB9"/>
    <w:rsid w:val="00184165"/>
    <w:rsid w:val="00193BC7"/>
    <w:rsid w:val="00193EFA"/>
    <w:rsid w:val="00194B8A"/>
    <w:rsid w:val="00195AD6"/>
    <w:rsid w:val="00195E48"/>
    <w:rsid w:val="0019625F"/>
    <w:rsid w:val="00197DB8"/>
    <w:rsid w:val="001A1DC8"/>
    <w:rsid w:val="001A2126"/>
    <w:rsid w:val="001A4C56"/>
    <w:rsid w:val="001A644D"/>
    <w:rsid w:val="001A7701"/>
    <w:rsid w:val="001B265B"/>
    <w:rsid w:val="001B41F7"/>
    <w:rsid w:val="001B4436"/>
    <w:rsid w:val="001B45A7"/>
    <w:rsid w:val="001B71D4"/>
    <w:rsid w:val="001B765A"/>
    <w:rsid w:val="001C3B1B"/>
    <w:rsid w:val="001C4C3E"/>
    <w:rsid w:val="001C5178"/>
    <w:rsid w:val="001C55DD"/>
    <w:rsid w:val="001C5A74"/>
    <w:rsid w:val="001D5FEB"/>
    <w:rsid w:val="001D609D"/>
    <w:rsid w:val="001E6772"/>
    <w:rsid w:val="001F119A"/>
    <w:rsid w:val="001F60FC"/>
    <w:rsid w:val="00200398"/>
    <w:rsid w:val="00200CB1"/>
    <w:rsid w:val="002033F9"/>
    <w:rsid w:val="00206227"/>
    <w:rsid w:val="00207E44"/>
    <w:rsid w:val="002128F2"/>
    <w:rsid w:val="00212CD8"/>
    <w:rsid w:val="00212F83"/>
    <w:rsid w:val="002133D2"/>
    <w:rsid w:val="0021372C"/>
    <w:rsid w:val="00214C1E"/>
    <w:rsid w:val="00215412"/>
    <w:rsid w:val="00216741"/>
    <w:rsid w:val="00216CBF"/>
    <w:rsid w:val="00224F92"/>
    <w:rsid w:val="0022563C"/>
    <w:rsid w:val="00231978"/>
    <w:rsid w:val="00241589"/>
    <w:rsid w:val="0024166D"/>
    <w:rsid w:val="00241D95"/>
    <w:rsid w:val="00242F90"/>
    <w:rsid w:val="00243F8C"/>
    <w:rsid w:val="00250F87"/>
    <w:rsid w:val="0025150E"/>
    <w:rsid w:val="0025348D"/>
    <w:rsid w:val="0025673F"/>
    <w:rsid w:val="002578F9"/>
    <w:rsid w:val="002609BD"/>
    <w:rsid w:val="0026288E"/>
    <w:rsid w:val="00264B62"/>
    <w:rsid w:val="002650ED"/>
    <w:rsid w:val="00266D25"/>
    <w:rsid w:val="0027230E"/>
    <w:rsid w:val="00272844"/>
    <w:rsid w:val="00280DEF"/>
    <w:rsid w:val="00282641"/>
    <w:rsid w:val="00283435"/>
    <w:rsid w:val="00283F6D"/>
    <w:rsid w:val="00286CEB"/>
    <w:rsid w:val="002973E0"/>
    <w:rsid w:val="002A2277"/>
    <w:rsid w:val="002A33ED"/>
    <w:rsid w:val="002A3674"/>
    <w:rsid w:val="002A4324"/>
    <w:rsid w:val="002A51EC"/>
    <w:rsid w:val="002A545D"/>
    <w:rsid w:val="002A70C9"/>
    <w:rsid w:val="002A75DC"/>
    <w:rsid w:val="002A75E3"/>
    <w:rsid w:val="002B2B4E"/>
    <w:rsid w:val="002B2CD1"/>
    <w:rsid w:val="002B300B"/>
    <w:rsid w:val="002B4B5D"/>
    <w:rsid w:val="002B538F"/>
    <w:rsid w:val="002B5B2D"/>
    <w:rsid w:val="002B5CC5"/>
    <w:rsid w:val="002C4986"/>
    <w:rsid w:val="002C6880"/>
    <w:rsid w:val="002C6923"/>
    <w:rsid w:val="002C6975"/>
    <w:rsid w:val="002D175D"/>
    <w:rsid w:val="002D5A94"/>
    <w:rsid w:val="002E02BF"/>
    <w:rsid w:val="002E0C71"/>
    <w:rsid w:val="002E1F41"/>
    <w:rsid w:val="002E2028"/>
    <w:rsid w:val="002E71B6"/>
    <w:rsid w:val="002F0FF8"/>
    <w:rsid w:val="002F36C9"/>
    <w:rsid w:val="002F4763"/>
    <w:rsid w:val="002F7173"/>
    <w:rsid w:val="00307F9E"/>
    <w:rsid w:val="00315829"/>
    <w:rsid w:val="00320FC8"/>
    <w:rsid w:val="003220CB"/>
    <w:rsid w:val="00322CE2"/>
    <w:rsid w:val="0032314E"/>
    <w:rsid w:val="00325701"/>
    <w:rsid w:val="00330533"/>
    <w:rsid w:val="00334833"/>
    <w:rsid w:val="00335399"/>
    <w:rsid w:val="00337960"/>
    <w:rsid w:val="00344042"/>
    <w:rsid w:val="003447CC"/>
    <w:rsid w:val="00346403"/>
    <w:rsid w:val="0035545D"/>
    <w:rsid w:val="003555F5"/>
    <w:rsid w:val="003566D5"/>
    <w:rsid w:val="00360C6A"/>
    <w:rsid w:val="00374C64"/>
    <w:rsid w:val="003774C8"/>
    <w:rsid w:val="00382FCD"/>
    <w:rsid w:val="00384FAA"/>
    <w:rsid w:val="00386145"/>
    <w:rsid w:val="00386510"/>
    <w:rsid w:val="00386BD5"/>
    <w:rsid w:val="003904BD"/>
    <w:rsid w:val="00390717"/>
    <w:rsid w:val="003912ED"/>
    <w:rsid w:val="00395932"/>
    <w:rsid w:val="00395DD0"/>
    <w:rsid w:val="00396CC3"/>
    <w:rsid w:val="003A2CE3"/>
    <w:rsid w:val="003A2D79"/>
    <w:rsid w:val="003A33DB"/>
    <w:rsid w:val="003A38AA"/>
    <w:rsid w:val="003B1024"/>
    <w:rsid w:val="003B4262"/>
    <w:rsid w:val="003B5456"/>
    <w:rsid w:val="003B54E3"/>
    <w:rsid w:val="003C1D22"/>
    <w:rsid w:val="003C5CCB"/>
    <w:rsid w:val="003C5F73"/>
    <w:rsid w:val="003C6CE3"/>
    <w:rsid w:val="003D161D"/>
    <w:rsid w:val="003D2283"/>
    <w:rsid w:val="003D3E35"/>
    <w:rsid w:val="003D6C4E"/>
    <w:rsid w:val="003E2B13"/>
    <w:rsid w:val="003E48FC"/>
    <w:rsid w:val="003E6520"/>
    <w:rsid w:val="003F3B04"/>
    <w:rsid w:val="003F7357"/>
    <w:rsid w:val="003F749D"/>
    <w:rsid w:val="004017F8"/>
    <w:rsid w:val="00404E9F"/>
    <w:rsid w:val="004068FE"/>
    <w:rsid w:val="00406EB1"/>
    <w:rsid w:val="0041150F"/>
    <w:rsid w:val="0041218A"/>
    <w:rsid w:val="00412209"/>
    <w:rsid w:val="00412739"/>
    <w:rsid w:val="00414AB5"/>
    <w:rsid w:val="00422F6B"/>
    <w:rsid w:val="00423EC7"/>
    <w:rsid w:val="004303AF"/>
    <w:rsid w:val="00432597"/>
    <w:rsid w:val="00432800"/>
    <w:rsid w:val="00433F60"/>
    <w:rsid w:val="004370B8"/>
    <w:rsid w:val="00444148"/>
    <w:rsid w:val="00444457"/>
    <w:rsid w:val="0044699F"/>
    <w:rsid w:val="0044787C"/>
    <w:rsid w:val="00452670"/>
    <w:rsid w:val="00456717"/>
    <w:rsid w:val="00465B6A"/>
    <w:rsid w:val="00471369"/>
    <w:rsid w:val="00473BD3"/>
    <w:rsid w:val="00474BC5"/>
    <w:rsid w:val="00476317"/>
    <w:rsid w:val="00481BC1"/>
    <w:rsid w:val="004870FD"/>
    <w:rsid w:val="00487541"/>
    <w:rsid w:val="004A3213"/>
    <w:rsid w:val="004A5A74"/>
    <w:rsid w:val="004B0F0B"/>
    <w:rsid w:val="004B2CB9"/>
    <w:rsid w:val="004B42A1"/>
    <w:rsid w:val="004B65D2"/>
    <w:rsid w:val="004B6DDD"/>
    <w:rsid w:val="004C4D22"/>
    <w:rsid w:val="004D07E5"/>
    <w:rsid w:val="004D472F"/>
    <w:rsid w:val="004D4988"/>
    <w:rsid w:val="004D66BE"/>
    <w:rsid w:val="004E215F"/>
    <w:rsid w:val="004E3AB4"/>
    <w:rsid w:val="004E3B75"/>
    <w:rsid w:val="004E4AE9"/>
    <w:rsid w:val="004E5EF4"/>
    <w:rsid w:val="004E74E1"/>
    <w:rsid w:val="004E7992"/>
    <w:rsid w:val="004F00D9"/>
    <w:rsid w:val="004F3697"/>
    <w:rsid w:val="004F603C"/>
    <w:rsid w:val="004F7443"/>
    <w:rsid w:val="00502616"/>
    <w:rsid w:val="005029AE"/>
    <w:rsid w:val="00504296"/>
    <w:rsid w:val="00506387"/>
    <w:rsid w:val="005108FB"/>
    <w:rsid w:val="00511709"/>
    <w:rsid w:val="00514B65"/>
    <w:rsid w:val="00514DCE"/>
    <w:rsid w:val="00522D29"/>
    <w:rsid w:val="005246F5"/>
    <w:rsid w:val="00526537"/>
    <w:rsid w:val="00530A13"/>
    <w:rsid w:val="00533F52"/>
    <w:rsid w:val="00541A36"/>
    <w:rsid w:val="005440B6"/>
    <w:rsid w:val="00546F94"/>
    <w:rsid w:val="00550EB2"/>
    <w:rsid w:val="0055394E"/>
    <w:rsid w:val="005546B2"/>
    <w:rsid w:val="00555848"/>
    <w:rsid w:val="005568C0"/>
    <w:rsid w:val="00564CDB"/>
    <w:rsid w:val="00565820"/>
    <w:rsid w:val="00572749"/>
    <w:rsid w:val="005730B4"/>
    <w:rsid w:val="005730F8"/>
    <w:rsid w:val="00580631"/>
    <w:rsid w:val="0058636D"/>
    <w:rsid w:val="0058671E"/>
    <w:rsid w:val="00587C1E"/>
    <w:rsid w:val="005948A0"/>
    <w:rsid w:val="00595670"/>
    <w:rsid w:val="00595A7E"/>
    <w:rsid w:val="005A0E0A"/>
    <w:rsid w:val="005A0EB9"/>
    <w:rsid w:val="005A33E0"/>
    <w:rsid w:val="005A7730"/>
    <w:rsid w:val="005AA0D8"/>
    <w:rsid w:val="005B41C5"/>
    <w:rsid w:val="005B4991"/>
    <w:rsid w:val="005C1E20"/>
    <w:rsid w:val="005C3FF1"/>
    <w:rsid w:val="005C47C0"/>
    <w:rsid w:val="005C499C"/>
    <w:rsid w:val="005C77AE"/>
    <w:rsid w:val="005C7E26"/>
    <w:rsid w:val="005D15CC"/>
    <w:rsid w:val="005D2148"/>
    <w:rsid w:val="005D23E6"/>
    <w:rsid w:val="005D36D3"/>
    <w:rsid w:val="005D522A"/>
    <w:rsid w:val="005D5568"/>
    <w:rsid w:val="005D5BB6"/>
    <w:rsid w:val="005D6939"/>
    <w:rsid w:val="005E09B4"/>
    <w:rsid w:val="005E20E3"/>
    <w:rsid w:val="005E3FDB"/>
    <w:rsid w:val="005E653C"/>
    <w:rsid w:val="005E74F5"/>
    <w:rsid w:val="005F2389"/>
    <w:rsid w:val="005F3FAE"/>
    <w:rsid w:val="005F5288"/>
    <w:rsid w:val="005F5F94"/>
    <w:rsid w:val="005F60B0"/>
    <w:rsid w:val="005F65A5"/>
    <w:rsid w:val="005F6D1C"/>
    <w:rsid w:val="005F79A0"/>
    <w:rsid w:val="005F7BE7"/>
    <w:rsid w:val="006024A4"/>
    <w:rsid w:val="0060424D"/>
    <w:rsid w:val="00607AE7"/>
    <w:rsid w:val="00610ECA"/>
    <w:rsid w:val="00611971"/>
    <w:rsid w:val="00611F56"/>
    <w:rsid w:val="00612795"/>
    <w:rsid w:val="006142EF"/>
    <w:rsid w:val="00617D6C"/>
    <w:rsid w:val="00620FAD"/>
    <w:rsid w:val="00624D5E"/>
    <w:rsid w:val="00635B72"/>
    <w:rsid w:val="006375C2"/>
    <w:rsid w:val="0063763D"/>
    <w:rsid w:val="00640E34"/>
    <w:rsid w:val="006508DE"/>
    <w:rsid w:val="0065559A"/>
    <w:rsid w:val="00657983"/>
    <w:rsid w:val="00657C84"/>
    <w:rsid w:val="00660E02"/>
    <w:rsid w:val="006611D2"/>
    <w:rsid w:val="00665F06"/>
    <w:rsid w:val="006668FD"/>
    <w:rsid w:val="006726A7"/>
    <w:rsid w:val="00672743"/>
    <w:rsid w:val="006756BD"/>
    <w:rsid w:val="00677ED8"/>
    <w:rsid w:val="006801BE"/>
    <w:rsid w:val="00682679"/>
    <w:rsid w:val="00682F01"/>
    <w:rsid w:val="006909BD"/>
    <w:rsid w:val="006A0C55"/>
    <w:rsid w:val="006A20C6"/>
    <w:rsid w:val="006A3307"/>
    <w:rsid w:val="006A48C9"/>
    <w:rsid w:val="006A4BF3"/>
    <w:rsid w:val="006A4CD5"/>
    <w:rsid w:val="006A5062"/>
    <w:rsid w:val="006B1D1D"/>
    <w:rsid w:val="006B271E"/>
    <w:rsid w:val="006B29EF"/>
    <w:rsid w:val="006B4468"/>
    <w:rsid w:val="006B7CC8"/>
    <w:rsid w:val="006C7B64"/>
    <w:rsid w:val="006D0AA7"/>
    <w:rsid w:val="006D1172"/>
    <w:rsid w:val="006D545B"/>
    <w:rsid w:val="006D5AA4"/>
    <w:rsid w:val="006E06AF"/>
    <w:rsid w:val="006E1ABE"/>
    <w:rsid w:val="006E3D13"/>
    <w:rsid w:val="006E4C9F"/>
    <w:rsid w:val="006E7AF0"/>
    <w:rsid w:val="006F4341"/>
    <w:rsid w:val="006F7742"/>
    <w:rsid w:val="007022FF"/>
    <w:rsid w:val="007036BF"/>
    <w:rsid w:val="00705E80"/>
    <w:rsid w:val="00706DB6"/>
    <w:rsid w:val="00707877"/>
    <w:rsid w:val="00712A20"/>
    <w:rsid w:val="00722B86"/>
    <w:rsid w:val="00722D51"/>
    <w:rsid w:val="007230AE"/>
    <w:rsid w:val="00725BDA"/>
    <w:rsid w:val="007275A2"/>
    <w:rsid w:val="00727D16"/>
    <w:rsid w:val="00734D72"/>
    <w:rsid w:val="00734F1B"/>
    <w:rsid w:val="007383E7"/>
    <w:rsid w:val="00742750"/>
    <w:rsid w:val="00744253"/>
    <w:rsid w:val="00746A0D"/>
    <w:rsid w:val="00750BA1"/>
    <w:rsid w:val="0075212F"/>
    <w:rsid w:val="00752706"/>
    <w:rsid w:val="00755F61"/>
    <w:rsid w:val="007600F1"/>
    <w:rsid w:val="0076060F"/>
    <w:rsid w:val="00770655"/>
    <w:rsid w:val="007709DA"/>
    <w:rsid w:val="00770D17"/>
    <w:rsid w:val="00770DCE"/>
    <w:rsid w:val="00771509"/>
    <w:rsid w:val="00773AB1"/>
    <w:rsid w:val="007751FB"/>
    <w:rsid w:val="00775C93"/>
    <w:rsid w:val="00775E2B"/>
    <w:rsid w:val="0077799D"/>
    <w:rsid w:val="00780674"/>
    <w:rsid w:val="0078169D"/>
    <w:rsid w:val="007828F3"/>
    <w:rsid w:val="007914EF"/>
    <w:rsid w:val="00791829"/>
    <w:rsid w:val="00794041"/>
    <w:rsid w:val="0079666A"/>
    <w:rsid w:val="007A57FD"/>
    <w:rsid w:val="007B2450"/>
    <w:rsid w:val="007B2CA3"/>
    <w:rsid w:val="007B4635"/>
    <w:rsid w:val="007B5E61"/>
    <w:rsid w:val="007B7051"/>
    <w:rsid w:val="007C060E"/>
    <w:rsid w:val="007C2250"/>
    <w:rsid w:val="007C2E85"/>
    <w:rsid w:val="007C57FF"/>
    <w:rsid w:val="007C5F9A"/>
    <w:rsid w:val="007C67F4"/>
    <w:rsid w:val="007D0CB8"/>
    <w:rsid w:val="007D1200"/>
    <w:rsid w:val="007D307E"/>
    <w:rsid w:val="007D3A46"/>
    <w:rsid w:val="007E0591"/>
    <w:rsid w:val="007E0C76"/>
    <w:rsid w:val="007E3C03"/>
    <w:rsid w:val="007F2618"/>
    <w:rsid w:val="007F471A"/>
    <w:rsid w:val="007F542F"/>
    <w:rsid w:val="007F7758"/>
    <w:rsid w:val="00801E4F"/>
    <w:rsid w:val="008037F0"/>
    <w:rsid w:val="00810F75"/>
    <w:rsid w:val="00814F37"/>
    <w:rsid w:val="008227FD"/>
    <w:rsid w:val="008245EB"/>
    <w:rsid w:val="008325B7"/>
    <w:rsid w:val="008346BE"/>
    <w:rsid w:val="00834B66"/>
    <w:rsid w:val="008358A1"/>
    <w:rsid w:val="00836936"/>
    <w:rsid w:val="00842AC2"/>
    <w:rsid w:val="0084D138"/>
    <w:rsid w:val="008541F0"/>
    <w:rsid w:val="00856C57"/>
    <w:rsid w:val="00857034"/>
    <w:rsid w:val="00860612"/>
    <w:rsid w:val="00863555"/>
    <w:rsid w:val="0086356F"/>
    <w:rsid w:val="00864008"/>
    <w:rsid w:val="00867FE6"/>
    <w:rsid w:val="00871BF0"/>
    <w:rsid w:val="00871F91"/>
    <w:rsid w:val="008753C9"/>
    <w:rsid w:val="008775D1"/>
    <w:rsid w:val="00882B06"/>
    <w:rsid w:val="00883AA7"/>
    <w:rsid w:val="00884271"/>
    <w:rsid w:val="00885F96"/>
    <w:rsid w:val="00886675"/>
    <w:rsid w:val="00890126"/>
    <w:rsid w:val="00891FD3"/>
    <w:rsid w:val="0089204A"/>
    <w:rsid w:val="0089263E"/>
    <w:rsid w:val="00893535"/>
    <w:rsid w:val="008941B2"/>
    <w:rsid w:val="008A1828"/>
    <w:rsid w:val="008A1A5F"/>
    <w:rsid w:val="008A2741"/>
    <w:rsid w:val="008A2D42"/>
    <w:rsid w:val="008A450B"/>
    <w:rsid w:val="008A78BA"/>
    <w:rsid w:val="008B0486"/>
    <w:rsid w:val="008B0C42"/>
    <w:rsid w:val="008B2FC0"/>
    <w:rsid w:val="008B3DA5"/>
    <w:rsid w:val="008C05AA"/>
    <w:rsid w:val="008C2F59"/>
    <w:rsid w:val="008C5B45"/>
    <w:rsid w:val="008D01AA"/>
    <w:rsid w:val="008D11C1"/>
    <w:rsid w:val="008D347F"/>
    <w:rsid w:val="008D4694"/>
    <w:rsid w:val="008D4900"/>
    <w:rsid w:val="008D5D32"/>
    <w:rsid w:val="008D63B3"/>
    <w:rsid w:val="008E4FE2"/>
    <w:rsid w:val="008E614E"/>
    <w:rsid w:val="008F34E4"/>
    <w:rsid w:val="008F3D31"/>
    <w:rsid w:val="008F622B"/>
    <w:rsid w:val="008F7D2D"/>
    <w:rsid w:val="00902E9A"/>
    <w:rsid w:val="009042D3"/>
    <w:rsid w:val="009042EB"/>
    <w:rsid w:val="00904FC0"/>
    <w:rsid w:val="0091000C"/>
    <w:rsid w:val="009129A1"/>
    <w:rsid w:val="009141AE"/>
    <w:rsid w:val="009141DF"/>
    <w:rsid w:val="0091556E"/>
    <w:rsid w:val="009214E0"/>
    <w:rsid w:val="009219F7"/>
    <w:rsid w:val="00921E57"/>
    <w:rsid w:val="00922A2E"/>
    <w:rsid w:val="0093129D"/>
    <w:rsid w:val="00932825"/>
    <w:rsid w:val="00934A82"/>
    <w:rsid w:val="00940057"/>
    <w:rsid w:val="00941ADF"/>
    <w:rsid w:val="00943DB9"/>
    <w:rsid w:val="009504F6"/>
    <w:rsid w:val="00951237"/>
    <w:rsid w:val="00955930"/>
    <w:rsid w:val="009561E6"/>
    <w:rsid w:val="00956528"/>
    <w:rsid w:val="00956EC0"/>
    <w:rsid w:val="00961E3A"/>
    <w:rsid w:val="0096511A"/>
    <w:rsid w:val="009652EF"/>
    <w:rsid w:val="00966974"/>
    <w:rsid w:val="00974835"/>
    <w:rsid w:val="009810A2"/>
    <w:rsid w:val="00983165"/>
    <w:rsid w:val="009831C4"/>
    <w:rsid w:val="00984853"/>
    <w:rsid w:val="00985847"/>
    <w:rsid w:val="00987424"/>
    <w:rsid w:val="00987A84"/>
    <w:rsid w:val="00987BED"/>
    <w:rsid w:val="009A13DD"/>
    <w:rsid w:val="009A18CF"/>
    <w:rsid w:val="009A3607"/>
    <w:rsid w:val="009A529D"/>
    <w:rsid w:val="009A6321"/>
    <w:rsid w:val="009C1CF5"/>
    <w:rsid w:val="009C45D0"/>
    <w:rsid w:val="009C6F91"/>
    <w:rsid w:val="009D146A"/>
    <w:rsid w:val="009D2F28"/>
    <w:rsid w:val="009D301E"/>
    <w:rsid w:val="009D3029"/>
    <w:rsid w:val="009D3ACA"/>
    <w:rsid w:val="009E2305"/>
    <w:rsid w:val="009F2808"/>
    <w:rsid w:val="009F6616"/>
    <w:rsid w:val="009F7F1F"/>
    <w:rsid w:val="00A017ED"/>
    <w:rsid w:val="00A0FEA4"/>
    <w:rsid w:val="00A120FC"/>
    <w:rsid w:val="00A131C5"/>
    <w:rsid w:val="00A17D61"/>
    <w:rsid w:val="00A17E72"/>
    <w:rsid w:val="00A21330"/>
    <w:rsid w:val="00A223AB"/>
    <w:rsid w:val="00A249E5"/>
    <w:rsid w:val="00A52420"/>
    <w:rsid w:val="00A54422"/>
    <w:rsid w:val="00A557ED"/>
    <w:rsid w:val="00A57127"/>
    <w:rsid w:val="00A57331"/>
    <w:rsid w:val="00A61214"/>
    <w:rsid w:val="00A6164E"/>
    <w:rsid w:val="00A618F5"/>
    <w:rsid w:val="00A6222D"/>
    <w:rsid w:val="00A644CD"/>
    <w:rsid w:val="00A64D01"/>
    <w:rsid w:val="00A650C9"/>
    <w:rsid w:val="00A66056"/>
    <w:rsid w:val="00A672FD"/>
    <w:rsid w:val="00A7104A"/>
    <w:rsid w:val="00A7381B"/>
    <w:rsid w:val="00A7794D"/>
    <w:rsid w:val="00A81D8C"/>
    <w:rsid w:val="00A8239D"/>
    <w:rsid w:val="00A823C3"/>
    <w:rsid w:val="00A82B51"/>
    <w:rsid w:val="00A8F6A4"/>
    <w:rsid w:val="00A90493"/>
    <w:rsid w:val="00A91697"/>
    <w:rsid w:val="00A91DF1"/>
    <w:rsid w:val="00A93EC2"/>
    <w:rsid w:val="00A958DA"/>
    <w:rsid w:val="00AA0C4B"/>
    <w:rsid w:val="00AA2537"/>
    <w:rsid w:val="00AA380D"/>
    <w:rsid w:val="00AA4994"/>
    <w:rsid w:val="00AB70E3"/>
    <w:rsid w:val="00AC020F"/>
    <w:rsid w:val="00AC4E67"/>
    <w:rsid w:val="00AC6403"/>
    <w:rsid w:val="00AD15CA"/>
    <w:rsid w:val="00AD2485"/>
    <w:rsid w:val="00AD6A88"/>
    <w:rsid w:val="00AE06B4"/>
    <w:rsid w:val="00AE2640"/>
    <w:rsid w:val="00AE31F9"/>
    <w:rsid w:val="00AE3C19"/>
    <w:rsid w:val="00AE4187"/>
    <w:rsid w:val="00AE491E"/>
    <w:rsid w:val="00AE7B06"/>
    <w:rsid w:val="00AF1EE5"/>
    <w:rsid w:val="00AF2563"/>
    <w:rsid w:val="00AF4969"/>
    <w:rsid w:val="00AF5A19"/>
    <w:rsid w:val="00B00B79"/>
    <w:rsid w:val="00B02167"/>
    <w:rsid w:val="00B0428F"/>
    <w:rsid w:val="00B0462A"/>
    <w:rsid w:val="00B0676F"/>
    <w:rsid w:val="00B06E16"/>
    <w:rsid w:val="00B07537"/>
    <w:rsid w:val="00B07B37"/>
    <w:rsid w:val="00B10BF4"/>
    <w:rsid w:val="00B10DB8"/>
    <w:rsid w:val="00B15838"/>
    <w:rsid w:val="00B16D17"/>
    <w:rsid w:val="00B2110B"/>
    <w:rsid w:val="00B21659"/>
    <w:rsid w:val="00B23781"/>
    <w:rsid w:val="00B251D7"/>
    <w:rsid w:val="00B3473A"/>
    <w:rsid w:val="00B35BCB"/>
    <w:rsid w:val="00B37589"/>
    <w:rsid w:val="00B4742F"/>
    <w:rsid w:val="00B5112D"/>
    <w:rsid w:val="00B51BAB"/>
    <w:rsid w:val="00B5678C"/>
    <w:rsid w:val="00B619E7"/>
    <w:rsid w:val="00B666D4"/>
    <w:rsid w:val="00B7110B"/>
    <w:rsid w:val="00B7553F"/>
    <w:rsid w:val="00B7637B"/>
    <w:rsid w:val="00B809B2"/>
    <w:rsid w:val="00B8100F"/>
    <w:rsid w:val="00B8321D"/>
    <w:rsid w:val="00B84C6E"/>
    <w:rsid w:val="00B86F62"/>
    <w:rsid w:val="00B86FAD"/>
    <w:rsid w:val="00B90D1D"/>
    <w:rsid w:val="00B918A7"/>
    <w:rsid w:val="00B92844"/>
    <w:rsid w:val="00B930AF"/>
    <w:rsid w:val="00B941C0"/>
    <w:rsid w:val="00B95029"/>
    <w:rsid w:val="00B97B26"/>
    <w:rsid w:val="00BA05A7"/>
    <w:rsid w:val="00BA255F"/>
    <w:rsid w:val="00BA35B9"/>
    <w:rsid w:val="00BA3C47"/>
    <w:rsid w:val="00BA4790"/>
    <w:rsid w:val="00BB3A0D"/>
    <w:rsid w:val="00BC024E"/>
    <w:rsid w:val="00BC0E90"/>
    <w:rsid w:val="00BC2239"/>
    <w:rsid w:val="00BC38D6"/>
    <w:rsid w:val="00BC4761"/>
    <w:rsid w:val="00BC756F"/>
    <w:rsid w:val="00BD0D3E"/>
    <w:rsid w:val="00BD1206"/>
    <w:rsid w:val="00BD5233"/>
    <w:rsid w:val="00BD6500"/>
    <w:rsid w:val="00BD7926"/>
    <w:rsid w:val="00BD7DDC"/>
    <w:rsid w:val="00BE01D0"/>
    <w:rsid w:val="00BE14B8"/>
    <w:rsid w:val="00BF0835"/>
    <w:rsid w:val="00BF0C30"/>
    <w:rsid w:val="00BF153B"/>
    <w:rsid w:val="00BF1AE4"/>
    <w:rsid w:val="00BF1CFD"/>
    <w:rsid w:val="00BF1FB3"/>
    <w:rsid w:val="00BF2FB0"/>
    <w:rsid w:val="00BF31CB"/>
    <w:rsid w:val="00BF3920"/>
    <w:rsid w:val="00BF55CA"/>
    <w:rsid w:val="00BF65CC"/>
    <w:rsid w:val="00C03B31"/>
    <w:rsid w:val="00C03C9E"/>
    <w:rsid w:val="00C04FB9"/>
    <w:rsid w:val="00C07077"/>
    <w:rsid w:val="00C10962"/>
    <w:rsid w:val="00C11554"/>
    <w:rsid w:val="00C123CB"/>
    <w:rsid w:val="00C1691F"/>
    <w:rsid w:val="00C23C62"/>
    <w:rsid w:val="00C26166"/>
    <w:rsid w:val="00C26B1F"/>
    <w:rsid w:val="00C27CB1"/>
    <w:rsid w:val="00C344F1"/>
    <w:rsid w:val="00C41C1A"/>
    <w:rsid w:val="00C42CF5"/>
    <w:rsid w:val="00C44CF4"/>
    <w:rsid w:val="00C50802"/>
    <w:rsid w:val="00C51235"/>
    <w:rsid w:val="00C5368C"/>
    <w:rsid w:val="00C6193E"/>
    <w:rsid w:val="00C72BFE"/>
    <w:rsid w:val="00C7793F"/>
    <w:rsid w:val="00C77B80"/>
    <w:rsid w:val="00C77B9A"/>
    <w:rsid w:val="00C800E2"/>
    <w:rsid w:val="00C837A6"/>
    <w:rsid w:val="00C85A5F"/>
    <w:rsid w:val="00C87D75"/>
    <w:rsid w:val="00C905BA"/>
    <w:rsid w:val="00C912F9"/>
    <w:rsid w:val="00C9398E"/>
    <w:rsid w:val="00C9584E"/>
    <w:rsid w:val="00C9729A"/>
    <w:rsid w:val="00CA0354"/>
    <w:rsid w:val="00CA0BB8"/>
    <w:rsid w:val="00CA404B"/>
    <w:rsid w:val="00CB1155"/>
    <w:rsid w:val="00CB6CD2"/>
    <w:rsid w:val="00CC16CB"/>
    <w:rsid w:val="00CC3728"/>
    <w:rsid w:val="00CD0285"/>
    <w:rsid w:val="00CD0C9E"/>
    <w:rsid w:val="00CD6C87"/>
    <w:rsid w:val="00CD750C"/>
    <w:rsid w:val="00CD75DD"/>
    <w:rsid w:val="00CE3126"/>
    <w:rsid w:val="00CE3FCE"/>
    <w:rsid w:val="00CE59B3"/>
    <w:rsid w:val="00CE5D28"/>
    <w:rsid w:val="00CE6024"/>
    <w:rsid w:val="00CE6688"/>
    <w:rsid w:val="00CF4E0B"/>
    <w:rsid w:val="00CF6CEE"/>
    <w:rsid w:val="00D05378"/>
    <w:rsid w:val="00D06571"/>
    <w:rsid w:val="00D06F6C"/>
    <w:rsid w:val="00D115D8"/>
    <w:rsid w:val="00D11641"/>
    <w:rsid w:val="00D13DA0"/>
    <w:rsid w:val="00D13FCA"/>
    <w:rsid w:val="00D17F38"/>
    <w:rsid w:val="00D21951"/>
    <w:rsid w:val="00D244F7"/>
    <w:rsid w:val="00D276AA"/>
    <w:rsid w:val="00D27DDD"/>
    <w:rsid w:val="00D311CF"/>
    <w:rsid w:val="00D371CC"/>
    <w:rsid w:val="00D37ED1"/>
    <w:rsid w:val="00D407A4"/>
    <w:rsid w:val="00D41826"/>
    <w:rsid w:val="00D467F8"/>
    <w:rsid w:val="00D469E4"/>
    <w:rsid w:val="00D5034B"/>
    <w:rsid w:val="00D503A5"/>
    <w:rsid w:val="00D50EDE"/>
    <w:rsid w:val="00D5319B"/>
    <w:rsid w:val="00D53ACE"/>
    <w:rsid w:val="00D53EF3"/>
    <w:rsid w:val="00D622DF"/>
    <w:rsid w:val="00D652F5"/>
    <w:rsid w:val="00D71C14"/>
    <w:rsid w:val="00D72D3F"/>
    <w:rsid w:val="00D76F1B"/>
    <w:rsid w:val="00D80305"/>
    <w:rsid w:val="00D81AA6"/>
    <w:rsid w:val="00D82DA2"/>
    <w:rsid w:val="00D8679B"/>
    <w:rsid w:val="00D86C76"/>
    <w:rsid w:val="00D9151A"/>
    <w:rsid w:val="00D9440E"/>
    <w:rsid w:val="00D951E9"/>
    <w:rsid w:val="00D96285"/>
    <w:rsid w:val="00D979D1"/>
    <w:rsid w:val="00DA7EC8"/>
    <w:rsid w:val="00DB1244"/>
    <w:rsid w:val="00DB1BD0"/>
    <w:rsid w:val="00DB2133"/>
    <w:rsid w:val="00DB258D"/>
    <w:rsid w:val="00DB3A5E"/>
    <w:rsid w:val="00DB474D"/>
    <w:rsid w:val="00DB5BB8"/>
    <w:rsid w:val="00DB62DF"/>
    <w:rsid w:val="00DB6EA8"/>
    <w:rsid w:val="00DC0175"/>
    <w:rsid w:val="00DC0E94"/>
    <w:rsid w:val="00DC1590"/>
    <w:rsid w:val="00DC1E93"/>
    <w:rsid w:val="00DC1F60"/>
    <w:rsid w:val="00DC259C"/>
    <w:rsid w:val="00DC2F9B"/>
    <w:rsid w:val="00DC5D6E"/>
    <w:rsid w:val="00DC6745"/>
    <w:rsid w:val="00DC7A75"/>
    <w:rsid w:val="00DE46B0"/>
    <w:rsid w:val="00DF20D9"/>
    <w:rsid w:val="00DF245A"/>
    <w:rsid w:val="00DF49E9"/>
    <w:rsid w:val="00E0010C"/>
    <w:rsid w:val="00E002D9"/>
    <w:rsid w:val="00E01648"/>
    <w:rsid w:val="00E022F4"/>
    <w:rsid w:val="00E07458"/>
    <w:rsid w:val="00E14801"/>
    <w:rsid w:val="00E15A64"/>
    <w:rsid w:val="00E304FB"/>
    <w:rsid w:val="00E305FC"/>
    <w:rsid w:val="00E310D6"/>
    <w:rsid w:val="00E3504C"/>
    <w:rsid w:val="00E35FB1"/>
    <w:rsid w:val="00E4076B"/>
    <w:rsid w:val="00E40F69"/>
    <w:rsid w:val="00E42719"/>
    <w:rsid w:val="00E5311E"/>
    <w:rsid w:val="00E54A98"/>
    <w:rsid w:val="00E54B6C"/>
    <w:rsid w:val="00E62D41"/>
    <w:rsid w:val="00E65430"/>
    <w:rsid w:val="00E66D2C"/>
    <w:rsid w:val="00E7033C"/>
    <w:rsid w:val="00E711C4"/>
    <w:rsid w:val="00E73E0B"/>
    <w:rsid w:val="00E740CA"/>
    <w:rsid w:val="00E75E37"/>
    <w:rsid w:val="00E775FC"/>
    <w:rsid w:val="00E82F2E"/>
    <w:rsid w:val="00E848C7"/>
    <w:rsid w:val="00E87DC8"/>
    <w:rsid w:val="00EA1A35"/>
    <w:rsid w:val="00EA462F"/>
    <w:rsid w:val="00EA58E6"/>
    <w:rsid w:val="00EAE62B"/>
    <w:rsid w:val="00EB4318"/>
    <w:rsid w:val="00EB4519"/>
    <w:rsid w:val="00EB5266"/>
    <w:rsid w:val="00EB640B"/>
    <w:rsid w:val="00EBD1C2"/>
    <w:rsid w:val="00EC2D6B"/>
    <w:rsid w:val="00EC5E2A"/>
    <w:rsid w:val="00EC7533"/>
    <w:rsid w:val="00ED0CDE"/>
    <w:rsid w:val="00ED4360"/>
    <w:rsid w:val="00EE2724"/>
    <w:rsid w:val="00EE400D"/>
    <w:rsid w:val="00EE6E9A"/>
    <w:rsid w:val="00EE7495"/>
    <w:rsid w:val="00EF194B"/>
    <w:rsid w:val="00EF1F92"/>
    <w:rsid w:val="00EF3AF4"/>
    <w:rsid w:val="00EF51F3"/>
    <w:rsid w:val="00F01216"/>
    <w:rsid w:val="00F04021"/>
    <w:rsid w:val="00F04149"/>
    <w:rsid w:val="00F04D6C"/>
    <w:rsid w:val="00F0553C"/>
    <w:rsid w:val="00F056A3"/>
    <w:rsid w:val="00F11D31"/>
    <w:rsid w:val="00F149EB"/>
    <w:rsid w:val="00F16517"/>
    <w:rsid w:val="00F16599"/>
    <w:rsid w:val="00F239C7"/>
    <w:rsid w:val="00F248F2"/>
    <w:rsid w:val="00F31A37"/>
    <w:rsid w:val="00F31EE4"/>
    <w:rsid w:val="00F32F62"/>
    <w:rsid w:val="00F33DCA"/>
    <w:rsid w:val="00F36178"/>
    <w:rsid w:val="00F43C5A"/>
    <w:rsid w:val="00F43D3E"/>
    <w:rsid w:val="00F4544E"/>
    <w:rsid w:val="00F50487"/>
    <w:rsid w:val="00F51791"/>
    <w:rsid w:val="00F51C98"/>
    <w:rsid w:val="00F5220E"/>
    <w:rsid w:val="00F524DA"/>
    <w:rsid w:val="00F52BA9"/>
    <w:rsid w:val="00F53A11"/>
    <w:rsid w:val="00F544F7"/>
    <w:rsid w:val="00F5463C"/>
    <w:rsid w:val="00F55860"/>
    <w:rsid w:val="00F577E6"/>
    <w:rsid w:val="00F57A7C"/>
    <w:rsid w:val="00F614F8"/>
    <w:rsid w:val="00F620AC"/>
    <w:rsid w:val="00F660F1"/>
    <w:rsid w:val="00F67843"/>
    <w:rsid w:val="00F70BCE"/>
    <w:rsid w:val="00F72EF0"/>
    <w:rsid w:val="00F7622A"/>
    <w:rsid w:val="00F82D4A"/>
    <w:rsid w:val="00F83AC4"/>
    <w:rsid w:val="00F8513F"/>
    <w:rsid w:val="00F937BE"/>
    <w:rsid w:val="00F941C2"/>
    <w:rsid w:val="00F94F6F"/>
    <w:rsid w:val="00F953BD"/>
    <w:rsid w:val="00FA0535"/>
    <w:rsid w:val="00FA31E5"/>
    <w:rsid w:val="00FA4A6E"/>
    <w:rsid w:val="00FA6006"/>
    <w:rsid w:val="00FB07B7"/>
    <w:rsid w:val="00FB1BB4"/>
    <w:rsid w:val="00FB444C"/>
    <w:rsid w:val="00FB6011"/>
    <w:rsid w:val="00FC21B8"/>
    <w:rsid w:val="00FC2EEC"/>
    <w:rsid w:val="00FC321A"/>
    <w:rsid w:val="00FC5195"/>
    <w:rsid w:val="00FC5323"/>
    <w:rsid w:val="00FC57C5"/>
    <w:rsid w:val="00FD0302"/>
    <w:rsid w:val="00FD0B5F"/>
    <w:rsid w:val="00FD1210"/>
    <w:rsid w:val="00FD6DD2"/>
    <w:rsid w:val="00FD70C9"/>
    <w:rsid w:val="00FE260E"/>
    <w:rsid w:val="00FE2955"/>
    <w:rsid w:val="00FE3ABB"/>
    <w:rsid w:val="00FE7B7A"/>
    <w:rsid w:val="00FF07CB"/>
    <w:rsid w:val="00FF0AA6"/>
    <w:rsid w:val="00FF36E1"/>
    <w:rsid w:val="00FF5E53"/>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554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jeffbaumes.github.io/standards/" TargetMode="External"/><Relationship Id="rId26" Type="http://schemas.openxmlformats.org/officeDocument/2006/relationships/hyperlink" Target="https://mdek12.org/ese/ccr" TargetMode="External"/><Relationship Id="rId39" Type="http://schemas.openxmlformats.org/officeDocument/2006/relationships/hyperlink" Target="https://www.insidemathematics.org/classroom-videos" TargetMode="External"/><Relationship Id="rId21" Type="http://schemas.openxmlformats.org/officeDocument/2006/relationships/hyperlink" Target="http://www.sfusdmath.org/manipulatives.html" TargetMode="External"/><Relationship Id="rId34" Type="http://schemas.openxmlformats.org/officeDocument/2006/relationships/hyperlink" Target="https://www.insidemathematics.org/performance-assessment-tasks" TargetMode="External"/><Relationship Id="rId42" Type="http://schemas.openxmlformats.org/officeDocument/2006/relationships/hyperlink" Target="https://www.teachervision.com/professional-development/using-manipulatives" TargetMode="External"/><Relationship Id="rId47" Type="http://schemas.openxmlformats.org/officeDocument/2006/relationships/hyperlink" Target="https://www-k6.thinkcentral.com/content/hsp/math/hspmath/na/common/itools_int_9780547584997_/main.html" TargetMode="External"/><Relationship Id="rId50" Type="http://schemas.openxmlformats.org/officeDocument/2006/relationships/hyperlink" Target="https://www.mathlearningcenter.org/apps"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mdek12.org/OAE/OEER/FamilyGuidesSpanish" TargetMode="Externa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mdek12.org/OSA/SP/MAAP-A" TargetMode="External"/><Relationship Id="rId37" Type="http://schemas.openxmlformats.org/officeDocument/2006/relationships/hyperlink" Target="https://www.map.mathshell.org/pd.php" TargetMode="External"/><Relationship Id="rId40" Type="http://schemas.openxmlformats.org/officeDocument/2006/relationships/hyperlink" Target="https://www.nctm.org/tmf/mathed/mathed.research.new.html" TargetMode="External"/><Relationship Id="rId45" Type="http://schemas.openxmlformats.org/officeDocument/2006/relationships/hyperlink" Target="https://www.didax.com/virtual-manipulatives-activities"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achievethecore.org/content/upload/SAP_ShiftsAtAGlance_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s://www.mathematicalpractices.com/mp1e/content/printable-manipulatives/" TargetMode="External"/><Relationship Id="rId27" Type="http://schemas.openxmlformats.org/officeDocument/2006/relationships/hyperlink" Target="https://mdek12.org/sites/default/files/documents/OAE/OAE/2019-access-for-all-guide.pdf" TargetMode="External"/><Relationship Id="rId30" Type="http://schemas.openxmlformats.org/officeDocument/2006/relationships/hyperlink" Target="https://www.insidemathematics.org/common-core-resources/mentors-of-mathematical-practice" TargetMode="External"/><Relationship Id="rId35" Type="http://schemas.openxmlformats.org/officeDocument/2006/relationships/hyperlink" Target="http://tasks.illustrativemathematics.org/content-standards/5" TargetMode="External"/><Relationship Id="rId43" Type="http://schemas.openxmlformats.org/officeDocument/2006/relationships/hyperlink" Target="https://technology.cpm.org/general/tiles/" TargetMode="External"/><Relationship Id="rId48" Type="http://schemas.openxmlformats.org/officeDocument/2006/relationships/hyperlink" Target="https://www.mathplayground.com/math_manipulatives.html"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toytheater.com/category/teacher-tools/virtual-manipulatives/" TargetMode="Externa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hcpss.instructure.com/courses/34431/pages/grade-5-star-mathematics-overview" TargetMode="External"/><Relationship Id="rId33"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38" Type="http://schemas.openxmlformats.org/officeDocument/2006/relationships/hyperlink" Target="https://www.nctm.org/Conferences-and-Professional-Development/Professional-Development-Resources/" TargetMode="External"/><Relationship Id="rId46" Type="http://schemas.openxmlformats.org/officeDocument/2006/relationships/hyperlink" Target="https://www.geogebra.org/m/NPDu3rCm" TargetMode="External"/><Relationship Id="rId20" Type="http://schemas.openxmlformats.org/officeDocument/2006/relationships/hyperlink" Target="http://ime.math.arizona.edu/progressions/" TargetMode="External"/><Relationship Id="rId41" Type="http://schemas.openxmlformats.org/officeDocument/2006/relationships/hyperlink" Target="https://eurekamath.greatminds.org/webinar-library"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achievethecore.org/category/1155/printable-versions" TargetMode="External"/><Relationship Id="rId28" Type="http://schemas.openxmlformats.org/officeDocument/2006/relationships/hyperlink" Target="https://mdek12.org/OAE/OEER/FamilyGuidesEnglish" TargetMode="External"/><Relationship Id="rId36" Type="http://schemas.openxmlformats.org/officeDocument/2006/relationships/hyperlink" Target="https://www.khanacademy.org/math/cc-fifth-grade-math" TargetMode="External"/><Relationship Id="rId49" Type="http://schemas.openxmlformats.org/officeDocument/2006/relationships/hyperlink" Target="http://www.glencoe.com/sites/common_assets/mathematics/ebook_assets/vmf/VMF-Interface.html"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dek12.org/OSA/MAAP" TargetMode="External"/><Relationship Id="rId44" Type="http://schemas.openxmlformats.org/officeDocument/2006/relationships/hyperlink" Target="https://www.didax.com/math/virtual-manipulatives.html" TargetMode="External"/><Relationship Id="rId52" Type="http://schemas.openxmlformats.org/officeDocument/2006/relationships/hyperlink" Target="https://www.visnos.com/de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AF273-E331-4B32-B082-A319813070EC}">
  <ds:schemaRefs>
    <ds:schemaRef ds:uri="http://schemas.openxmlformats.org/officeDocument/2006/bibliography"/>
  </ds:schemaRefs>
</ds:datastoreItem>
</file>

<file path=customXml/itemProps2.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23</Pages>
  <Words>5346</Words>
  <Characters>30476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35751</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14</cp:revision>
  <cp:lastPrinted>2020-06-29T00:32:00Z</cp:lastPrinted>
  <dcterms:created xsi:type="dcterms:W3CDTF">2021-07-15T13:12:00Z</dcterms:created>
  <dcterms:modified xsi:type="dcterms:W3CDTF">2021-07-15T20:04:00Z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