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42845" w14:textId="0DE80043" w:rsidR="003031E2" w:rsidRPr="00407D17" w:rsidRDefault="005A30DB" w:rsidP="0046338D">
      <w:pPr>
        <w:tabs>
          <w:tab w:val="left" w:pos="6067"/>
        </w:tabs>
        <w:rPr>
          <w:rFonts w:ascii="Georgia" w:hAnsi="Georgia"/>
        </w:rPr>
      </w:pPr>
      <w:r w:rsidRPr="00407D17">
        <w:rPr>
          <w:rFonts w:ascii="Georgia" w:hAnsi="Georgia"/>
          <w:noProof/>
        </w:rPr>
        <w:drawing>
          <wp:anchor distT="0" distB="0" distL="114300" distR="114300" simplePos="0" relativeHeight="251659264" behindDoc="0" locked="0" layoutInCell="1" allowOverlap="1" wp14:anchorId="716239ED" wp14:editId="6FB3A0E4">
            <wp:simplePos x="0" y="0"/>
            <wp:positionH relativeFrom="column">
              <wp:posOffset>-212369</wp:posOffset>
            </wp:positionH>
            <wp:positionV relativeFrom="paragraph">
              <wp:posOffset>433</wp:posOffset>
            </wp:positionV>
            <wp:extent cx="3289300" cy="15049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93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38D" w:rsidRPr="00407D17">
        <w:rPr>
          <w:rFonts w:ascii="Georgia" w:hAnsi="Georgia"/>
        </w:rPr>
        <w:tab/>
      </w:r>
    </w:p>
    <w:p w14:paraId="07156BE3" w14:textId="4437710D" w:rsidR="003031E2" w:rsidRPr="00407D17" w:rsidRDefault="003031E2">
      <w:pPr>
        <w:rPr>
          <w:rFonts w:ascii="Georgia" w:hAnsi="Georgia"/>
        </w:rPr>
      </w:pPr>
    </w:p>
    <w:p w14:paraId="28B0D789" w14:textId="10C26D4E" w:rsidR="00E06C9C" w:rsidRPr="00407D17" w:rsidRDefault="00E06C9C" w:rsidP="0046338D">
      <w:pPr>
        <w:spacing w:line="712" w:lineRule="exact"/>
        <w:ind w:left="7200" w:right="-20"/>
        <w:jc w:val="right"/>
        <w:outlineLvl w:val="0"/>
        <w:rPr>
          <w:rFonts w:ascii="Georgia" w:eastAsia="Calibri" w:hAnsi="Georgia" w:cs="Arial"/>
          <w:sz w:val="36"/>
          <w:szCs w:val="36"/>
        </w:rPr>
      </w:pPr>
    </w:p>
    <w:p w14:paraId="22B4FDFE" w14:textId="13B11A80" w:rsidR="00A71B25" w:rsidRPr="00407D17" w:rsidRDefault="00A71B25" w:rsidP="005A30DB">
      <w:pPr>
        <w:spacing w:before="5" w:line="220" w:lineRule="exact"/>
        <w:rPr>
          <w:rFonts w:ascii="Georgia" w:hAnsi="Georgia" w:cs="Arial"/>
        </w:rPr>
      </w:pPr>
    </w:p>
    <w:p w14:paraId="0C52655D" w14:textId="77777777" w:rsidR="00A5136F" w:rsidRPr="00407D17" w:rsidRDefault="00A5136F" w:rsidP="005A30DB">
      <w:pPr>
        <w:spacing w:before="5" w:line="220" w:lineRule="exact"/>
        <w:rPr>
          <w:rFonts w:ascii="Georgia" w:hAnsi="Georgia" w:cs="Arial"/>
          <w:sz w:val="40"/>
          <w:szCs w:val="40"/>
        </w:rPr>
      </w:pPr>
    </w:p>
    <w:p w14:paraId="6B90B8AD" w14:textId="77777777" w:rsidR="004D48BA" w:rsidRPr="00407D17" w:rsidRDefault="004D48BA" w:rsidP="005A30DB">
      <w:pPr>
        <w:jc w:val="center"/>
        <w:rPr>
          <w:rFonts w:ascii="Georgia" w:hAnsi="Georgia"/>
          <w:b/>
          <w:bCs/>
          <w:sz w:val="44"/>
          <w:szCs w:val="44"/>
        </w:rPr>
      </w:pPr>
    </w:p>
    <w:p w14:paraId="2DE0A99E" w14:textId="6D68E11B" w:rsidR="0046338D" w:rsidRPr="00407D17" w:rsidRDefault="00A71B25" w:rsidP="005A30DB">
      <w:pPr>
        <w:jc w:val="center"/>
        <w:rPr>
          <w:rFonts w:ascii="Georgia" w:hAnsi="Georgia"/>
          <w:b/>
          <w:bCs/>
          <w:sz w:val="44"/>
          <w:szCs w:val="44"/>
        </w:rPr>
      </w:pPr>
      <w:r w:rsidRPr="00407D17">
        <w:rPr>
          <w:rFonts w:ascii="Georgia" w:hAnsi="Georgia"/>
          <w:b/>
          <w:bCs/>
          <w:sz w:val="44"/>
          <w:szCs w:val="44"/>
        </w:rPr>
        <w:t>SCHOOL</w:t>
      </w:r>
      <w:r w:rsidR="004D48BA" w:rsidRPr="00407D17">
        <w:rPr>
          <w:rFonts w:ascii="Georgia" w:hAnsi="Georgia"/>
          <w:b/>
          <w:bCs/>
          <w:sz w:val="44"/>
          <w:szCs w:val="44"/>
        </w:rPr>
        <w:t>-</w:t>
      </w:r>
      <w:r w:rsidRPr="00407D17">
        <w:rPr>
          <w:rFonts w:ascii="Georgia" w:hAnsi="Georgia"/>
          <w:b/>
          <w:bCs/>
          <w:sz w:val="44"/>
          <w:szCs w:val="44"/>
        </w:rPr>
        <w:t>AT</w:t>
      </w:r>
      <w:r w:rsidR="00133F64" w:rsidRPr="00407D17">
        <w:rPr>
          <w:rFonts w:ascii="Georgia" w:hAnsi="Georgia"/>
          <w:b/>
          <w:bCs/>
          <w:sz w:val="44"/>
          <w:szCs w:val="44"/>
        </w:rPr>
        <w:t>-</w:t>
      </w:r>
      <w:r w:rsidR="0049693D" w:rsidRPr="00407D17">
        <w:rPr>
          <w:rFonts w:ascii="Georgia" w:hAnsi="Georgia"/>
          <w:b/>
          <w:bCs/>
          <w:sz w:val="44"/>
          <w:szCs w:val="44"/>
        </w:rPr>
        <w:t>RISK (</w:t>
      </w:r>
      <w:r w:rsidR="005C6463" w:rsidRPr="00407D17">
        <w:rPr>
          <w:rFonts w:ascii="Georgia" w:hAnsi="Georgia"/>
          <w:b/>
          <w:bCs/>
          <w:sz w:val="44"/>
          <w:szCs w:val="44"/>
        </w:rPr>
        <w:t>SAR)</w:t>
      </w:r>
    </w:p>
    <w:p w14:paraId="1C989587" w14:textId="0E5B4D25" w:rsidR="0049693D" w:rsidRPr="00407D17" w:rsidRDefault="0049693D" w:rsidP="005A30DB">
      <w:pPr>
        <w:jc w:val="center"/>
        <w:rPr>
          <w:rFonts w:ascii="Georgia" w:hAnsi="Georgia"/>
          <w:b/>
          <w:bCs/>
          <w:sz w:val="44"/>
          <w:szCs w:val="44"/>
        </w:rPr>
      </w:pPr>
      <w:r w:rsidRPr="00407D17">
        <w:rPr>
          <w:rFonts w:ascii="Georgia" w:hAnsi="Georgia"/>
          <w:b/>
          <w:bCs/>
          <w:sz w:val="44"/>
          <w:szCs w:val="44"/>
        </w:rPr>
        <w:t xml:space="preserve">2019-20 </w:t>
      </w:r>
      <w:r w:rsidR="005A30DB" w:rsidRPr="00407D17">
        <w:rPr>
          <w:rFonts w:ascii="Georgia" w:hAnsi="Georgia"/>
          <w:b/>
          <w:bCs/>
          <w:sz w:val="44"/>
          <w:szCs w:val="44"/>
        </w:rPr>
        <w:t>ACTION PLAN</w:t>
      </w:r>
      <w:r w:rsidRPr="00407D17">
        <w:rPr>
          <w:rFonts w:ascii="Georgia" w:hAnsi="Georgia"/>
          <w:b/>
          <w:bCs/>
          <w:sz w:val="44"/>
          <w:szCs w:val="44"/>
        </w:rPr>
        <w:t xml:space="preserve"> </w:t>
      </w:r>
    </w:p>
    <w:p w14:paraId="25C99A27" w14:textId="5C05D9F7" w:rsidR="005A30DB" w:rsidRPr="00407D17" w:rsidRDefault="005A30DB" w:rsidP="005A30DB">
      <w:pPr>
        <w:jc w:val="center"/>
        <w:rPr>
          <w:rFonts w:ascii="Georgia" w:hAnsi="Georgia"/>
          <w:b/>
          <w:bCs/>
          <w:sz w:val="8"/>
          <w:szCs w:val="8"/>
        </w:rPr>
      </w:pPr>
    </w:p>
    <w:p w14:paraId="67D313B3" w14:textId="75393A78" w:rsidR="005F104B" w:rsidRPr="00407D17" w:rsidRDefault="0049693D" w:rsidP="005A30DB">
      <w:pPr>
        <w:jc w:val="center"/>
        <w:rPr>
          <w:rFonts w:ascii="Georgia" w:hAnsi="Georgia"/>
          <w:b/>
          <w:bCs/>
          <w:sz w:val="44"/>
          <w:szCs w:val="44"/>
        </w:rPr>
      </w:pPr>
      <w:r w:rsidRPr="00407D17">
        <w:rPr>
          <w:rFonts w:ascii="Georgia" w:hAnsi="Georgia"/>
          <w:noProof/>
        </w:rPr>
        <w:drawing>
          <wp:inline distT="0" distB="0" distL="0" distR="0" wp14:anchorId="2F8509FA" wp14:editId="0752ED16">
            <wp:extent cx="3146425" cy="197902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6473" cy="1997923"/>
                    </a:xfrm>
                    <a:prstGeom prst="rect">
                      <a:avLst/>
                    </a:prstGeom>
                  </pic:spPr>
                </pic:pic>
              </a:graphicData>
            </a:graphic>
          </wp:inline>
        </w:drawing>
      </w:r>
    </w:p>
    <w:p w14:paraId="5606EA6C" w14:textId="77777777" w:rsidR="004D48BA" w:rsidRPr="00407D17" w:rsidRDefault="004D48BA" w:rsidP="004D48BA">
      <w:pPr>
        <w:tabs>
          <w:tab w:val="left" w:pos="3600"/>
        </w:tabs>
        <w:ind w:left="720"/>
        <w:rPr>
          <w:rFonts w:ascii="Georgia" w:hAnsi="Georgia"/>
          <w:b/>
          <w:bCs/>
          <w:sz w:val="44"/>
          <w:szCs w:val="44"/>
        </w:rPr>
      </w:pPr>
      <w:r w:rsidRPr="00407D17">
        <w:rPr>
          <w:rFonts w:ascii="Georgia" w:hAnsi="Georgia"/>
          <w:b/>
          <w:bCs/>
          <w:sz w:val="44"/>
          <w:szCs w:val="44"/>
        </w:rPr>
        <w:tab/>
      </w:r>
    </w:p>
    <w:p w14:paraId="60EF4CA1" w14:textId="625C18DC" w:rsidR="005A30DB" w:rsidRPr="00407D17" w:rsidRDefault="004D48BA" w:rsidP="00390425">
      <w:pPr>
        <w:tabs>
          <w:tab w:val="left" w:pos="1530"/>
        </w:tabs>
        <w:ind w:left="720"/>
        <w:rPr>
          <w:rFonts w:ascii="Georgia" w:hAnsi="Georgia"/>
          <w:b/>
          <w:bCs/>
          <w:sz w:val="44"/>
          <w:szCs w:val="44"/>
        </w:rPr>
      </w:pPr>
      <w:r w:rsidRPr="00407D17">
        <w:rPr>
          <w:rFonts w:ascii="Georgia" w:hAnsi="Georgia"/>
          <w:b/>
          <w:bCs/>
          <w:sz w:val="44"/>
          <w:szCs w:val="44"/>
        </w:rPr>
        <w:tab/>
      </w:r>
      <w:r w:rsidR="005A30DB" w:rsidRPr="00407D17">
        <w:rPr>
          <w:rFonts w:ascii="Georgia" w:hAnsi="Georgia"/>
          <w:b/>
          <w:bCs/>
          <w:sz w:val="44"/>
          <w:szCs w:val="44"/>
        </w:rPr>
        <w:t>SCHOOL NAME</w:t>
      </w:r>
      <w:r w:rsidR="0049693D" w:rsidRPr="00407D17">
        <w:rPr>
          <w:rFonts w:ascii="Georgia" w:hAnsi="Georgia"/>
          <w:b/>
          <w:bCs/>
          <w:sz w:val="44"/>
          <w:szCs w:val="44"/>
        </w:rPr>
        <w:t>:</w:t>
      </w:r>
    </w:p>
    <w:p w14:paraId="11CAC2C3" w14:textId="37AC9336" w:rsidR="00205F6F" w:rsidRPr="00407D17" w:rsidRDefault="004D48BA" w:rsidP="00390425">
      <w:pPr>
        <w:tabs>
          <w:tab w:val="left" w:pos="1530"/>
        </w:tabs>
        <w:ind w:left="720"/>
        <w:rPr>
          <w:rFonts w:ascii="Georgia" w:hAnsi="Georgia"/>
          <w:b/>
          <w:bCs/>
          <w:sz w:val="44"/>
          <w:szCs w:val="44"/>
        </w:rPr>
      </w:pPr>
      <w:r w:rsidRPr="00407D17">
        <w:rPr>
          <w:rFonts w:ascii="Georgia" w:hAnsi="Georgia"/>
          <w:b/>
          <w:bCs/>
          <w:sz w:val="44"/>
          <w:szCs w:val="44"/>
        </w:rPr>
        <w:tab/>
      </w:r>
      <w:r w:rsidR="005A30DB" w:rsidRPr="00407D17">
        <w:rPr>
          <w:rFonts w:ascii="Georgia" w:hAnsi="Georgia"/>
          <w:b/>
          <w:bCs/>
          <w:sz w:val="44"/>
          <w:szCs w:val="44"/>
        </w:rPr>
        <w:t>DISTRICT NAME</w:t>
      </w:r>
      <w:r w:rsidR="0049693D" w:rsidRPr="00407D17">
        <w:rPr>
          <w:rFonts w:ascii="Georgia" w:hAnsi="Georgia"/>
          <w:b/>
          <w:bCs/>
          <w:sz w:val="44"/>
          <w:szCs w:val="44"/>
        </w:rPr>
        <w:t>:</w:t>
      </w:r>
    </w:p>
    <w:p w14:paraId="37886C1F" w14:textId="77777777" w:rsidR="00407D17" w:rsidRDefault="00407D17">
      <w:pPr>
        <w:rPr>
          <w:rFonts w:ascii="Georgia" w:hAnsi="Georgia"/>
          <w:b/>
          <w:bCs/>
        </w:rPr>
      </w:pPr>
      <w:r>
        <w:rPr>
          <w:rFonts w:ascii="Georgia" w:hAnsi="Georgia"/>
          <w:b/>
          <w:bCs/>
        </w:rPr>
        <w:br w:type="page"/>
      </w:r>
    </w:p>
    <w:p w14:paraId="531AB24A" w14:textId="37043595" w:rsidR="003031E2" w:rsidRPr="00407D17" w:rsidRDefault="003031E2">
      <w:pPr>
        <w:rPr>
          <w:rFonts w:ascii="Georgia" w:hAnsi="Georgia"/>
          <w:b/>
          <w:bCs/>
        </w:rPr>
      </w:pPr>
      <w:r w:rsidRPr="00407D17">
        <w:rPr>
          <w:rFonts w:ascii="Georgia" w:hAnsi="Georgia"/>
          <w:b/>
          <w:bCs/>
        </w:rPr>
        <w:lastRenderedPageBreak/>
        <w:t>SAR ACTION PLAN</w:t>
      </w:r>
    </w:p>
    <w:p w14:paraId="0279B065" w14:textId="58F520A8" w:rsidR="00817D15" w:rsidRPr="00407D17" w:rsidRDefault="006F7278" w:rsidP="00817D15">
      <w:pPr>
        <w:rPr>
          <w:rFonts w:ascii="Georgia" w:hAnsi="Georgia"/>
          <w:b/>
          <w:bCs/>
        </w:rPr>
      </w:pPr>
      <w:r w:rsidRPr="00407D17">
        <w:rPr>
          <w:rFonts w:ascii="Georgia" w:hAnsi="Georgia"/>
          <w:b/>
          <w:bCs/>
        </w:rPr>
        <w:t xml:space="preserve">Part I:  </w:t>
      </w:r>
      <w:r w:rsidR="00817D15" w:rsidRPr="00407D17">
        <w:rPr>
          <w:rFonts w:ascii="Georgia" w:hAnsi="Georgia"/>
          <w:b/>
          <w:bCs/>
        </w:rPr>
        <w:t>School Profile</w:t>
      </w:r>
    </w:p>
    <w:p w14:paraId="58147285" w14:textId="7E2F524E" w:rsidR="00817D15" w:rsidRPr="00407D17" w:rsidRDefault="00817D15" w:rsidP="00817D15">
      <w:pPr>
        <w:rPr>
          <w:rFonts w:ascii="Georgia" w:hAnsi="Georgia"/>
          <w:b/>
          <w:bCs/>
        </w:rPr>
      </w:pPr>
      <w:r w:rsidRPr="00407D17">
        <w:rPr>
          <w:rFonts w:ascii="Georgia" w:hAnsi="Georgia"/>
          <w:b/>
          <w:bCs/>
        </w:rPr>
        <w:t xml:space="preserve">School Name: </w:t>
      </w:r>
      <w:r w:rsidRPr="00407D17">
        <w:rPr>
          <w:rFonts w:ascii="Georgia" w:hAnsi="Georgia"/>
          <w:b/>
          <w:bCs/>
        </w:rPr>
        <w:tab/>
      </w:r>
      <w:r w:rsidR="00C46C1F" w:rsidRPr="00407D17">
        <w:rPr>
          <w:rFonts w:ascii="Georgia" w:hAnsi="Georgia"/>
          <w:b/>
          <w:bCs/>
        </w:rPr>
        <w:tab/>
      </w:r>
      <w:r w:rsidR="00C46C1F" w:rsidRPr="00407D17">
        <w:rPr>
          <w:rFonts w:ascii="Georgia" w:hAnsi="Georgia"/>
          <w:b/>
          <w:bCs/>
        </w:rPr>
        <w:tab/>
      </w:r>
      <w:r w:rsidR="00C46C1F" w:rsidRPr="00407D17">
        <w:rPr>
          <w:rFonts w:ascii="Georgia" w:hAnsi="Georgia"/>
          <w:b/>
          <w:bCs/>
        </w:rPr>
        <w:tab/>
      </w:r>
      <w:r w:rsidR="00C46C1F" w:rsidRPr="00407D17">
        <w:rPr>
          <w:rFonts w:ascii="Georgia" w:hAnsi="Georgia"/>
          <w:b/>
          <w:bCs/>
        </w:rPr>
        <w:tab/>
      </w:r>
      <w:r w:rsidR="00C46C1F" w:rsidRPr="00407D17">
        <w:rPr>
          <w:rFonts w:ascii="Georgia" w:hAnsi="Georgia"/>
          <w:b/>
          <w:bCs/>
        </w:rPr>
        <w:tab/>
      </w:r>
      <w:r w:rsidR="00C46C1F" w:rsidRPr="00407D17">
        <w:rPr>
          <w:rFonts w:ascii="Georgia" w:hAnsi="Georgia"/>
          <w:b/>
          <w:bCs/>
        </w:rPr>
        <w:tab/>
        <w:t>Grade Configuration:</w:t>
      </w:r>
      <w:r w:rsidR="00C46C1F" w:rsidRPr="00407D17">
        <w:rPr>
          <w:rFonts w:ascii="Georgia" w:hAnsi="Georgia"/>
          <w:b/>
          <w:bCs/>
        </w:rPr>
        <w:tab/>
      </w:r>
      <w:r w:rsidR="00C46C1F" w:rsidRPr="00407D17">
        <w:rPr>
          <w:rFonts w:ascii="Georgia" w:hAnsi="Georgia"/>
          <w:b/>
          <w:bCs/>
        </w:rPr>
        <w:tab/>
      </w:r>
      <w:r w:rsidR="00C46C1F" w:rsidRPr="00407D17">
        <w:rPr>
          <w:rFonts w:ascii="Georgia" w:hAnsi="Georgia"/>
          <w:b/>
          <w:bCs/>
        </w:rPr>
        <w:tab/>
      </w:r>
      <w:r w:rsidR="00C46C1F" w:rsidRPr="00407D17">
        <w:rPr>
          <w:rFonts w:ascii="Georgia" w:hAnsi="Georgia"/>
          <w:b/>
          <w:bCs/>
        </w:rPr>
        <w:tab/>
      </w:r>
      <w:r w:rsidR="00C46C1F" w:rsidRPr="00407D17">
        <w:rPr>
          <w:rFonts w:ascii="Georgia" w:hAnsi="Georgia"/>
          <w:b/>
          <w:bCs/>
        </w:rPr>
        <w:tab/>
        <w:t>Number of Students:</w:t>
      </w:r>
    </w:p>
    <w:p w14:paraId="6E779A9D" w14:textId="6816944E" w:rsidR="00817D15" w:rsidRPr="00407D17" w:rsidRDefault="00817D15" w:rsidP="00817D15">
      <w:pPr>
        <w:rPr>
          <w:rFonts w:ascii="Georgia" w:hAnsi="Georgia"/>
          <w:b/>
          <w:bCs/>
        </w:rPr>
      </w:pPr>
      <w:r w:rsidRPr="00407D17">
        <w:rPr>
          <w:rFonts w:ascii="Georgia" w:hAnsi="Georgia"/>
          <w:b/>
          <w:bCs/>
        </w:rPr>
        <w:t>School Address:</w:t>
      </w:r>
    </w:p>
    <w:tbl>
      <w:tblPr>
        <w:tblStyle w:val="TableGrid"/>
        <w:tblW w:w="14395" w:type="dxa"/>
        <w:tblLook w:val="04A0" w:firstRow="1" w:lastRow="0" w:firstColumn="1" w:lastColumn="0" w:noHBand="0" w:noVBand="1"/>
      </w:tblPr>
      <w:tblGrid>
        <w:gridCol w:w="2695"/>
        <w:gridCol w:w="4050"/>
        <w:gridCol w:w="3060"/>
        <w:gridCol w:w="4590"/>
      </w:tblGrid>
      <w:tr w:rsidR="00817D15" w:rsidRPr="00407D17" w14:paraId="2CCE0C7B" w14:textId="77777777" w:rsidTr="00175A4F">
        <w:tc>
          <w:tcPr>
            <w:tcW w:w="2695" w:type="dxa"/>
            <w:shd w:val="clear" w:color="auto" w:fill="BFBFBF" w:themeFill="background1" w:themeFillShade="BF"/>
          </w:tcPr>
          <w:p w14:paraId="1170D12F" w14:textId="77777777" w:rsidR="00817D15" w:rsidRPr="00407D17" w:rsidRDefault="00817D15" w:rsidP="00071500">
            <w:pPr>
              <w:rPr>
                <w:rFonts w:ascii="Georgia" w:hAnsi="Georgia"/>
                <w:b/>
                <w:bCs/>
              </w:rPr>
            </w:pPr>
            <w:r w:rsidRPr="00407D17">
              <w:rPr>
                <w:rFonts w:ascii="Georgia" w:hAnsi="Georgia"/>
                <w:b/>
                <w:bCs/>
              </w:rPr>
              <w:t>Contact Information</w:t>
            </w:r>
          </w:p>
        </w:tc>
        <w:tc>
          <w:tcPr>
            <w:tcW w:w="4050" w:type="dxa"/>
            <w:shd w:val="clear" w:color="auto" w:fill="BFBFBF" w:themeFill="background1" w:themeFillShade="BF"/>
          </w:tcPr>
          <w:p w14:paraId="3015BE49" w14:textId="77777777" w:rsidR="00817D15" w:rsidRPr="00407D17" w:rsidRDefault="00817D15" w:rsidP="00071500">
            <w:pPr>
              <w:rPr>
                <w:rFonts w:ascii="Georgia" w:hAnsi="Georgia"/>
                <w:b/>
                <w:bCs/>
              </w:rPr>
            </w:pPr>
            <w:r w:rsidRPr="00407D17">
              <w:rPr>
                <w:rFonts w:ascii="Georgia" w:hAnsi="Georgia"/>
                <w:b/>
                <w:bCs/>
              </w:rPr>
              <w:t>Name</w:t>
            </w:r>
          </w:p>
        </w:tc>
        <w:tc>
          <w:tcPr>
            <w:tcW w:w="3060" w:type="dxa"/>
            <w:shd w:val="clear" w:color="auto" w:fill="BFBFBF" w:themeFill="background1" w:themeFillShade="BF"/>
          </w:tcPr>
          <w:p w14:paraId="4D31C891" w14:textId="77777777" w:rsidR="00817D15" w:rsidRPr="00407D17" w:rsidRDefault="00817D15" w:rsidP="00071500">
            <w:pPr>
              <w:rPr>
                <w:rFonts w:ascii="Georgia" w:hAnsi="Georgia"/>
                <w:b/>
                <w:bCs/>
              </w:rPr>
            </w:pPr>
            <w:r w:rsidRPr="00407D17">
              <w:rPr>
                <w:rFonts w:ascii="Georgia" w:hAnsi="Georgia"/>
                <w:b/>
                <w:bCs/>
              </w:rPr>
              <w:t>Phone Number</w:t>
            </w:r>
          </w:p>
        </w:tc>
        <w:tc>
          <w:tcPr>
            <w:tcW w:w="4590" w:type="dxa"/>
            <w:shd w:val="clear" w:color="auto" w:fill="BFBFBF" w:themeFill="background1" w:themeFillShade="BF"/>
          </w:tcPr>
          <w:p w14:paraId="09E8388C" w14:textId="77777777" w:rsidR="00817D15" w:rsidRPr="00407D17" w:rsidRDefault="00817D15" w:rsidP="00071500">
            <w:pPr>
              <w:rPr>
                <w:rFonts w:ascii="Georgia" w:hAnsi="Georgia"/>
                <w:b/>
                <w:bCs/>
              </w:rPr>
            </w:pPr>
            <w:r w:rsidRPr="00407D17">
              <w:rPr>
                <w:rFonts w:ascii="Georgia" w:hAnsi="Georgia"/>
                <w:b/>
                <w:bCs/>
              </w:rPr>
              <w:t>Email Address</w:t>
            </w:r>
          </w:p>
        </w:tc>
      </w:tr>
      <w:tr w:rsidR="00817D15" w:rsidRPr="00407D17" w14:paraId="683AD2FD" w14:textId="77777777" w:rsidTr="00175A4F">
        <w:tc>
          <w:tcPr>
            <w:tcW w:w="2695" w:type="dxa"/>
          </w:tcPr>
          <w:p w14:paraId="7DE0F6E2" w14:textId="77777777" w:rsidR="00817D15" w:rsidRPr="00407D17" w:rsidRDefault="00817D15" w:rsidP="00071500">
            <w:pPr>
              <w:rPr>
                <w:rFonts w:ascii="Georgia" w:hAnsi="Georgia"/>
              </w:rPr>
            </w:pPr>
            <w:r w:rsidRPr="00407D17">
              <w:rPr>
                <w:rFonts w:ascii="Georgia" w:hAnsi="Georgia"/>
              </w:rPr>
              <w:t>Superintendent</w:t>
            </w:r>
          </w:p>
          <w:p w14:paraId="66B0FE4E" w14:textId="77777777" w:rsidR="00355C9E" w:rsidRPr="00407D17" w:rsidRDefault="00355C9E" w:rsidP="00071500">
            <w:pPr>
              <w:rPr>
                <w:rFonts w:ascii="Georgia" w:hAnsi="Georgia"/>
              </w:rPr>
            </w:pPr>
          </w:p>
          <w:p w14:paraId="77C1984E" w14:textId="3A6C4572" w:rsidR="00355C9E" w:rsidRPr="00407D17" w:rsidRDefault="00355C9E" w:rsidP="00071500">
            <w:pPr>
              <w:rPr>
                <w:rFonts w:ascii="Georgia" w:hAnsi="Georgia"/>
              </w:rPr>
            </w:pPr>
          </w:p>
        </w:tc>
        <w:tc>
          <w:tcPr>
            <w:tcW w:w="4050" w:type="dxa"/>
          </w:tcPr>
          <w:p w14:paraId="58FCEF6E" w14:textId="77777777" w:rsidR="00817D15" w:rsidRPr="00407D17" w:rsidRDefault="00817D15" w:rsidP="00071500">
            <w:pPr>
              <w:rPr>
                <w:rFonts w:ascii="Georgia" w:hAnsi="Georgia"/>
              </w:rPr>
            </w:pPr>
          </w:p>
        </w:tc>
        <w:tc>
          <w:tcPr>
            <w:tcW w:w="3060" w:type="dxa"/>
          </w:tcPr>
          <w:p w14:paraId="7A7A3BFA" w14:textId="77777777" w:rsidR="00817D15" w:rsidRPr="00407D17" w:rsidRDefault="00817D15" w:rsidP="00071500">
            <w:pPr>
              <w:rPr>
                <w:rFonts w:ascii="Georgia" w:hAnsi="Georgia"/>
              </w:rPr>
            </w:pPr>
          </w:p>
        </w:tc>
        <w:tc>
          <w:tcPr>
            <w:tcW w:w="4590" w:type="dxa"/>
          </w:tcPr>
          <w:p w14:paraId="3E5BF10A" w14:textId="77777777" w:rsidR="00817D15" w:rsidRPr="00407D17" w:rsidRDefault="00817D15" w:rsidP="00071500">
            <w:pPr>
              <w:rPr>
                <w:rFonts w:ascii="Georgia" w:hAnsi="Georgia"/>
              </w:rPr>
            </w:pPr>
          </w:p>
        </w:tc>
      </w:tr>
      <w:tr w:rsidR="00817D15" w:rsidRPr="00407D17" w14:paraId="74863B59" w14:textId="77777777" w:rsidTr="00175A4F">
        <w:tc>
          <w:tcPr>
            <w:tcW w:w="2695" w:type="dxa"/>
          </w:tcPr>
          <w:p w14:paraId="6655FBC0" w14:textId="77777777" w:rsidR="00817D15" w:rsidRPr="00407D17" w:rsidRDefault="00817D15" w:rsidP="00071500">
            <w:pPr>
              <w:rPr>
                <w:rFonts w:ascii="Georgia" w:hAnsi="Georgia"/>
              </w:rPr>
            </w:pPr>
            <w:r w:rsidRPr="00407D17">
              <w:rPr>
                <w:rFonts w:ascii="Georgia" w:hAnsi="Georgia"/>
              </w:rPr>
              <w:t>Principal</w:t>
            </w:r>
          </w:p>
          <w:p w14:paraId="4239CB2C" w14:textId="77777777" w:rsidR="00355C9E" w:rsidRPr="00407D17" w:rsidRDefault="00355C9E" w:rsidP="00071500">
            <w:pPr>
              <w:rPr>
                <w:rFonts w:ascii="Georgia" w:hAnsi="Georgia"/>
              </w:rPr>
            </w:pPr>
          </w:p>
          <w:p w14:paraId="33BD2341" w14:textId="0BA7DF9A" w:rsidR="00355C9E" w:rsidRPr="00407D17" w:rsidRDefault="00355C9E" w:rsidP="00071500">
            <w:pPr>
              <w:rPr>
                <w:rFonts w:ascii="Georgia" w:hAnsi="Georgia"/>
              </w:rPr>
            </w:pPr>
          </w:p>
        </w:tc>
        <w:tc>
          <w:tcPr>
            <w:tcW w:w="4050" w:type="dxa"/>
          </w:tcPr>
          <w:p w14:paraId="79FE4B4D" w14:textId="77777777" w:rsidR="00817D15" w:rsidRPr="00407D17" w:rsidRDefault="00817D15" w:rsidP="00071500">
            <w:pPr>
              <w:rPr>
                <w:rFonts w:ascii="Georgia" w:hAnsi="Georgia"/>
              </w:rPr>
            </w:pPr>
          </w:p>
        </w:tc>
        <w:tc>
          <w:tcPr>
            <w:tcW w:w="3060" w:type="dxa"/>
          </w:tcPr>
          <w:p w14:paraId="2B9BCF3F" w14:textId="77777777" w:rsidR="00817D15" w:rsidRPr="00407D17" w:rsidRDefault="00817D15" w:rsidP="00071500">
            <w:pPr>
              <w:rPr>
                <w:rFonts w:ascii="Georgia" w:hAnsi="Georgia"/>
              </w:rPr>
            </w:pPr>
          </w:p>
        </w:tc>
        <w:tc>
          <w:tcPr>
            <w:tcW w:w="4590" w:type="dxa"/>
          </w:tcPr>
          <w:p w14:paraId="136A6A8C" w14:textId="77777777" w:rsidR="00817D15" w:rsidRPr="00407D17" w:rsidRDefault="00817D15" w:rsidP="00071500">
            <w:pPr>
              <w:rPr>
                <w:rFonts w:ascii="Georgia" w:hAnsi="Georgia"/>
              </w:rPr>
            </w:pPr>
          </w:p>
        </w:tc>
      </w:tr>
      <w:tr w:rsidR="00175A4F" w:rsidRPr="00407D17" w14:paraId="07254451" w14:textId="77777777" w:rsidTr="00175A4F">
        <w:tc>
          <w:tcPr>
            <w:tcW w:w="2695" w:type="dxa"/>
          </w:tcPr>
          <w:p w14:paraId="70FA5A93" w14:textId="77777777" w:rsidR="00175A4F" w:rsidRPr="00407D17" w:rsidRDefault="00175A4F" w:rsidP="00071500">
            <w:pPr>
              <w:rPr>
                <w:rFonts w:ascii="Georgia" w:hAnsi="Georgia"/>
              </w:rPr>
            </w:pPr>
            <w:r w:rsidRPr="00407D17">
              <w:rPr>
                <w:rFonts w:ascii="Georgia" w:hAnsi="Georgia"/>
              </w:rPr>
              <w:t>Assistant Principal</w:t>
            </w:r>
          </w:p>
          <w:p w14:paraId="57BC6EB5" w14:textId="77777777" w:rsidR="00355C9E" w:rsidRPr="00407D17" w:rsidRDefault="00355C9E" w:rsidP="00071500">
            <w:pPr>
              <w:rPr>
                <w:rFonts w:ascii="Georgia" w:hAnsi="Georgia"/>
              </w:rPr>
            </w:pPr>
          </w:p>
          <w:p w14:paraId="48F21F63" w14:textId="4F71B1BD" w:rsidR="00355C9E" w:rsidRPr="00407D17" w:rsidRDefault="00355C9E" w:rsidP="00071500">
            <w:pPr>
              <w:rPr>
                <w:rFonts w:ascii="Georgia" w:hAnsi="Georgia"/>
              </w:rPr>
            </w:pPr>
          </w:p>
        </w:tc>
        <w:tc>
          <w:tcPr>
            <w:tcW w:w="4050" w:type="dxa"/>
          </w:tcPr>
          <w:p w14:paraId="0BAAE505" w14:textId="77777777" w:rsidR="00175A4F" w:rsidRPr="00407D17" w:rsidRDefault="00175A4F" w:rsidP="00071500">
            <w:pPr>
              <w:rPr>
                <w:rFonts w:ascii="Georgia" w:hAnsi="Georgia"/>
              </w:rPr>
            </w:pPr>
          </w:p>
        </w:tc>
        <w:tc>
          <w:tcPr>
            <w:tcW w:w="3060" w:type="dxa"/>
          </w:tcPr>
          <w:p w14:paraId="3620B24E" w14:textId="77777777" w:rsidR="00175A4F" w:rsidRPr="00407D17" w:rsidRDefault="00175A4F" w:rsidP="00071500">
            <w:pPr>
              <w:rPr>
                <w:rFonts w:ascii="Georgia" w:hAnsi="Georgia"/>
              </w:rPr>
            </w:pPr>
          </w:p>
        </w:tc>
        <w:tc>
          <w:tcPr>
            <w:tcW w:w="4590" w:type="dxa"/>
          </w:tcPr>
          <w:p w14:paraId="1F652ABC" w14:textId="77777777" w:rsidR="00175A4F" w:rsidRPr="00407D17" w:rsidRDefault="00175A4F" w:rsidP="00071500">
            <w:pPr>
              <w:rPr>
                <w:rFonts w:ascii="Georgia" w:hAnsi="Georgia"/>
              </w:rPr>
            </w:pPr>
          </w:p>
        </w:tc>
      </w:tr>
      <w:tr w:rsidR="00817D15" w:rsidRPr="00407D17" w14:paraId="0F8E9813" w14:textId="77777777" w:rsidTr="00175A4F">
        <w:tc>
          <w:tcPr>
            <w:tcW w:w="2695" w:type="dxa"/>
          </w:tcPr>
          <w:p w14:paraId="7D67E21D" w14:textId="77777777" w:rsidR="00817D15" w:rsidRPr="00407D17" w:rsidRDefault="00817D15" w:rsidP="00071500">
            <w:pPr>
              <w:rPr>
                <w:rFonts w:ascii="Georgia" w:hAnsi="Georgia"/>
              </w:rPr>
            </w:pPr>
            <w:r w:rsidRPr="00407D17">
              <w:rPr>
                <w:rFonts w:ascii="Georgia" w:hAnsi="Georgia"/>
              </w:rPr>
              <w:t>Federal Programs Director</w:t>
            </w:r>
          </w:p>
          <w:p w14:paraId="4B9FBB02" w14:textId="77777777" w:rsidR="00355C9E" w:rsidRPr="00407D17" w:rsidRDefault="00355C9E" w:rsidP="00071500">
            <w:pPr>
              <w:rPr>
                <w:rFonts w:ascii="Georgia" w:hAnsi="Georgia"/>
              </w:rPr>
            </w:pPr>
          </w:p>
          <w:p w14:paraId="5C9FB1E7" w14:textId="155A7DFB" w:rsidR="00355C9E" w:rsidRPr="00407D17" w:rsidRDefault="00355C9E" w:rsidP="00071500">
            <w:pPr>
              <w:rPr>
                <w:rFonts w:ascii="Georgia" w:hAnsi="Georgia"/>
              </w:rPr>
            </w:pPr>
          </w:p>
        </w:tc>
        <w:tc>
          <w:tcPr>
            <w:tcW w:w="4050" w:type="dxa"/>
          </w:tcPr>
          <w:p w14:paraId="7578CC66" w14:textId="77777777" w:rsidR="00817D15" w:rsidRPr="00407D17" w:rsidRDefault="00817D15" w:rsidP="00071500">
            <w:pPr>
              <w:rPr>
                <w:rFonts w:ascii="Georgia" w:hAnsi="Georgia"/>
              </w:rPr>
            </w:pPr>
          </w:p>
        </w:tc>
        <w:tc>
          <w:tcPr>
            <w:tcW w:w="3060" w:type="dxa"/>
          </w:tcPr>
          <w:p w14:paraId="36464AF5" w14:textId="77777777" w:rsidR="00817D15" w:rsidRPr="00407D17" w:rsidRDefault="00817D15" w:rsidP="00071500">
            <w:pPr>
              <w:rPr>
                <w:rFonts w:ascii="Georgia" w:hAnsi="Georgia"/>
              </w:rPr>
            </w:pPr>
          </w:p>
        </w:tc>
        <w:tc>
          <w:tcPr>
            <w:tcW w:w="4590" w:type="dxa"/>
          </w:tcPr>
          <w:p w14:paraId="41B6740B" w14:textId="77777777" w:rsidR="00817D15" w:rsidRPr="00407D17" w:rsidRDefault="00817D15" w:rsidP="00071500">
            <w:pPr>
              <w:rPr>
                <w:rFonts w:ascii="Georgia" w:hAnsi="Georgia"/>
              </w:rPr>
            </w:pPr>
          </w:p>
        </w:tc>
      </w:tr>
      <w:tr w:rsidR="00175A4F" w:rsidRPr="00407D17" w14:paraId="3D9502DC" w14:textId="77777777" w:rsidTr="00175A4F">
        <w:tc>
          <w:tcPr>
            <w:tcW w:w="2695" w:type="dxa"/>
          </w:tcPr>
          <w:p w14:paraId="35598999" w14:textId="77777777" w:rsidR="00175A4F" w:rsidRPr="00407D17" w:rsidRDefault="00175A4F" w:rsidP="00071500">
            <w:pPr>
              <w:rPr>
                <w:rFonts w:ascii="Georgia" w:hAnsi="Georgia"/>
              </w:rPr>
            </w:pPr>
            <w:r w:rsidRPr="00407D17">
              <w:rPr>
                <w:rFonts w:ascii="Georgia" w:hAnsi="Georgia"/>
              </w:rPr>
              <w:t>District Administrator for School Improvement</w:t>
            </w:r>
          </w:p>
          <w:p w14:paraId="7A5D054F" w14:textId="77777777" w:rsidR="00355C9E" w:rsidRPr="00407D17" w:rsidRDefault="00355C9E" w:rsidP="00071500">
            <w:pPr>
              <w:rPr>
                <w:rFonts w:ascii="Georgia" w:hAnsi="Georgia"/>
              </w:rPr>
            </w:pPr>
          </w:p>
          <w:p w14:paraId="3B2D53F7" w14:textId="4700878D" w:rsidR="00355C9E" w:rsidRPr="00407D17" w:rsidRDefault="00355C9E" w:rsidP="00071500">
            <w:pPr>
              <w:rPr>
                <w:rFonts w:ascii="Georgia" w:hAnsi="Georgia"/>
              </w:rPr>
            </w:pPr>
          </w:p>
        </w:tc>
        <w:tc>
          <w:tcPr>
            <w:tcW w:w="4050" w:type="dxa"/>
          </w:tcPr>
          <w:p w14:paraId="54FB04B8" w14:textId="77777777" w:rsidR="00175A4F" w:rsidRPr="00407D17" w:rsidRDefault="00175A4F" w:rsidP="00071500">
            <w:pPr>
              <w:rPr>
                <w:rFonts w:ascii="Georgia" w:hAnsi="Georgia"/>
              </w:rPr>
            </w:pPr>
          </w:p>
        </w:tc>
        <w:tc>
          <w:tcPr>
            <w:tcW w:w="3060" w:type="dxa"/>
          </w:tcPr>
          <w:p w14:paraId="3CF0E674" w14:textId="77777777" w:rsidR="00175A4F" w:rsidRPr="00407D17" w:rsidRDefault="00175A4F" w:rsidP="00071500">
            <w:pPr>
              <w:rPr>
                <w:rFonts w:ascii="Georgia" w:hAnsi="Georgia"/>
              </w:rPr>
            </w:pPr>
          </w:p>
        </w:tc>
        <w:tc>
          <w:tcPr>
            <w:tcW w:w="4590" w:type="dxa"/>
          </w:tcPr>
          <w:p w14:paraId="00C5C14B" w14:textId="77777777" w:rsidR="00175A4F" w:rsidRPr="00407D17" w:rsidRDefault="00175A4F" w:rsidP="00071500">
            <w:pPr>
              <w:rPr>
                <w:rFonts w:ascii="Georgia" w:hAnsi="Georgia"/>
              </w:rPr>
            </w:pPr>
          </w:p>
        </w:tc>
      </w:tr>
    </w:tbl>
    <w:p w14:paraId="4F77C1CF" w14:textId="77777777" w:rsidR="00817D15" w:rsidRPr="00407D17" w:rsidRDefault="00817D15" w:rsidP="00817D15">
      <w:pPr>
        <w:rPr>
          <w:rFonts w:ascii="Georgia" w:hAnsi="Georgia"/>
        </w:rPr>
      </w:pPr>
    </w:p>
    <w:p w14:paraId="43A6BF35" w14:textId="77777777" w:rsidR="003031E2" w:rsidRPr="00407D17" w:rsidRDefault="003031E2">
      <w:pPr>
        <w:rPr>
          <w:rFonts w:ascii="Georgia" w:hAnsi="Georgia"/>
        </w:rPr>
      </w:pPr>
    </w:p>
    <w:p w14:paraId="413C2590" w14:textId="77777777" w:rsidR="003031E2" w:rsidRPr="00407D17" w:rsidRDefault="003031E2">
      <w:pPr>
        <w:rPr>
          <w:rFonts w:ascii="Georgia" w:hAnsi="Georgia"/>
        </w:rPr>
      </w:pPr>
    </w:p>
    <w:p w14:paraId="4F1C19B3" w14:textId="77777777" w:rsidR="003031E2" w:rsidRPr="00407D17" w:rsidRDefault="003031E2">
      <w:pPr>
        <w:rPr>
          <w:rFonts w:ascii="Georgia" w:hAnsi="Georgia"/>
        </w:rPr>
      </w:pPr>
    </w:p>
    <w:p w14:paraId="5F286D5F" w14:textId="77777777" w:rsidR="003031E2" w:rsidRPr="00407D17" w:rsidRDefault="003031E2">
      <w:pPr>
        <w:rPr>
          <w:rFonts w:ascii="Georgia" w:hAnsi="Georgia"/>
        </w:rPr>
      </w:pPr>
    </w:p>
    <w:p w14:paraId="5BB0DE43" w14:textId="616EE92C" w:rsidR="003031E2" w:rsidRPr="00407D17" w:rsidRDefault="003031E2">
      <w:pPr>
        <w:rPr>
          <w:rFonts w:ascii="Georgia" w:hAnsi="Georgia"/>
        </w:rPr>
      </w:pPr>
    </w:p>
    <w:p w14:paraId="76F41BC4" w14:textId="2BC3D3F4" w:rsidR="004D48BA" w:rsidRPr="00407D17" w:rsidRDefault="004D48BA">
      <w:pPr>
        <w:rPr>
          <w:rFonts w:ascii="Georgia" w:hAnsi="Georgia"/>
        </w:rPr>
      </w:pPr>
      <w:r w:rsidRPr="00407D17">
        <w:rPr>
          <w:rFonts w:ascii="Georgia" w:hAnsi="Georgia"/>
        </w:rPr>
        <w:br w:type="page"/>
      </w:r>
    </w:p>
    <w:p w14:paraId="35232456" w14:textId="2F906CE5" w:rsidR="00D441AF" w:rsidRPr="00407D17" w:rsidRDefault="007129F2" w:rsidP="004D48BA">
      <w:pPr>
        <w:tabs>
          <w:tab w:val="left" w:pos="5827"/>
        </w:tabs>
        <w:spacing w:after="0"/>
        <w:rPr>
          <w:rFonts w:ascii="Georgia" w:hAnsi="Georgia"/>
        </w:rPr>
      </w:pPr>
      <w:r w:rsidRPr="00407D17">
        <w:rPr>
          <w:rFonts w:ascii="Georgia" w:hAnsi="Georgia" w:cstheme="minorHAnsi"/>
          <w:color w:val="000000"/>
        </w:rPr>
        <w:lastRenderedPageBreak/>
        <w:t xml:space="preserve">The Office of School Improvement aligns its work with the Center on School Turnaround’s research addressing the </w:t>
      </w:r>
      <w:r w:rsidR="00882A8E" w:rsidRPr="00407D17">
        <w:rPr>
          <w:rFonts w:ascii="Georgia" w:hAnsi="Georgia" w:cstheme="minorHAnsi"/>
          <w:color w:val="000000" w:themeColor="text1"/>
        </w:rPr>
        <w:t>Four Domains of Rapid School Improvement</w:t>
      </w:r>
      <w:r w:rsidRPr="00407D17">
        <w:rPr>
          <w:rFonts w:ascii="Georgia" w:hAnsi="Georgia" w:cstheme="minorHAnsi"/>
          <w:color w:val="000000" w:themeColor="text1"/>
        </w:rPr>
        <w:t xml:space="preserve">.  </w:t>
      </w:r>
      <w:r w:rsidR="00D441AF" w:rsidRPr="00407D17">
        <w:rPr>
          <w:rFonts w:ascii="Georgia" w:hAnsi="Georgia" w:cstheme="minorHAnsi"/>
          <w:color w:val="000000" w:themeColor="text1"/>
        </w:rPr>
        <w:t xml:space="preserve">Each of the four domains are aligned with indicators of effective practice that </w:t>
      </w:r>
      <w:r w:rsidR="00101AA1" w:rsidRPr="00407D17">
        <w:rPr>
          <w:rFonts w:ascii="Georgia" w:hAnsi="Georgia" w:cstheme="minorHAnsi"/>
          <w:color w:val="000000" w:themeColor="text1"/>
        </w:rPr>
        <w:t xml:space="preserve">can drive </w:t>
      </w:r>
      <w:r w:rsidR="00D441AF" w:rsidRPr="00407D17">
        <w:rPr>
          <w:rFonts w:ascii="Georgia" w:hAnsi="Georgia" w:cstheme="minorHAnsi"/>
          <w:color w:val="000000" w:themeColor="text1"/>
        </w:rPr>
        <w:t>meaningful and intentional chang</w:t>
      </w:r>
      <w:r w:rsidR="00064FDB" w:rsidRPr="00407D17">
        <w:rPr>
          <w:rFonts w:ascii="Georgia" w:hAnsi="Georgia" w:cstheme="minorHAnsi"/>
          <w:color w:val="000000" w:themeColor="text1"/>
        </w:rPr>
        <w:t>e</w:t>
      </w:r>
      <w:r w:rsidR="00D441AF" w:rsidRPr="00407D17">
        <w:rPr>
          <w:rFonts w:ascii="Georgia" w:hAnsi="Georgia" w:cstheme="minorHAnsi"/>
          <w:color w:val="000000" w:themeColor="text1"/>
        </w:rPr>
        <w:t>.  These evidence</w:t>
      </w:r>
      <w:r w:rsidR="005E2906" w:rsidRPr="00407D17">
        <w:rPr>
          <w:rFonts w:ascii="Georgia" w:hAnsi="Georgia" w:cstheme="minorHAnsi"/>
          <w:color w:val="000000" w:themeColor="text1"/>
        </w:rPr>
        <w:t>-</w:t>
      </w:r>
      <w:r w:rsidR="00D441AF" w:rsidRPr="00407D17">
        <w:rPr>
          <w:rFonts w:ascii="Georgia" w:hAnsi="Georgia" w:cstheme="minorHAnsi"/>
          <w:color w:val="000000" w:themeColor="text1"/>
        </w:rPr>
        <w:t>based practices</w:t>
      </w:r>
      <w:r w:rsidR="00101AA1" w:rsidRPr="00407D17">
        <w:rPr>
          <w:rFonts w:ascii="Georgia" w:hAnsi="Georgia" w:cstheme="minorHAnsi"/>
          <w:color w:val="000000" w:themeColor="text1"/>
        </w:rPr>
        <w:t>, found on pag</w:t>
      </w:r>
      <w:r w:rsidR="0049693D" w:rsidRPr="00407D17">
        <w:rPr>
          <w:rFonts w:ascii="Georgia" w:hAnsi="Georgia" w:cstheme="minorHAnsi"/>
          <w:color w:val="000000" w:themeColor="text1"/>
        </w:rPr>
        <w:t>es 5-6</w:t>
      </w:r>
      <w:r w:rsidR="00101AA1" w:rsidRPr="00407D17">
        <w:rPr>
          <w:rFonts w:ascii="Georgia" w:hAnsi="Georgia" w:cstheme="minorHAnsi"/>
          <w:color w:val="000000" w:themeColor="text1"/>
        </w:rPr>
        <w:t>,</w:t>
      </w:r>
      <w:r w:rsidR="00D441AF" w:rsidRPr="00407D17">
        <w:rPr>
          <w:rFonts w:ascii="Georgia" w:hAnsi="Georgia" w:cstheme="minorHAnsi"/>
          <w:color w:val="000000" w:themeColor="text1"/>
        </w:rPr>
        <w:t xml:space="preserve"> will </w:t>
      </w:r>
      <w:r w:rsidR="00101AA1" w:rsidRPr="00407D17">
        <w:rPr>
          <w:rFonts w:ascii="Georgia" w:hAnsi="Georgia" w:cstheme="minorHAnsi"/>
          <w:color w:val="000000" w:themeColor="text1"/>
        </w:rPr>
        <w:t xml:space="preserve">guide </w:t>
      </w:r>
      <w:r w:rsidR="00D441AF" w:rsidRPr="00407D17">
        <w:rPr>
          <w:rFonts w:ascii="Georgia" w:hAnsi="Georgia" w:cstheme="minorHAnsi"/>
          <w:color w:val="000000" w:themeColor="text1"/>
        </w:rPr>
        <w:t xml:space="preserve">schools and districts </w:t>
      </w:r>
      <w:r w:rsidR="00101AA1" w:rsidRPr="00407D17">
        <w:rPr>
          <w:rFonts w:ascii="Georgia" w:hAnsi="Georgia" w:cstheme="minorHAnsi"/>
          <w:color w:val="000000" w:themeColor="text1"/>
        </w:rPr>
        <w:t>through creating their plan.  The indic</w:t>
      </w:r>
      <w:r w:rsidR="0064099C" w:rsidRPr="00407D17">
        <w:rPr>
          <w:rFonts w:ascii="Georgia" w:hAnsi="Georgia" w:cstheme="minorHAnsi"/>
          <w:color w:val="000000" w:themeColor="text1"/>
        </w:rPr>
        <w:t>a</w:t>
      </w:r>
      <w:r w:rsidR="00101AA1" w:rsidRPr="00407D17">
        <w:rPr>
          <w:rFonts w:ascii="Georgia" w:hAnsi="Georgia" w:cstheme="minorHAnsi"/>
          <w:color w:val="000000" w:themeColor="text1"/>
        </w:rPr>
        <w:t xml:space="preserve">tors of effective practice will be </w:t>
      </w:r>
      <w:r w:rsidR="00B47930" w:rsidRPr="00407D17">
        <w:rPr>
          <w:rFonts w:ascii="Georgia" w:hAnsi="Georgia" w:cstheme="minorHAnsi"/>
          <w:color w:val="000000" w:themeColor="text1"/>
        </w:rPr>
        <w:t>assess</w:t>
      </w:r>
      <w:r w:rsidR="00101AA1" w:rsidRPr="00407D17">
        <w:rPr>
          <w:rFonts w:ascii="Georgia" w:hAnsi="Georgia" w:cstheme="minorHAnsi"/>
          <w:color w:val="000000" w:themeColor="text1"/>
        </w:rPr>
        <w:t>ed</w:t>
      </w:r>
      <w:r w:rsidR="00B47930" w:rsidRPr="00407D17">
        <w:rPr>
          <w:rFonts w:ascii="Georgia" w:hAnsi="Georgia" w:cstheme="minorHAnsi"/>
          <w:color w:val="000000" w:themeColor="text1"/>
        </w:rPr>
        <w:t xml:space="preserve"> </w:t>
      </w:r>
      <w:r w:rsidR="009E42AB" w:rsidRPr="00407D17">
        <w:rPr>
          <w:rFonts w:ascii="Georgia" w:hAnsi="Georgia" w:cstheme="minorHAnsi"/>
          <w:color w:val="000000" w:themeColor="text1"/>
        </w:rPr>
        <w:t xml:space="preserve">and lead to the development of prioritized actions based on </w:t>
      </w:r>
      <w:r w:rsidR="00064FDB" w:rsidRPr="00407D17">
        <w:rPr>
          <w:rFonts w:ascii="Georgia" w:hAnsi="Georgia" w:cstheme="minorHAnsi"/>
          <w:color w:val="000000" w:themeColor="text1"/>
        </w:rPr>
        <w:t xml:space="preserve">identified </w:t>
      </w:r>
      <w:r w:rsidR="00B47930" w:rsidRPr="00407D17">
        <w:rPr>
          <w:rFonts w:ascii="Georgia" w:hAnsi="Georgia" w:cstheme="minorHAnsi"/>
          <w:color w:val="000000" w:themeColor="text1"/>
        </w:rPr>
        <w:t>areas</w:t>
      </w:r>
      <w:r w:rsidR="00064FDB" w:rsidRPr="00407D17">
        <w:rPr>
          <w:rFonts w:ascii="Georgia" w:hAnsi="Georgia" w:cstheme="minorHAnsi"/>
          <w:color w:val="000000" w:themeColor="text1"/>
        </w:rPr>
        <w:t xml:space="preserve"> of</w:t>
      </w:r>
      <w:r w:rsidR="00B47930" w:rsidRPr="00407D17">
        <w:rPr>
          <w:rFonts w:ascii="Georgia" w:hAnsi="Georgia" w:cstheme="minorHAnsi"/>
          <w:color w:val="000000" w:themeColor="text1"/>
        </w:rPr>
        <w:t xml:space="preserve"> </w:t>
      </w:r>
      <w:r w:rsidR="009E42AB" w:rsidRPr="00407D17">
        <w:rPr>
          <w:rFonts w:ascii="Georgia" w:hAnsi="Georgia" w:cstheme="minorHAnsi"/>
          <w:color w:val="000000" w:themeColor="text1"/>
        </w:rPr>
        <w:t>need</w:t>
      </w:r>
      <w:r w:rsidR="00B47930" w:rsidRPr="00407D17">
        <w:rPr>
          <w:rFonts w:ascii="Georgia" w:hAnsi="Georgia" w:cstheme="minorHAnsi"/>
          <w:color w:val="000000" w:themeColor="text1"/>
        </w:rPr>
        <w:t xml:space="preserve">.  </w:t>
      </w:r>
    </w:p>
    <w:p w14:paraId="40E45141" w14:textId="4A07DB5B" w:rsidR="007129F2" w:rsidRPr="00407D17" w:rsidRDefault="007129F2" w:rsidP="004D48BA">
      <w:pPr>
        <w:pStyle w:val="NormalWeb"/>
        <w:numPr>
          <w:ilvl w:val="0"/>
          <w:numId w:val="7"/>
        </w:numPr>
        <w:spacing w:before="120" w:beforeAutospacing="0" w:after="0" w:afterAutospacing="0" w:line="276" w:lineRule="auto"/>
        <w:jc w:val="both"/>
        <w:rPr>
          <w:rFonts w:ascii="Georgia" w:hAnsi="Georgia" w:cstheme="minorHAnsi"/>
          <w:color w:val="000000"/>
          <w:sz w:val="22"/>
          <w:szCs w:val="22"/>
        </w:rPr>
      </w:pPr>
      <w:r w:rsidRPr="00407D17">
        <w:rPr>
          <w:rFonts w:ascii="Georgia" w:hAnsi="Georgia" w:cstheme="minorHAnsi"/>
          <w:color w:val="000000"/>
          <w:sz w:val="22"/>
          <w:szCs w:val="22"/>
        </w:rPr>
        <w:t>Transformational Leadership</w:t>
      </w:r>
      <w:r w:rsidR="0046338D" w:rsidRPr="00407D17">
        <w:rPr>
          <w:rFonts w:ascii="Georgia" w:hAnsi="Georgia" w:cstheme="minorHAnsi"/>
          <w:color w:val="000000"/>
          <w:sz w:val="22"/>
          <w:szCs w:val="22"/>
        </w:rPr>
        <w:tab/>
      </w:r>
    </w:p>
    <w:p w14:paraId="120DF53F" w14:textId="77777777" w:rsidR="007129F2" w:rsidRPr="00407D17" w:rsidRDefault="007129F2" w:rsidP="004D48BA">
      <w:pPr>
        <w:pStyle w:val="NormalWeb"/>
        <w:numPr>
          <w:ilvl w:val="0"/>
          <w:numId w:val="7"/>
        </w:numPr>
        <w:spacing w:before="0" w:beforeAutospacing="0" w:after="0" w:afterAutospacing="0" w:line="276" w:lineRule="auto"/>
        <w:jc w:val="both"/>
        <w:rPr>
          <w:rFonts w:ascii="Georgia" w:hAnsi="Georgia" w:cstheme="minorHAnsi"/>
          <w:color w:val="000000"/>
          <w:sz w:val="22"/>
          <w:szCs w:val="22"/>
        </w:rPr>
      </w:pPr>
      <w:r w:rsidRPr="00407D17">
        <w:rPr>
          <w:rFonts w:ascii="Georgia" w:hAnsi="Georgia" w:cstheme="minorHAnsi"/>
          <w:color w:val="000000"/>
          <w:sz w:val="22"/>
          <w:szCs w:val="22"/>
        </w:rPr>
        <w:t>Talent Development</w:t>
      </w:r>
    </w:p>
    <w:p w14:paraId="3C862211" w14:textId="77777777" w:rsidR="007129F2" w:rsidRPr="00407D17" w:rsidRDefault="007129F2" w:rsidP="004D48BA">
      <w:pPr>
        <w:pStyle w:val="NormalWeb"/>
        <w:numPr>
          <w:ilvl w:val="0"/>
          <w:numId w:val="7"/>
        </w:numPr>
        <w:spacing w:before="0" w:beforeAutospacing="0" w:after="0" w:afterAutospacing="0" w:line="276" w:lineRule="auto"/>
        <w:jc w:val="both"/>
        <w:rPr>
          <w:rFonts w:ascii="Georgia" w:hAnsi="Georgia" w:cstheme="minorHAnsi"/>
          <w:color w:val="000000"/>
          <w:sz w:val="22"/>
          <w:szCs w:val="22"/>
        </w:rPr>
      </w:pPr>
      <w:r w:rsidRPr="00407D17">
        <w:rPr>
          <w:rFonts w:ascii="Georgia" w:hAnsi="Georgia" w:cstheme="minorHAnsi"/>
          <w:color w:val="000000"/>
          <w:sz w:val="22"/>
          <w:szCs w:val="22"/>
        </w:rPr>
        <w:t xml:space="preserve">Instructional Transformation </w:t>
      </w:r>
    </w:p>
    <w:p w14:paraId="50261E9A" w14:textId="6BEF763C" w:rsidR="00B47930" w:rsidRPr="00407D17" w:rsidRDefault="007129F2" w:rsidP="004D48BA">
      <w:pPr>
        <w:pStyle w:val="NormalWeb"/>
        <w:numPr>
          <w:ilvl w:val="0"/>
          <w:numId w:val="7"/>
        </w:numPr>
        <w:spacing w:before="0" w:beforeAutospacing="0" w:after="0" w:afterAutospacing="0" w:line="276" w:lineRule="auto"/>
        <w:jc w:val="both"/>
        <w:rPr>
          <w:rFonts w:ascii="Georgia" w:hAnsi="Georgia" w:cstheme="minorHAnsi"/>
          <w:color w:val="000000"/>
          <w:sz w:val="22"/>
          <w:szCs w:val="22"/>
        </w:rPr>
      </w:pPr>
      <w:r w:rsidRPr="00407D17">
        <w:rPr>
          <w:rFonts w:ascii="Georgia" w:hAnsi="Georgia" w:cstheme="minorHAnsi"/>
          <w:color w:val="000000"/>
          <w:sz w:val="22"/>
          <w:szCs w:val="22"/>
        </w:rPr>
        <w:t xml:space="preserve">Culture Shift </w:t>
      </w:r>
    </w:p>
    <w:p w14:paraId="5C97CB37" w14:textId="77777777" w:rsidR="00B47930" w:rsidRPr="00407D17" w:rsidRDefault="00B47930" w:rsidP="004D48BA">
      <w:pPr>
        <w:pStyle w:val="NormalWeb"/>
        <w:spacing w:before="0" w:beforeAutospacing="0" w:after="0" w:afterAutospacing="0" w:line="276" w:lineRule="auto"/>
        <w:ind w:left="720"/>
        <w:jc w:val="both"/>
        <w:rPr>
          <w:rFonts w:ascii="Georgia" w:hAnsi="Georgia" w:cstheme="minorHAnsi"/>
          <w:color w:val="000000"/>
          <w:sz w:val="22"/>
          <w:szCs w:val="22"/>
        </w:rPr>
      </w:pPr>
    </w:p>
    <w:p w14:paraId="370BD251" w14:textId="43A34577" w:rsidR="007129F2" w:rsidRPr="00407D17" w:rsidRDefault="007129F2" w:rsidP="004D48BA">
      <w:pPr>
        <w:spacing w:after="0"/>
        <w:rPr>
          <w:rFonts w:ascii="Georgia" w:hAnsi="Georgia"/>
          <w:b/>
          <w:bCs/>
        </w:rPr>
      </w:pPr>
      <w:r w:rsidRPr="00407D17">
        <w:rPr>
          <w:rFonts w:ascii="Georgia" w:hAnsi="Georgia"/>
          <w:b/>
          <w:bCs/>
        </w:rPr>
        <w:t>OVERVIEW OF DOMAINS</w:t>
      </w:r>
    </w:p>
    <w:p w14:paraId="5ECA29B0" w14:textId="77777777" w:rsidR="007129F2" w:rsidRPr="00407D17" w:rsidRDefault="007129F2" w:rsidP="004D48BA">
      <w:pPr>
        <w:spacing w:before="100" w:beforeAutospacing="1" w:after="0" w:line="276" w:lineRule="auto"/>
        <w:rPr>
          <w:rFonts w:ascii="Georgia" w:eastAsia="Times New Roman" w:hAnsi="Georgia" w:cstheme="minorHAnsi"/>
          <w:color w:val="000000"/>
        </w:rPr>
      </w:pPr>
      <w:r w:rsidRPr="00407D17">
        <w:rPr>
          <w:rFonts w:ascii="Georgia" w:eastAsia="Times New Roman" w:hAnsi="Georgia" w:cstheme="minorHAnsi"/>
          <w:b/>
          <w:bCs/>
          <w:i/>
          <w:color w:val="000000"/>
          <w:u w:val="single"/>
        </w:rPr>
        <w:t>Transformational leadership</w:t>
      </w:r>
      <w:r w:rsidRPr="00407D17">
        <w:rPr>
          <w:rFonts w:ascii="Georgia" w:eastAsia="Times New Roman" w:hAnsi="Georgia" w:cstheme="minorHAnsi"/>
          <w:color w:val="000000"/>
        </w:rPr>
        <w:t xml:space="preserve"> ensures that there are coordinated efforts by the team charged with executing improvement and leading those involved to a shared vision. Rapid improvement efforts are also prioritized, and its urgency explicitly communicated. Short- and long-term goals are routinely monitored, and targeted support is customized to meet improvement needs.</w:t>
      </w:r>
    </w:p>
    <w:p w14:paraId="0CAE24D9" w14:textId="77777777" w:rsidR="007129F2" w:rsidRPr="00407D17" w:rsidRDefault="007129F2" w:rsidP="004D48BA">
      <w:pPr>
        <w:spacing w:before="100" w:beforeAutospacing="1" w:after="0" w:line="276" w:lineRule="auto"/>
        <w:rPr>
          <w:rFonts w:ascii="Georgia" w:eastAsia="Times New Roman" w:hAnsi="Georgia" w:cstheme="minorHAnsi"/>
          <w:color w:val="000000"/>
        </w:rPr>
      </w:pPr>
      <w:r w:rsidRPr="00407D17">
        <w:rPr>
          <w:rFonts w:ascii="Georgia" w:eastAsia="Times New Roman" w:hAnsi="Georgia" w:cstheme="minorHAnsi"/>
          <w:color w:val="000000"/>
        </w:rPr>
        <w:t xml:space="preserve">Rapid school transformation requires experienced and dedicated personnel at the school, district and state level. As such, there must exist a commitment to recruit, develop, retain, and sustain </w:t>
      </w:r>
      <w:r w:rsidRPr="00407D17">
        <w:rPr>
          <w:rFonts w:ascii="Georgia" w:eastAsia="Times New Roman" w:hAnsi="Georgia" w:cstheme="minorHAnsi"/>
        </w:rPr>
        <w:t xml:space="preserve">passionate </w:t>
      </w:r>
      <w:r w:rsidRPr="00407D17">
        <w:rPr>
          <w:rFonts w:ascii="Georgia" w:eastAsia="Times New Roman" w:hAnsi="Georgia" w:cstheme="minorHAnsi"/>
          <w:color w:val="000000"/>
        </w:rPr>
        <w:t xml:space="preserve">talent. Additionally, targeted professional learning opportunities are essential to </w:t>
      </w:r>
      <w:r w:rsidRPr="00407D17">
        <w:rPr>
          <w:rFonts w:ascii="Georgia" w:eastAsia="Times New Roman" w:hAnsi="Georgia" w:cstheme="minorHAnsi"/>
          <w:i/>
          <w:color w:val="000000"/>
          <w:u w:val="single"/>
        </w:rPr>
        <w:t>talent development</w:t>
      </w:r>
      <w:r w:rsidRPr="00407D17">
        <w:rPr>
          <w:rFonts w:ascii="Georgia" w:eastAsia="Times New Roman" w:hAnsi="Georgia" w:cstheme="minorHAnsi"/>
          <w:color w:val="000000"/>
        </w:rPr>
        <w:t xml:space="preserve"> while clear performance expectations are essential to transform underperforming schools.  Talent development requires a two-pronged effort to select devoted and experienced personnel at each level.  The commitment to recruit, sustain, develop, and retain talent is essential to the clear demonstration of performance expectations. </w:t>
      </w:r>
    </w:p>
    <w:p w14:paraId="0FC85F7E" w14:textId="77777777" w:rsidR="007129F2" w:rsidRPr="00407D17" w:rsidRDefault="007129F2" w:rsidP="004D48BA">
      <w:pPr>
        <w:spacing w:before="100" w:beforeAutospacing="1" w:after="0" w:line="276" w:lineRule="auto"/>
        <w:rPr>
          <w:rFonts w:ascii="Georgia" w:eastAsia="Times New Roman" w:hAnsi="Georgia" w:cstheme="minorHAnsi"/>
          <w:color w:val="000000"/>
        </w:rPr>
      </w:pPr>
      <w:r w:rsidRPr="00407D17">
        <w:rPr>
          <w:rFonts w:ascii="Georgia" w:eastAsia="Times New Roman" w:hAnsi="Georgia" w:cstheme="minorHAnsi"/>
          <w:b/>
          <w:bCs/>
          <w:i/>
          <w:color w:val="000000"/>
          <w:u w:val="single"/>
        </w:rPr>
        <w:t>Instructional transformation</w:t>
      </w:r>
      <w:r w:rsidRPr="00407D17">
        <w:rPr>
          <w:rFonts w:ascii="Georgia" w:eastAsia="Times New Roman" w:hAnsi="Georgia" w:cstheme="minorHAnsi"/>
          <w:color w:val="000000"/>
        </w:rPr>
        <w:t xml:space="preserve"> requires system-wide support that involves an analysis of relevant student data with appropriate responses to student learning goals. Effective instructional practices should involve strong standards-based instruction as demonstrated through the MS College and Career Readiness Standards where barriers have been eliminated and opportunities for academic growth provided for every student.</w:t>
      </w:r>
    </w:p>
    <w:p w14:paraId="33165A0F" w14:textId="7B89B209" w:rsidR="004D48BA" w:rsidRPr="00407D17" w:rsidRDefault="007129F2" w:rsidP="004D48BA">
      <w:pPr>
        <w:spacing w:before="100" w:beforeAutospacing="1" w:after="0" w:line="276" w:lineRule="auto"/>
        <w:rPr>
          <w:rFonts w:ascii="Georgia" w:eastAsia="Times New Roman" w:hAnsi="Georgia" w:cstheme="minorHAnsi"/>
          <w:color w:val="000000"/>
          <w:sz w:val="24"/>
          <w:szCs w:val="24"/>
        </w:rPr>
      </w:pPr>
      <w:r w:rsidRPr="00407D17">
        <w:rPr>
          <w:rFonts w:ascii="Georgia" w:eastAsia="Times New Roman" w:hAnsi="Georgia" w:cstheme="minorHAnsi"/>
          <w:color w:val="000000"/>
        </w:rPr>
        <w:t xml:space="preserve">A </w:t>
      </w:r>
      <w:r w:rsidRPr="00407D17">
        <w:rPr>
          <w:rFonts w:ascii="Georgia" w:eastAsia="Times New Roman" w:hAnsi="Georgia" w:cstheme="minorHAnsi"/>
          <w:b/>
          <w:bCs/>
          <w:i/>
          <w:color w:val="000000"/>
          <w:u w:val="single"/>
        </w:rPr>
        <w:t>culture shift</w:t>
      </w:r>
      <w:r w:rsidRPr="00407D17">
        <w:rPr>
          <w:rFonts w:ascii="Georgia" w:eastAsia="Times New Roman" w:hAnsi="Georgia" w:cstheme="minorHAnsi"/>
          <w:color w:val="000000"/>
        </w:rPr>
        <w:t xml:space="preserve"> is required for rapid school transformation that involves open dialogue, trust, and shared accountability and equity. Building a culture focused on student learning and achievement, requires concerted efforts with engaged stakeholder input. Cooperatively, students and families must pursue educational goals geared toward academic excellence.  Additionally, school districts and state leaders must work toward ensuring that “every student has access to the resources and educational rigor they need at the right moment in their education regardless of race, gender, ethnicity, language, disability, family background or income” (a). Users of this resource engaged in the work of improving outcomes for ALL students are moved to actions under tremendous responsibility of improving learning outcomes for the children in Mississippi’s public schools. The goal of this resource is to serve as guidance for schools, districts, and the state in this effort.</w:t>
      </w:r>
      <w:r w:rsidRPr="00407D17">
        <w:rPr>
          <w:rFonts w:ascii="Georgia" w:eastAsia="Times New Roman" w:hAnsi="Georgia" w:cstheme="minorHAnsi"/>
          <w:color w:val="000000"/>
          <w:sz w:val="24"/>
          <w:szCs w:val="24"/>
        </w:rPr>
        <w:t xml:space="preserve"> </w:t>
      </w:r>
      <w:r w:rsidR="004D48BA" w:rsidRPr="00407D17">
        <w:rPr>
          <w:rFonts w:ascii="Georgia" w:eastAsia="Times New Roman" w:hAnsi="Georgia" w:cstheme="minorHAnsi"/>
          <w:color w:val="000000"/>
          <w:sz w:val="24"/>
          <w:szCs w:val="24"/>
        </w:rPr>
        <w:br w:type="page"/>
      </w:r>
    </w:p>
    <w:p w14:paraId="6D32E288" w14:textId="78106084" w:rsidR="0026211B" w:rsidRPr="00407D17" w:rsidRDefault="0026211B">
      <w:pPr>
        <w:rPr>
          <w:rFonts w:ascii="Georgia" w:hAnsi="Georgia"/>
          <w:b/>
          <w:bCs/>
        </w:rPr>
      </w:pPr>
      <w:r w:rsidRPr="00407D17">
        <w:rPr>
          <w:rFonts w:ascii="Georgia" w:hAnsi="Georgia"/>
          <w:b/>
          <w:bCs/>
        </w:rPr>
        <w:lastRenderedPageBreak/>
        <w:t>PART II:  VISION, MISSION, GOALS</w:t>
      </w:r>
    </w:p>
    <w:tbl>
      <w:tblPr>
        <w:tblStyle w:val="TableGrid"/>
        <w:tblW w:w="0" w:type="auto"/>
        <w:tblLook w:val="04A0" w:firstRow="1" w:lastRow="0" w:firstColumn="1" w:lastColumn="0" w:noHBand="0" w:noVBand="1"/>
      </w:tblPr>
      <w:tblGrid>
        <w:gridCol w:w="14390"/>
      </w:tblGrid>
      <w:tr w:rsidR="0026211B" w:rsidRPr="00407D17" w14:paraId="48929814" w14:textId="77777777" w:rsidTr="2CEE6B5F">
        <w:tc>
          <w:tcPr>
            <w:tcW w:w="14390" w:type="dxa"/>
          </w:tcPr>
          <w:p w14:paraId="32D987F6" w14:textId="77777777" w:rsidR="00574E8A" w:rsidRPr="00407D17" w:rsidRDefault="0026211B">
            <w:pPr>
              <w:rPr>
                <w:rFonts w:ascii="Georgia" w:hAnsi="Georgia"/>
                <w:b/>
                <w:bCs/>
              </w:rPr>
            </w:pPr>
            <w:r w:rsidRPr="00407D17">
              <w:rPr>
                <w:rFonts w:ascii="Georgia" w:hAnsi="Georgia"/>
                <w:b/>
                <w:bCs/>
              </w:rPr>
              <w:t>Vision of the School:</w:t>
            </w:r>
            <w:r w:rsidR="00DD6F88" w:rsidRPr="00407D17">
              <w:rPr>
                <w:rFonts w:ascii="Georgia" w:hAnsi="Georgia"/>
                <w:b/>
                <w:bCs/>
              </w:rPr>
              <w:t xml:space="preserve">  </w:t>
            </w:r>
          </w:p>
          <w:p w14:paraId="1BB01DD5" w14:textId="77777777" w:rsidR="00574E8A" w:rsidRPr="00407D17" w:rsidRDefault="00574E8A">
            <w:pPr>
              <w:rPr>
                <w:rFonts w:ascii="Georgia" w:hAnsi="Georgia"/>
                <w:b/>
                <w:bCs/>
              </w:rPr>
            </w:pPr>
          </w:p>
          <w:p w14:paraId="03C83D38" w14:textId="77777777" w:rsidR="00574E8A" w:rsidRPr="00407D17" w:rsidRDefault="00574E8A">
            <w:pPr>
              <w:rPr>
                <w:rFonts w:ascii="Georgia" w:hAnsi="Georgia"/>
                <w:b/>
                <w:bCs/>
              </w:rPr>
            </w:pPr>
          </w:p>
          <w:p w14:paraId="6A55BC4A" w14:textId="6574D44A" w:rsidR="00574E8A" w:rsidRPr="00407D17" w:rsidRDefault="00574E8A">
            <w:pPr>
              <w:rPr>
                <w:rFonts w:ascii="Georgia" w:hAnsi="Georgia"/>
                <w:b/>
                <w:bCs/>
              </w:rPr>
            </w:pPr>
          </w:p>
          <w:p w14:paraId="4E00F5FF" w14:textId="15EA0CAF" w:rsidR="00205F6F" w:rsidRPr="00407D17" w:rsidRDefault="00205F6F">
            <w:pPr>
              <w:rPr>
                <w:rFonts w:ascii="Georgia" w:hAnsi="Georgia"/>
                <w:b/>
                <w:bCs/>
              </w:rPr>
            </w:pPr>
          </w:p>
          <w:p w14:paraId="4EF54F45" w14:textId="33EEDEA9" w:rsidR="00205F6F" w:rsidRPr="00407D17" w:rsidRDefault="00205F6F">
            <w:pPr>
              <w:rPr>
                <w:rFonts w:ascii="Georgia" w:hAnsi="Georgia"/>
                <w:b/>
                <w:bCs/>
              </w:rPr>
            </w:pPr>
          </w:p>
          <w:p w14:paraId="6DE0D601" w14:textId="657ED1AF" w:rsidR="00205F6F" w:rsidRPr="00407D17" w:rsidRDefault="00205F6F">
            <w:pPr>
              <w:rPr>
                <w:rFonts w:ascii="Georgia" w:hAnsi="Georgia"/>
                <w:b/>
                <w:bCs/>
              </w:rPr>
            </w:pPr>
          </w:p>
          <w:p w14:paraId="4D3F0103" w14:textId="0516B326" w:rsidR="00205F6F" w:rsidRPr="00407D17" w:rsidRDefault="00205F6F">
            <w:pPr>
              <w:rPr>
                <w:rFonts w:ascii="Georgia" w:hAnsi="Georgia"/>
                <w:b/>
                <w:bCs/>
              </w:rPr>
            </w:pPr>
          </w:p>
          <w:p w14:paraId="52E3713A" w14:textId="7A7B8F4A" w:rsidR="00205F6F" w:rsidRPr="00407D17" w:rsidRDefault="00205F6F">
            <w:pPr>
              <w:rPr>
                <w:rFonts w:ascii="Georgia" w:hAnsi="Georgia"/>
                <w:b/>
                <w:bCs/>
              </w:rPr>
            </w:pPr>
          </w:p>
          <w:p w14:paraId="71350630" w14:textId="1A3B4677" w:rsidR="00205F6F" w:rsidRPr="00407D17" w:rsidRDefault="00205F6F">
            <w:pPr>
              <w:rPr>
                <w:rFonts w:ascii="Georgia" w:hAnsi="Georgia"/>
                <w:b/>
                <w:bCs/>
              </w:rPr>
            </w:pPr>
          </w:p>
          <w:p w14:paraId="6F0B13C7" w14:textId="77777777" w:rsidR="00205F6F" w:rsidRPr="00407D17" w:rsidRDefault="00205F6F">
            <w:pPr>
              <w:rPr>
                <w:rFonts w:ascii="Georgia" w:hAnsi="Georgia"/>
                <w:b/>
                <w:bCs/>
              </w:rPr>
            </w:pPr>
          </w:p>
          <w:p w14:paraId="26709861" w14:textId="1201CE58" w:rsidR="0026211B" w:rsidRPr="00407D17" w:rsidRDefault="00DD6F88">
            <w:pPr>
              <w:rPr>
                <w:rFonts w:ascii="Georgia" w:hAnsi="Georgia"/>
                <w:b/>
                <w:bCs/>
              </w:rPr>
            </w:pPr>
            <w:r w:rsidRPr="00407D17">
              <w:rPr>
                <w:rFonts w:ascii="Georgia" w:hAnsi="Georgia"/>
                <w:b/>
                <w:bCs/>
              </w:rPr>
              <w:t xml:space="preserve"> </w:t>
            </w:r>
          </w:p>
        </w:tc>
      </w:tr>
      <w:tr w:rsidR="0026211B" w:rsidRPr="00407D17" w14:paraId="6A5987F3" w14:textId="77777777" w:rsidTr="2CEE6B5F">
        <w:tc>
          <w:tcPr>
            <w:tcW w:w="14390" w:type="dxa"/>
          </w:tcPr>
          <w:p w14:paraId="1104D29C" w14:textId="77777777" w:rsidR="0026211B" w:rsidRPr="00407D17" w:rsidRDefault="0026211B" w:rsidP="00DD6F88">
            <w:pPr>
              <w:rPr>
                <w:rFonts w:ascii="Georgia" w:hAnsi="Georgia"/>
                <w:b/>
                <w:bCs/>
              </w:rPr>
            </w:pPr>
            <w:r w:rsidRPr="00407D17">
              <w:rPr>
                <w:rFonts w:ascii="Georgia" w:hAnsi="Georgia"/>
                <w:b/>
                <w:bCs/>
              </w:rPr>
              <w:t>Mission of the School:</w:t>
            </w:r>
            <w:r w:rsidR="00DD6F88" w:rsidRPr="00407D17">
              <w:rPr>
                <w:rFonts w:ascii="Georgia" w:hAnsi="Georgia"/>
                <w:b/>
                <w:bCs/>
              </w:rPr>
              <w:t xml:space="preserve"> </w:t>
            </w:r>
          </w:p>
          <w:p w14:paraId="0B1AB2FB" w14:textId="77777777" w:rsidR="00574E8A" w:rsidRPr="00407D17" w:rsidRDefault="00574E8A" w:rsidP="00DD6F88">
            <w:pPr>
              <w:rPr>
                <w:rFonts w:ascii="Georgia" w:hAnsi="Georgia"/>
                <w:b/>
                <w:bCs/>
              </w:rPr>
            </w:pPr>
          </w:p>
          <w:p w14:paraId="301A3227" w14:textId="77777777" w:rsidR="00574E8A" w:rsidRPr="00407D17" w:rsidRDefault="00574E8A" w:rsidP="00DD6F88">
            <w:pPr>
              <w:rPr>
                <w:rFonts w:ascii="Georgia" w:hAnsi="Georgia"/>
                <w:b/>
                <w:bCs/>
              </w:rPr>
            </w:pPr>
          </w:p>
          <w:p w14:paraId="2035109C" w14:textId="77777777" w:rsidR="00574E8A" w:rsidRPr="00407D17" w:rsidRDefault="00574E8A" w:rsidP="00DD6F88">
            <w:pPr>
              <w:rPr>
                <w:rFonts w:ascii="Georgia" w:hAnsi="Georgia"/>
                <w:b/>
                <w:bCs/>
              </w:rPr>
            </w:pPr>
          </w:p>
          <w:p w14:paraId="5A575FB7" w14:textId="77777777" w:rsidR="00574E8A" w:rsidRPr="00407D17" w:rsidRDefault="00574E8A" w:rsidP="00DD6F88">
            <w:pPr>
              <w:rPr>
                <w:rFonts w:ascii="Georgia" w:hAnsi="Georgia"/>
                <w:b/>
                <w:bCs/>
              </w:rPr>
            </w:pPr>
          </w:p>
          <w:p w14:paraId="42FDCA6B" w14:textId="77777777" w:rsidR="00205F6F" w:rsidRPr="00407D17" w:rsidRDefault="00205F6F" w:rsidP="00DD6F88">
            <w:pPr>
              <w:rPr>
                <w:rFonts w:ascii="Georgia" w:hAnsi="Georgia"/>
                <w:b/>
                <w:bCs/>
              </w:rPr>
            </w:pPr>
          </w:p>
          <w:p w14:paraId="6D161A96" w14:textId="77777777" w:rsidR="00205F6F" w:rsidRPr="00407D17" w:rsidRDefault="00205F6F" w:rsidP="00DD6F88">
            <w:pPr>
              <w:rPr>
                <w:rFonts w:ascii="Georgia" w:hAnsi="Georgia"/>
                <w:b/>
                <w:bCs/>
              </w:rPr>
            </w:pPr>
          </w:p>
          <w:p w14:paraId="16FB6E47" w14:textId="77777777" w:rsidR="00205F6F" w:rsidRPr="00407D17" w:rsidRDefault="00205F6F" w:rsidP="00DD6F88">
            <w:pPr>
              <w:rPr>
                <w:rFonts w:ascii="Georgia" w:hAnsi="Georgia"/>
                <w:b/>
                <w:bCs/>
              </w:rPr>
            </w:pPr>
          </w:p>
          <w:p w14:paraId="3AE1251C" w14:textId="46C2451A" w:rsidR="00205F6F" w:rsidRPr="00407D17" w:rsidRDefault="00205F6F" w:rsidP="00DD6F88">
            <w:pPr>
              <w:rPr>
                <w:rFonts w:ascii="Georgia" w:hAnsi="Georgia"/>
                <w:b/>
                <w:bCs/>
              </w:rPr>
            </w:pPr>
          </w:p>
        </w:tc>
      </w:tr>
      <w:tr w:rsidR="0026211B" w:rsidRPr="00407D17" w14:paraId="1FC84F45" w14:textId="77777777" w:rsidTr="2CEE6B5F">
        <w:tc>
          <w:tcPr>
            <w:tcW w:w="14390" w:type="dxa"/>
          </w:tcPr>
          <w:p w14:paraId="07C15AE2" w14:textId="25B2F29F" w:rsidR="0026211B" w:rsidRPr="00407D17" w:rsidRDefault="00A97065">
            <w:pPr>
              <w:rPr>
                <w:rFonts w:ascii="Georgia" w:hAnsi="Georgia"/>
                <w:b/>
                <w:bCs/>
              </w:rPr>
            </w:pPr>
            <w:r w:rsidRPr="00407D17">
              <w:rPr>
                <w:rFonts w:ascii="Georgia" w:hAnsi="Georgia"/>
                <w:b/>
                <w:bCs/>
              </w:rPr>
              <w:t xml:space="preserve">2024-25 </w:t>
            </w:r>
            <w:r w:rsidR="0026211B" w:rsidRPr="00407D17">
              <w:rPr>
                <w:rFonts w:ascii="Georgia" w:hAnsi="Georgia"/>
                <w:b/>
                <w:bCs/>
              </w:rPr>
              <w:t xml:space="preserve">Goals:  </w:t>
            </w:r>
          </w:p>
        </w:tc>
      </w:tr>
      <w:tr w:rsidR="0026211B" w:rsidRPr="00407D17" w14:paraId="264A6706" w14:textId="77777777" w:rsidTr="2CEE6B5F">
        <w:tc>
          <w:tcPr>
            <w:tcW w:w="14390" w:type="dxa"/>
          </w:tcPr>
          <w:p w14:paraId="6295C243" w14:textId="29450D3D" w:rsidR="0026211B" w:rsidRPr="00407D17" w:rsidRDefault="0026211B">
            <w:pPr>
              <w:rPr>
                <w:rFonts w:ascii="Georgia" w:hAnsi="Georgia"/>
              </w:rPr>
            </w:pPr>
            <w:r w:rsidRPr="00407D17">
              <w:rPr>
                <w:rFonts w:ascii="Georgia" w:hAnsi="Georgia"/>
              </w:rPr>
              <w:t xml:space="preserve">ELA:  All Subgroups will attain 70% </w:t>
            </w:r>
            <w:r w:rsidR="00A97065" w:rsidRPr="00407D17">
              <w:rPr>
                <w:rFonts w:ascii="Georgia" w:hAnsi="Georgia"/>
              </w:rPr>
              <w:t>proficiency</w:t>
            </w:r>
            <w:r w:rsidRPr="00407D17">
              <w:rPr>
                <w:rFonts w:ascii="Georgia" w:hAnsi="Georgia"/>
              </w:rPr>
              <w:t xml:space="preserve"> </w:t>
            </w:r>
            <w:r w:rsidR="00A97065" w:rsidRPr="00407D17">
              <w:rPr>
                <w:rFonts w:ascii="Georgia" w:hAnsi="Georgia"/>
              </w:rPr>
              <w:t>by 2024-25.</w:t>
            </w:r>
          </w:p>
        </w:tc>
      </w:tr>
      <w:tr w:rsidR="00A97065" w:rsidRPr="00407D17" w14:paraId="01A967FA" w14:textId="77777777" w:rsidTr="2CEE6B5F">
        <w:tc>
          <w:tcPr>
            <w:tcW w:w="14390" w:type="dxa"/>
          </w:tcPr>
          <w:p w14:paraId="0BC78E43" w14:textId="47B959E9" w:rsidR="00A97065" w:rsidRPr="00407D17" w:rsidRDefault="00A97065">
            <w:pPr>
              <w:rPr>
                <w:rFonts w:ascii="Georgia" w:hAnsi="Georgia"/>
              </w:rPr>
            </w:pPr>
            <w:r w:rsidRPr="00407D17">
              <w:rPr>
                <w:rFonts w:ascii="Georgia" w:hAnsi="Georgia"/>
              </w:rPr>
              <w:t>Math:  All Subgroups will attain 70% proficiency by 2024-25.</w:t>
            </w:r>
          </w:p>
        </w:tc>
      </w:tr>
      <w:tr w:rsidR="00A97065" w:rsidRPr="00407D17" w14:paraId="7FFEDB90" w14:textId="77777777" w:rsidTr="2CEE6B5F">
        <w:tc>
          <w:tcPr>
            <w:tcW w:w="14390" w:type="dxa"/>
          </w:tcPr>
          <w:p w14:paraId="25992A77" w14:textId="223D6B2B" w:rsidR="00A97065" w:rsidRPr="00407D17" w:rsidRDefault="00A97065">
            <w:pPr>
              <w:rPr>
                <w:rFonts w:ascii="Georgia" w:hAnsi="Georgia"/>
              </w:rPr>
            </w:pPr>
            <w:r w:rsidRPr="00407D17">
              <w:rPr>
                <w:rFonts w:ascii="Georgia" w:hAnsi="Georgia"/>
              </w:rPr>
              <w:t>Graduation Rate:  All Subgroups will have 90% graduation rate by 2024-25.</w:t>
            </w:r>
          </w:p>
        </w:tc>
      </w:tr>
      <w:tr w:rsidR="00A97065" w:rsidRPr="00407D17" w14:paraId="3D53618E" w14:textId="77777777" w:rsidTr="2CEE6B5F">
        <w:tc>
          <w:tcPr>
            <w:tcW w:w="14390" w:type="dxa"/>
          </w:tcPr>
          <w:p w14:paraId="2D3AA186" w14:textId="0343C8F0" w:rsidR="00A97065" w:rsidRPr="00407D17" w:rsidRDefault="001F3C19">
            <w:pPr>
              <w:rPr>
                <w:rFonts w:ascii="Georgia" w:hAnsi="Georgia"/>
                <w:b/>
                <w:bCs/>
              </w:rPr>
            </w:pPr>
            <w:r w:rsidRPr="00407D17">
              <w:rPr>
                <w:rFonts w:ascii="Georgia" w:hAnsi="Georgia"/>
                <w:b/>
                <w:bCs/>
              </w:rPr>
              <w:t>Annual</w:t>
            </w:r>
            <w:r w:rsidR="00A97065" w:rsidRPr="00407D17">
              <w:rPr>
                <w:rFonts w:ascii="Georgia" w:hAnsi="Georgia"/>
                <w:b/>
                <w:bCs/>
              </w:rPr>
              <w:t xml:space="preserve"> Goals:</w:t>
            </w:r>
          </w:p>
        </w:tc>
      </w:tr>
      <w:tr w:rsidR="00A97065" w:rsidRPr="00407D17" w14:paraId="653428A4" w14:textId="77777777" w:rsidTr="2CEE6B5F">
        <w:tc>
          <w:tcPr>
            <w:tcW w:w="14390" w:type="dxa"/>
          </w:tcPr>
          <w:p w14:paraId="0E762348" w14:textId="75671CBF" w:rsidR="00A97065" w:rsidRPr="00407D17" w:rsidRDefault="2CEE6B5F">
            <w:pPr>
              <w:rPr>
                <w:rFonts w:ascii="Georgia" w:hAnsi="Georgia"/>
              </w:rPr>
            </w:pPr>
            <w:r w:rsidRPr="00407D17">
              <w:rPr>
                <w:rFonts w:ascii="Georgia" w:hAnsi="Georgia"/>
              </w:rPr>
              <w:t xml:space="preserve">ELA:  </w:t>
            </w:r>
            <w:r w:rsidR="00D3105B" w:rsidRPr="00407D17">
              <w:rPr>
                <w:rFonts w:ascii="Georgia" w:hAnsi="Georgia"/>
              </w:rPr>
              <w:t xml:space="preserve">                                           </w:t>
            </w:r>
            <w:r w:rsidRPr="00407D17">
              <w:rPr>
                <w:rFonts w:ascii="Georgia" w:hAnsi="Georgia"/>
              </w:rPr>
              <w:t xml:space="preserve"> </w:t>
            </w:r>
            <w:r w:rsidR="00D3105B" w:rsidRPr="00407D17">
              <w:rPr>
                <w:rFonts w:ascii="Georgia" w:hAnsi="Georgia"/>
              </w:rPr>
              <w:t xml:space="preserve">                                                                                           </w:t>
            </w:r>
            <w:r w:rsidRPr="00407D17">
              <w:rPr>
                <w:rFonts w:ascii="Georgia" w:hAnsi="Georgia"/>
              </w:rPr>
              <w:t xml:space="preserve">The proficiency in the prior year was </w:t>
            </w:r>
            <w:r w:rsidR="00D3105B" w:rsidRPr="00407D17">
              <w:rPr>
                <w:rFonts w:ascii="Georgia" w:hAnsi="Georgia"/>
              </w:rPr>
              <w:t>___________</w:t>
            </w:r>
            <w:r w:rsidRPr="00407D17">
              <w:rPr>
                <w:rFonts w:ascii="Georgia" w:hAnsi="Georgia"/>
              </w:rPr>
              <w:t>.</w:t>
            </w:r>
          </w:p>
        </w:tc>
      </w:tr>
      <w:tr w:rsidR="00A97065" w:rsidRPr="00407D17" w14:paraId="0324B253" w14:textId="77777777" w:rsidTr="2CEE6B5F">
        <w:tc>
          <w:tcPr>
            <w:tcW w:w="14390" w:type="dxa"/>
          </w:tcPr>
          <w:p w14:paraId="59894B90" w14:textId="0110DF5E" w:rsidR="00A97065" w:rsidRPr="00407D17" w:rsidRDefault="2CEE6B5F" w:rsidP="00A97065">
            <w:pPr>
              <w:rPr>
                <w:rFonts w:ascii="Georgia" w:hAnsi="Georgia"/>
              </w:rPr>
            </w:pPr>
            <w:r w:rsidRPr="00407D17">
              <w:rPr>
                <w:rFonts w:ascii="Georgia" w:hAnsi="Georgia"/>
              </w:rPr>
              <w:t xml:space="preserve">Math:  </w:t>
            </w:r>
            <w:r w:rsidR="00D3105B" w:rsidRPr="00407D17">
              <w:rPr>
                <w:rFonts w:ascii="Georgia" w:hAnsi="Georgia"/>
              </w:rPr>
              <w:t xml:space="preserve">                                                                                                                                    </w:t>
            </w:r>
            <w:r w:rsidRPr="00407D17">
              <w:rPr>
                <w:rFonts w:ascii="Georgia" w:hAnsi="Georgia"/>
              </w:rPr>
              <w:t xml:space="preserve">The proficiency in the prior year was </w:t>
            </w:r>
            <w:r w:rsidR="00D3105B" w:rsidRPr="00407D17">
              <w:rPr>
                <w:rFonts w:ascii="Georgia" w:hAnsi="Georgia"/>
              </w:rPr>
              <w:t>___________.</w:t>
            </w:r>
          </w:p>
        </w:tc>
      </w:tr>
      <w:tr w:rsidR="00A97065" w:rsidRPr="00407D17" w14:paraId="3188410C" w14:textId="77777777" w:rsidTr="2CEE6B5F">
        <w:tc>
          <w:tcPr>
            <w:tcW w:w="14390" w:type="dxa"/>
          </w:tcPr>
          <w:p w14:paraId="0E6E1E2C" w14:textId="6C7C3E18" w:rsidR="00A97065" w:rsidRPr="00407D17" w:rsidRDefault="2CEE6B5F" w:rsidP="00A97065">
            <w:pPr>
              <w:rPr>
                <w:rFonts w:ascii="Georgia" w:hAnsi="Georgia"/>
              </w:rPr>
            </w:pPr>
            <w:r w:rsidRPr="00407D17">
              <w:rPr>
                <w:rFonts w:ascii="Georgia" w:hAnsi="Georgia"/>
              </w:rPr>
              <w:t xml:space="preserve">Science:  </w:t>
            </w:r>
            <w:r w:rsidR="00D3105B" w:rsidRPr="00407D17">
              <w:rPr>
                <w:rFonts w:ascii="Georgia" w:hAnsi="Georgia"/>
              </w:rPr>
              <w:t xml:space="preserve">                                         </w:t>
            </w:r>
            <w:r w:rsidRPr="00407D17">
              <w:rPr>
                <w:rFonts w:ascii="Georgia" w:hAnsi="Georgia"/>
              </w:rPr>
              <w:t xml:space="preserve"> </w:t>
            </w:r>
            <w:r w:rsidR="00D3105B" w:rsidRPr="00407D17">
              <w:rPr>
                <w:rFonts w:ascii="Georgia" w:hAnsi="Georgia"/>
              </w:rPr>
              <w:t xml:space="preserve">                                                                                      </w:t>
            </w:r>
            <w:r w:rsidRPr="00407D17">
              <w:rPr>
                <w:rFonts w:ascii="Georgia" w:hAnsi="Georgia"/>
              </w:rPr>
              <w:t>The proficiency in the prior year was</w:t>
            </w:r>
            <w:r w:rsidR="00D3105B" w:rsidRPr="00407D17">
              <w:rPr>
                <w:rFonts w:ascii="Georgia" w:hAnsi="Georgia"/>
              </w:rPr>
              <w:t xml:space="preserve"> ___________.                                 </w:t>
            </w:r>
          </w:p>
        </w:tc>
      </w:tr>
      <w:tr w:rsidR="00A97065" w:rsidRPr="00407D17" w14:paraId="1CD06D66" w14:textId="77777777" w:rsidTr="2CEE6B5F">
        <w:tc>
          <w:tcPr>
            <w:tcW w:w="14390" w:type="dxa"/>
          </w:tcPr>
          <w:p w14:paraId="063AE784" w14:textId="283DDC31" w:rsidR="00A97065" w:rsidRPr="00407D17" w:rsidRDefault="2CEE6B5F" w:rsidP="00A97065">
            <w:pPr>
              <w:rPr>
                <w:rFonts w:ascii="Georgia" w:hAnsi="Georgia"/>
              </w:rPr>
            </w:pPr>
            <w:r w:rsidRPr="00407D17">
              <w:rPr>
                <w:rFonts w:ascii="Georgia" w:hAnsi="Georgia"/>
              </w:rPr>
              <w:t xml:space="preserve">Graduation Rate:  </w:t>
            </w:r>
            <w:r w:rsidR="00D3105B" w:rsidRPr="00407D17">
              <w:rPr>
                <w:rFonts w:ascii="Georgia" w:hAnsi="Georgia"/>
              </w:rPr>
              <w:t xml:space="preserve">                                                                                     </w:t>
            </w:r>
            <w:r w:rsidR="00EF6DF2" w:rsidRPr="00407D17">
              <w:rPr>
                <w:rFonts w:ascii="Georgia" w:hAnsi="Georgia"/>
              </w:rPr>
              <w:t xml:space="preserve">                           Graduation </w:t>
            </w:r>
            <w:r w:rsidRPr="00407D17">
              <w:rPr>
                <w:rFonts w:ascii="Georgia" w:hAnsi="Georgia"/>
              </w:rPr>
              <w:t xml:space="preserve">rate in the prior year was </w:t>
            </w:r>
            <w:r w:rsidR="00D3105B" w:rsidRPr="00407D17">
              <w:rPr>
                <w:rFonts w:ascii="Georgia" w:hAnsi="Georgia"/>
              </w:rPr>
              <w:t>___________.</w:t>
            </w:r>
          </w:p>
        </w:tc>
      </w:tr>
    </w:tbl>
    <w:p w14:paraId="6D567606" w14:textId="77777777" w:rsidR="00205F6F" w:rsidRPr="00407D17" w:rsidRDefault="00205F6F">
      <w:pPr>
        <w:rPr>
          <w:rFonts w:ascii="Georgia" w:hAnsi="Georgia"/>
          <w:b/>
          <w:bCs/>
        </w:rPr>
      </w:pPr>
    </w:p>
    <w:p w14:paraId="32B22A60" w14:textId="6C7FF323" w:rsidR="004D48BA" w:rsidRPr="00407D17" w:rsidRDefault="004D48BA">
      <w:pPr>
        <w:rPr>
          <w:rFonts w:ascii="Georgia" w:hAnsi="Georgia"/>
          <w:b/>
          <w:bCs/>
        </w:rPr>
      </w:pPr>
      <w:r w:rsidRPr="00407D17">
        <w:rPr>
          <w:rFonts w:ascii="Georgia" w:hAnsi="Georgia"/>
          <w:b/>
          <w:bCs/>
        </w:rPr>
        <w:br w:type="page"/>
      </w:r>
    </w:p>
    <w:p w14:paraId="23DB06C5" w14:textId="28FAA5AA" w:rsidR="00A97065" w:rsidRPr="00407D17" w:rsidRDefault="00A97065" w:rsidP="004D48BA">
      <w:pPr>
        <w:ind w:left="-90"/>
        <w:rPr>
          <w:rFonts w:ascii="Georgia" w:hAnsi="Georgia"/>
          <w:b/>
          <w:bCs/>
        </w:rPr>
      </w:pPr>
      <w:r w:rsidRPr="00407D17">
        <w:rPr>
          <w:rFonts w:ascii="Georgia" w:hAnsi="Georgia"/>
          <w:b/>
          <w:bCs/>
        </w:rPr>
        <w:lastRenderedPageBreak/>
        <w:t>Indicators of Effective Practice – Assessment</w:t>
      </w:r>
      <w:r w:rsidR="00DD4107" w:rsidRPr="00407D17">
        <w:rPr>
          <w:rFonts w:ascii="Georgia" w:hAnsi="Georgia"/>
          <w:b/>
          <w:bCs/>
        </w:rPr>
        <w:t xml:space="preserve"> </w:t>
      </w:r>
      <w:r w:rsidR="00565A87" w:rsidRPr="00407D17">
        <w:rPr>
          <w:rFonts w:ascii="Georgia" w:hAnsi="Georgia"/>
          <w:b/>
          <w:bCs/>
        </w:rPr>
        <w:t xml:space="preserve">– As part of the </w:t>
      </w:r>
      <w:r w:rsidR="00B158B7" w:rsidRPr="00407D17">
        <w:rPr>
          <w:rFonts w:ascii="Georgia" w:hAnsi="Georgia"/>
          <w:b/>
          <w:bCs/>
        </w:rPr>
        <w:t>school’s</w:t>
      </w:r>
      <w:r w:rsidR="00565A87" w:rsidRPr="00407D17">
        <w:rPr>
          <w:rFonts w:ascii="Georgia" w:hAnsi="Georgia"/>
          <w:b/>
          <w:bCs/>
        </w:rPr>
        <w:t xml:space="preserve"> comprehensive needs assessment process, the school leadership team must assess each indicator listed below and provide an explanation for the assessment.</w:t>
      </w:r>
    </w:p>
    <w:tbl>
      <w:tblPr>
        <w:tblStyle w:val="TableGrid"/>
        <w:tblW w:w="14490" w:type="dxa"/>
        <w:tblInd w:w="-95" w:type="dxa"/>
        <w:tblLook w:val="04A0" w:firstRow="1" w:lastRow="0" w:firstColumn="1" w:lastColumn="0" w:noHBand="0" w:noVBand="1"/>
      </w:tblPr>
      <w:tblGrid>
        <w:gridCol w:w="7650"/>
        <w:gridCol w:w="3690"/>
        <w:gridCol w:w="3150"/>
      </w:tblGrid>
      <w:tr w:rsidR="007F026C" w:rsidRPr="00407D17" w14:paraId="2C169EA2" w14:textId="18B8C4E7" w:rsidTr="00407D17">
        <w:tc>
          <w:tcPr>
            <w:tcW w:w="7650" w:type="dxa"/>
            <w:vAlign w:val="center"/>
          </w:tcPr>
          <w:p w14:paraId="4C6DD1CE" w14:textId="7D9AD783" w:rsidR="007F026C" w:rsidRPr="00407D17" w:rsidRDefault="007F026C" w:rsidP="00407D17">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Transformational Leadership</w:t>
            </w:r>
            <w:r w:rsidR="00565A87" w:rsidRPr="00407D17">
              <w:rPr>
                <w:rFonts w:ascii="Georgia" w:hAnsi="Georgia" w:cstheme="minorHAnsi"/>
                <w:b/>
                <w:bCs/>
                <w:sz w:val="18"/>
                <w:szCs w:val="18"/>
                <w:shd w:val="clear" w:color="auto" w:fill="FFFFFF"/>
              </w:rPr>
              <w:t xml:space="preserve"> Indicators of Effective Practice</w:t>
            </w:r>
          </w:p>
        </w:tc>
        <w:tc>
          <w:tcPr>
            <w:tcW w:w="3690" w:type="dxa"/>
            <w:vAlign w:val="center"/>
          </w:tcPr>
          <w:p w14:paraId="2D380E2C" w14:textId="77777777" w:rsidR="007F026C" w:rsidRPr="00407D17" w:rsidRDefault="007F026C" w:rsidP="00407D17">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Assessment of Practice in School</w:t>
            </w:r>
          </w:p>
          <w:p w14:paraId="32D75D7A" w14:textId="714C1DC4" w:rsidR="007F026C" w:rsidRPr="00407D17" w:rsidRDefault="007F026C" w:rsidP="00407D17">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Select One</w:t>
            </w:r>
          </w:p>
        </w:tc>
        <w:tc>
          <w:tcPr>
            <w:tcW w:w="3150" w:type="dxa"/>
            <w:vAlign w:val="center"/>
          </w:tcPr>
          <w:p w14:paraId="03669CED" w14:textId="779F76BE" w:rsidR="007F026C" w:rsidRPr="00407D17" w:rsidRDefault="007F026C" w:rsidP="00407D17">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 xml:space="preserve">Provide </w:t>
            </w:r>
            <w:r w:rsidR="00E44D0A" w:rsidRPr="00407D17">
              <w:rPr>
                <w:rFonts w:ascii="Georgia" w:hAnsi="Georgia" w:cstheme="minorHAnsi"/>
                <w:b/>
                <w:bCs/>
                <w:sz w:val="18"/>
                <w:szCs w:val="18"/>
                <w:shd w:val="clear" w:color="auto" w:fill="FFFFFF"/>
              </w:rPr>
              <w:t>d</w:t>
            </w:r>
            <w:r w:rsidRPr="00407D17">
              <w:rPr>
                <w:rFonts w:ascii="Georgia" w:hAnsi="Georgia" w:cstheme="minorHAnsi"/>
                <w:b/>
                <w:bCs/>
                <w:sz w:val="18"/>
                <w:szCs w:val="18"/>
                <w:shd w:val="clear" w:color="auto" w:fill="FFFFFF"/>
              </w:rPr>
              <w:t>etails to explain the reason for the selected assessment of the indicator.</w:t>
            </w:r>
          </w:p>
        </w:tc>
      </w:tr>
      <w:tr w:rsidR="007F026C" w:rsidRPr="00407D17" w14:paraId="08EB6B4A" w14:textId="129EDCC2" w:rsidTr="002677B0">
        <w:tc>
          <w:tcPr>
            <w:tcW w:w="7650" w:type="dxa"/>
          </w:tcPr>
          <w:p w14:paraId="5C95DA68" w14:textId="77777777" w:rsidR="007F026C" w:rsidRPr="00407D17" w:rsidRDefault="007F026C" w:rsidP="00A97065">
            <w:pPr>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LDR.2.09</w:t>
            </w:r>
          </w:p>
          <w:p w14:paraId="1BB85040" w14:textId="7BE8A91C" w:rsidR="007F026C" w:rsidRPr="00407D17" w:rsidRDefault="007F026C" w:rsidP="00A97065">
            <w:pPr>
              <w:rPr>
                <w:rFonts w:ascii="Georgia" w:hAnsi="Georgia" w:cstheme="minorHAnsi"/>
                <w:sz w:val="18"/>
                <w:szCs w:val="18"/>
              </w:rPr>
            </w:pPr>
            <w:r w:rsidRPr="00407D17">
              <w:rPr>
                <w:rFonts w:ascii="Georgia" w:hAnsi="Georgia" w:cstheme="minorHAnsi"/>
                <w:sz w:val="18"/>
                <w:szCs w:val="18"/>
                <w:shd w:val="clear" w:color="auto" w:fill="FFFFFF"/>
              </w:rPr>
              <w:t>Principal establishes a sense of urgency and shared accountability for meeting school improvement objectives.</w:t>
            </w:r>
          </w:p>
        </w:tc>
        <w:tc>
          <w:tcPr>
            <w:tcW w:w="3690" w:type="dxa"/>
          </w:tcPr>
          <w:p w14:paraId="1415C2F6" w14:textId="1C85FC6F" w:rsidR="007F026C" w:rsidRPr="00407D17" w:rsidRDefault="007F026C" w:rsidP="00407D17">
            <w:pPr>
              <w:pStyle w:val="ListParagraph"/>
              <w:numPr>
                <w:ilvl w:val="0"/>
                <w:numId w:val="1"/>
              </w:numPr>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65126ADD" w14:textId="7D6A7BA8" w:rsidR="007F026C" w:rsidRPr="00407D17" w:rsidRDefault="007F026C" w:rsidP="00407D17">
            <w:pPr>
              <w:pStyle w:val="ListParagraph"/>
              <w:numPr>
                <w:ilvl w:val="0"/>
                <w:numId w:val="1"/>
              </w:numPr>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Limited Implementation</w:t>
            </w:r>
          </w:p>
          <w:p w14:paraId="33DEC138" w14:textId="77777777" w:rsidR="007F026C" w:rsidRPr="00407D17" w:rsidRDefault="007F026C" w:rsidP="00407D17">
            <w:pPr>
              <w:pStyle w:val="ListParagraph"/>
              <w:numPr>
                <w:ilvl w:val="0"/>
                <w:numId w:val="1"/>
              </w:numPr>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No Implementation</w:t>
            </w:r>
          </w:p>
          <w:p w14:paraId="5DF0C673" w14:textId="2B92A55E" w:rsidR="00205F6F" w:rsidRPr="00407D17" w:rsidRDefault="00205F6F" w:rsidP="00407D17">
            <w:pPr>
              <w:pStyle w:val="ListParagraph"/>
              <w:ind w:left="346"/>
              <w:rPr>
                <w:rFonts w:ascii="Georgia" w:hAnsi="Georgia" w:cstheme="minorHAnsi"/>
                <w:sz w:val="18"/>
                <w:szCs w:val="18"/>
                <w:shd w:val="clear" w:color="auto" w:fill="FFFFFF"/>
              </w:rPr>
            </w:pPr>
          </w:p>
        </w:tc>
        <w:tc>
          <w:tcPr>
            <w:tcW w:w="3150" w:type="dxa"/>
          </w:tcPr>
          <w:p w14:paraId="7387BBD7" w14:textId="6C136145" w:rsidR="007F026C" w:rsidRPr="00407D17" w:rsidRDefault="007F026C" w:rsidP="00033FE3">
            <w:pPr>
              <w:rPr>
                <w:rFonts w:ascii="Georgia" w:hAnsi="Georgia" w:cstheme="minorHAnsi"/>
                <w:sz w:val="18"/>
                <w:szCs w:val="18"/>
                <w:shd w:val="clear" w:color="auto" w:fill="FFFFFF"/>
              </w:rPr>
            </w:pPr>
          </w:p>
        </w:tc>
      </w:tr>
      <w:tr w:rsidR="007F026C" w:rsidRPr="00407D17" w14:paraId="1E2984C0" w14:textId="393E1E3E" w:rsidTr="002677B0">
        <w:tc>
          <w:tcPr>
            <w:tcW w:w="7650" w:type="dxa"/>
          </w:tcPr>
          <w:p w14:paraId="4D5948C7" w14:textId="77777777" w:rsidR="007F026C" w:rsidRPr="00407D17" w:rsidRDefault="007F026C" w:rsidP="00A97065">
            <w:pPr>
              <w:rPr>
                <w:rFonts w:ascii="Georgia" w:hAnsi="Georgia" w:cstheme="minorHAnsi"/>
                <w:sz w:val="18"/>
                <w:szCs w:val="18"/>
              </w:rPr>
            </w:pPr>
            <w:r w:rsidRPr="00407D17">
              <w:rPr>
                <w:rFonts w:ascii="Georgia" w:hAnsi="Georgia" w:cstheme="minorHAnsi"/>
                <w:sz w:val="18"/>
                <w:szCs w:val="18"/>
              </w:rPr>
              <w:t>DC.1.01</w:t>
            </w:r>
          </w:p>
          <w:p w14:paraId="248415E5" w14:textId="77777777" w:rsidR="00205F6F" w:rsidRPr="00407D17" w:rsidRDefault="007F026C" w:rsidP="00A97065">
            <w:pPr>
              <w:rPr>
                <w:rFonts w:ascii="Georgia" w:hAnsi="Georgia" w:cstheme="minorHAnsi"/>
                <w:sz w:val="18"/>
                <w:szCs w:val="18"/>
              </w:rPr>
            </w:pPr>
            <w:r w:rsidRPr="00407D17">
              <w:rPr>
                <w:rFonts w:ascii="Georgia" w:hAnsi="Georgia" w:cstheme="minorHAnsi"/>
                <w:sz w:val="18"/>
                <w:szCs w:val="18"/>
              </w:rPr>
              <w:t>LEA and school have structured support systems for recruitment, placement, induction, and retention of teachers and leaders who have the skills needed for school transformation.</w:t>
            </w:r>
          </w:p>
          <w:p w14:paraId="4A7FA6A9" w14:textId="3E5D8354" w:rsidR="00205F6F" w:rsidRPr="00407D17" w:rsidRDefault="00205F6F" w:rsidP="00A97065">
            <w:pPr>
              <w:rPr>
                <w:rFonts w:ascii="Georgia" w:hAnsi="Georgia" w:cstheme="minorHAnsi"/>
                <w:sz w:val="18"/>
                <w:szCs w:val="18"/>
              </w:rPr>
            </w:pPr>
          </w:p>
        </w:tc>
        <w:tc>
          <w:tcPr>
            <w:tcW w:w="3690" w:type="dxa"/>
          </w:tcPr>
          <w:p w14:paraId="272A1A0C" w14:textId="77777777" w:rsidR="007F026C" w:rsidRPr="00407D17" w:rsidRDefault="007F026C" w:rsidP="00407D17">
            <w:pPr>
              <w:pStyle w:val="ListParagraph"/>
              <w:numPr>
                <w:ilvl w:val="0"/>
                <w:numId w:val="1"/>
              </w:numPr>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15360DF0" w14:textId="77777777" w:rsidR="007F026C" w:rsidRPr="00407D17" w:rsidRDefault="007F026C" w:rsidP="00407D17">
            <w:pPr>
              <w:pStyle w:val="ListParagraph"/>
              <w:numPr>
                <w:ilvl w:val="0"/>
                <w:numId w:val="1"/>
              </w:numPr>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Limited Implementation</w:t>
            </w:r>
          </w:p>
          <w:p w14:paraId="2DD36EC2" w14:textId="55C15FEA" w:rsidR="007F026C" w:rsidRPr="00407D17" w:rsidRDefault="007F026C" w:rsidP="00407D17">
            <w:pPr>
              <w:pStyle w:val="ListParagraph"/>
              <w:numPr>
                <w:ilvl w:val="0"/>
                <w:numId w:val="1"/>
              </w:numPr>
              <w:ind w:left="346"/>
              <w:rPr>
                <w:rFonts w:ascii="Georgia" w:hAnsi="Georgia" w:cstheme="minorHAnsi"/>
                <w:sz w:val="18"/>
                <w:szCs w:val="18"/>
              </w:rPr>
            </w:pPr>
            <w:r w:rsidRPr="00407D17">
              <w:rPr>
                <w:rFonts w:ascii="Georgia" w:hAnsi="Georgia" w:cstheme="minorHAnsi"/>
                <w:sz w:val="18"/>
                <w:szCs w:val="18"/>
                <w:shd w:val="clear" w:color="auto" w:fill="FFFFFF"/>
              </w:rPr>
              <w:t>No Implementation</w:t>
            </w:r>
          </w:p>
        </w:tc>
        <w:tc>
          <w:tcPr>
            <w:tcW w:w="3150" w:type="dxa"/>
          </w:tcPr>
          <w:p w14:paraId="1F1B032C" w14:textId="3E87794C" w:rsidR="007F026C" w:rsidRPr="00407D17" w:rsidRDefault="007F026C" w:rsidP="00162B30">
            <w:pPr>
              <w:pStyle w:val="ListParagraph"/>
              <w:ind w:left="0"/>
              <w:rPr>
                <w:rFonts w:ascii="Georgia" w:hAnsi="Georgia" w:cstheme="minorHAnsi"/>
                <w:sz w:val="18"/>
                <w:szCs w:val="18"/>
                <w:shd w:val="clear" w:color="auto" w:fill="FFFFFF"/>
              </w:rPr>
            </w:pPr>
          </w:p>
        </w:tc>
      </w:tr>
      <w:tr w:rsidR="007F026C" w:rsidRPr="00407D17" w14:paraId="77142318" w14:textId="6A556FDF" w:rsidTr="002677B0">
        <w:tc>
          <w:tcPr>
            <w:tcW w:w="7650" w:type="dxa"/>
          </w:tcPr>
          <w:p w14:paraId="185F7916" w14:textId="77777777" w:rsidR="007F026C" w:rsidRPr="00407D17" w:rsidRDefault="007F026C" w:rsidP="00A97065">
            <w:pPr>
              <w:rPr>
                <w:rFonts w:ascii="Georgia" w:hAnsi="Georgia" w:cstheme="minorHAnsi"/>
                <w:sz w:val="18"/>
                <w:szCs w:val="18"/>
              </w:rPr>
            </w:pPr>
            <w:r w:rsidRPr="00407D17">
              <w:rPr>
                <w:rFonts w:ascii="Georgia" w:hAnsi="Georgia" w:cstheme="minorHAnsi"/>
                <w:sz w:val="18"/>
                <w:szCs w:val="18"/>
              </w:rPr>
              <w:t>DC.1.03</w:t>
            </w:r>
          </w:p>
          <w:p w14:paraId="39D68E0C" w14:textId="21B4FFB6" w:rsidR="007F026C" w:rsidRPr="00407D17" w:rsidRDefault="007F026C" w:rsidP="00A97065">
            <w:pPr>
              <w:rPr>
                <w:rFonts w:ascii="Georgia" w:hAnsi="Georgia" w:cstheme="minorHAnsi"/>
                <w:sz w:val="18"/>
                <w:szCs w:val="18"/>
              </w:rPr>
            </w:pPr>
            <w:r w:rsidRPr="00407D17">
              <w:rPr>
                <w:rFonts w:ascii="Georgia" w:hAnsi="Georgia" w:cstheme="minorHAnsi"/>
                <w:sz w:val="18"/>
                <w:szCs w:val="18"/>
              </w:rPr>
              <w:t>School aligns allocation of resources (money, time, personnel, etc.) to school improvement goals.</w:t>
            </w:r>
          </w:p>
        </w:tc>
        <w:tc>
          <w:tcPr>
            <w:tcW w:w="3690" w:type="dxa"/>
          </w:tcPr>
          <w:p w14:paraId="4B1D435A"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74DA8580"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Limited Implementation</w:t>
            </w:r>
          </w:p>
          <w:p w14:paraId="45119AE1"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No Implementation</w:t>
            </w:r>
          </w:p>
          <w:p w14:paraId="53C1BB11" w14:textId="03A7526C" w:rsidR="00205F6F" w:rsidRPr="00407D17" w:rsidRDefault="00205F6F" w:rsidP="00407D17">
            <w:pPr>
              <w:pStyle w:val="ListParagraph"/>
              <w:spacing w:after="160" w:line="259" w:lineRule="auto"/>
              <w:ind w:left="346"/>
              <w:rPr>
                <w:rFonts w:ascii="Georgia" w:hAnsi="Georgia" w:cstheme="minorHAnsi"/>
                <w:sz w:val="18"/>
                <w:szCs w:val="18"/>
              </w:rPr>
            </w:pPr>
          </w:p>
        </w:tc>
        <w:tc>
          <w:tcPr>
            <w:tcW w:w="3150" w:type="dxa"/>
          </w:tcPr>
          <w:p w14:paraId="6AB1A363" w14:textId="6E451B5E" w:rsidR="007F026C" w:rsidRPr="00407D17" w:rsidRDefault="007F026C" w:rsidP="00162B30">
            <w:pPr>
              <w:pStyle w:val="ListParagraph"/>
              <w:ind w:left="0"/>
              <w:rPr>
                <w:rFonts w:ascii="Georgia" w:hAnsi="Georgia" w:cstheme="minorHAnsi"/>
                <w:sz w:val="18"/>
                <w:szCs w:val="18"/>
                <w:shd w:val="clear" w:color="auto" w:fill="FFFFFF"/>
              </w:rPr>
            </w:pPr>
          </w:p>
        </w:tc>
      </w:tr>
      <w:tr w:rsidR="007F026C" w:rsidRPr="00407D17" w14:paraId="6011E69E" w14:textId="3BD603F4" w:rsidTr="002677B0">
        <w:trPr>
          <w:trHeight w:val="728"/>
        </w:trPr>
        <w:tc>
          <w:tcPr>
            <w:tcW w:w="7650" w:type="dxa"/>
          </w:tcPr>
          <w:p w14:paraId="173D4A3E" w14:textId="77777777" w:rsidR="007F026C" w:rsidRPr="00407D17" w:rsidRDefault="007F026C" w:rsidP="00A97065">
            <w:pPr>
              <w:rPr>
                <w:rFonts w:ascii="Georgia" w:hAnsi="Georgia" w:cstheme="minorHAnsi"/>
                <w:sz w:val="18"/>
                <w:szCs w:val="18"/>
              </w:rPr>
            </w:pPr>
            <w:r w:rsidRPr="00407D17">
              <w:rPr>
                <w:rFonts w:ascii="Georgia" w:hAnsi="Georgia" w:cstheme="minorHAnsi"/>
                <w:sz w:val="18"/>
                <w:szCs w:val="18"/>
              </w:rPr>
              <w:t>LDR.1.06</w:t>
            </w:r>
          </w:p>
          <w:p w14:paraId="5A934D86" w14:textId="2555EA1E" w:rsidR="007F026C" w:rsidRPr="00407D17" w:rsidRDefault="007F026C" w:rsidP="00A97065">
            <w:pPr>
              <w:rPr>
                <w:rFonts w:ascii="Georgia" w:hAnsi="Georgia" w:cstheme="minorHAnsi"/>
                <w:sz w:val="18"/>
                <w:szCs w:val="18"/>
              </w:rPr>
            </w:pPr>
            <w:r w:rsidRPr="00407D17">
              <w:rPr>
                <w:rFonts w:ascii="Georgia" w:hAnsi="Georgia" w:cstheme="minorHAnsi"/>
                <w:sz w:val="18"/>
                <w:szCs w:val="18"/>
              </w:rPr>
              <w:t>A Leadership Team consisting of the principal, teachers who lead the Instructional Teams, and other key professional staff meets regularly (twice a month or more for an hour each meeting).</w:t>
            </w:r>
          </w:p>
        </w:tc>
        <w:tc>
          <w:tcPr>
            <w:tcW w:w="3690" w:type="dxa"/>
          </w:tcPr>
          <w:p w14:paraId="7C0EF97F"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7C5F6337"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Limited Implementation</w:t>
            </w:r>
          </w:p>
          <w:p w14:paraId="018B13CC"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No Implementation</w:t>
            </w:r>
          </w:p>
          <w:p w14:paraId="0AE56A3F" w14:textId="4F6F7291" w:rsidR="00205F6F" w:rsidRPr="00407D17" w:rsidRDefault="00205F6F" w:rsidP="00407D17">
            <w:pPr>
              <w:pStyle w:val="ListParagraph"/>
              <w:spacing w:after="160" w:line="259" w:lineRule="auto"/>
              <w:ind w:left="346"/>
              <w:rPr>
                <w:rFonts w:ascii="Georgia" w:hAnsi="Georgia" w:cstheme="minorHAnsi"/>
                <w:sz w:val="18"/>
                <w:szCs w:val="18"/>
              </w:rPr>
            </w:pPr>
          </w:p>
        </w:tc>
        <w:tc>
          <w:tcPr>
            <w:tcW w:w="3150" w:type="dxa"/>
          </w:tcPr>
          <w:p w14:paraId="1C626C34" w14:textId="6C37DF47" w:rsidR="007F026C" w:rsidRPr="00407D17" w:rsidRDefault="007F026C" w:rsidP="00162B30">
            <w:pPr>
              <w:pStyle w:val="ListParagraph"/>
              <w:ind w:left="0"/>
              <w:rPr>
                <w:rFonts w:ascii="Georgia" w:hAnsi="Georgia" w:cstheme="minorHAnsi"/>
                <w:sz w:val="18"/>
                <w:szCs w:val="18"/>
                <w:shd w:val="clear" w:color="auto" w:fill="FFFFFF"/>
              </w:rPr>
            </w:pPr>
          </w:p>
        </w:tc>
      </w:tr>
      <w:tr w:rsidR="007F026C" w:rsidRPr="00407D17" w14:paraId="3EE1E465" w14:textId="06DDC216" w:rsidTr="002677B0">
        <w:trPr>
          <w:trHeight w:val="368"/>
        </w:trPr>
        <w:tc>
          <w:tcPr>
            <w:tcW w:w="7650" w:type="dxa"/>
          </w:tcPr>
          <w:p w14:paraId="0E9CC1F6" w14:textId="77777777" w:rsidR="007F026C" w:rsidRPr="00407D17" w:rsidRDefault="2CEE6B5F" w:rsidP="2CEE6B5F">
            <w:pPr>
              <w:rPr>
                <w:rFonts w:ascii="Georgia" w:hAnsi="Georgia"/>
                <w:sz w:val="18"/>
                <w:szCs w:val="18"/>
              </w:rPr>
            </w:pPr>
            <w:r w:rsidRPr="00407D17">
              <w:rPr>
                <w:rFonts w:ascii="Georgia" w:hAnsi="Georgia"/>
                <w:sz w:val="18"/>
                <w:szCs w:val="18"/>
              </w:rPr>
              <w:t>HS.1.02</w:t>
            </w:r>
          </w:p>
          <w:p w14:paraId="10C5BBD4" w14:textId="2EC9B6E9" w:rsidR="007F026C" w:rsidRPr="00407D17" w:rsidRDefault="007F026C" w:rsidP="007F026C">
            <w:pPr>
              <w:rPr>
                <w:rFonts w:ascii="Georgia" w:hAnsi="Georgia" w:cstheme="minorHAnsi"/>
                <w:sz w:val="18"/>
                <w:szCs w:val="18"/>
              </w:rPr>
            </w:pPr>
            <w:r w:rsidRPr="00407D17">
              <w:rPr>
                <w:rFonts w:ascii="Georgia" w:hAnsi="Georgia" w:cstheme="minorHAnsi"/>
                <w:sz w:val="18"/>
                <w:szCs w:val="18"/>
              </w:rPr>
              <w:t>The Leadership Team monitors rates of student transfer, dropout, graduation, and post-high school outcome (e.g., student enrollment in college, students in careers) using a longitudinal data system.</w:t>
            </w:r>
          </w:p>
        </w:tc>
        <w:tc>
          <w:tcPr>
            <w:tcW w:w="3690" w:type="dxa"/>
          </w:tcPr>
          <w:p w14:paraId="6EB3B5A5" w14:textId="77777777" w:rsidR="000E6F19" w:rsidRPr="00407D17" w:rsidRDefault="000E6F19"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3D6963C1" w14:textId="77777777" w:rsidR="000E6F19" w:rsidRPr="00407D17" w:rsidRDefault="000E6F19"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 xml:space="preserve">Limited Implementation </w:t>
            </w:r>
          </w:p>
          <w:p w14:paraId="0CC3640C" w14:textId="450A764E" w:rsidR="007F026C" w:rsidRPr="00407D17" w:rsidRDefault="000E6F19"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No Implementation</w:t>
            </w:r>
          </w:p>
        </w:tc>
        <w:tc>
          <w:tcPr>
            <w:tcW w:w="3150" w:type="dxa"/>
          </w:tcPr>
          <w:p w14:paraId="046B8C81" w14:textId="367DA9FE" w:rsidR="007F026C" w:rsidRPr="00407D17" w:rsidRDefault="007F026C" w:rsidP="00DD4107">
            <w:pPr>
              <w:rPr>
                <w:rFonts w:ascii="Georgia" w:hAnsi="Georgia" w:cstheme="minorHAnsi"/>
                <w:sz w:val="18"/>
                <w:szCs w:val="18"/>
                <w:shd w:val="clear" w:color="auto" w:fill="FFFFFF"/>
              </w:rPr>
            </w:pPr>
          </w:p>
        </w:tc>
      </w:tr>
      <w:tr w:rsidR="007F026C" w:rsidRPr="00407D17" w14:paraId="7873D205" w14:textId="2CF9E16B" w:rsidTr="002677B0">
        <w:trPr>
          <w:trHeight w:val="368"/>
        </w:trPr>
        <w:tc>
          <w:tcPr>
            <w:tcW w:w="7650" w:type="dxa"/>
          </w:tcPr>
          <w:p w14:paraId="5509B75F" w14:textId="77777777" w:rsidR="007F026C" w:rsidRPr="00407D17" w:rsidRDefault="2CEE6B5F" w:rsidP="2CEE6B5F">
            <w:pPr>
              <w:rPr>
                <w:rFonts w:ascii="Georgia" w:hAnsi="Georgia"/>
                <w:sz w:val="18"/>
                <w:szCs w:val="18"/>
              </w:rPr>
            </w:pPr>
            <w:r w:rsidRPr="00407D17">
              <w:rPr>
                <w:rFonts w:ascii="Georgia" w:hAnsi="Georgia"/>
                <w:sz w:val="18"/>
                <w:szCs w:val="18"/>
              </w:rPr>
              <w:t>HS 1.03</w:t>
            </w:r>
          </w:p>
          <w:p w14:paraId="5B701F82" w14:textId="2A7B3E17" w:rsidR="007F026C" w:rsidRPr="00407D17" w:rsidRDefault="007F026C" w:rsidP="00A97065">
            <w:pPr>
              <w:rPr>
                <w:rFonts w:ascii="Georgia" w:hAnsi="Georgia" w:cstheme="minorHAnsi"/>
                <w:sz w:val="18"/>
                <w:szCs w:val="18"/>
              </w:rPr>
            </w:pPr>
            <w:r w:rsidRPr="00407D17">
              <w:rPr>
                <w:rFonts w:ascii="Georgia" w:hAnsi="Georgia" w:cstheme="minorHAnsi"/>
                <w:sz w:val="18"/>
                <w:szCs w:val="18"/>
              </w:rPr>
              <w:t>The Leadership Team implements, monitors, and analyzes results from an early warning system at the school level using indicators (e.g., attendance, academic, behavior monitoring) to identify students at risk for dropping out of high school.</w:t>
            </w:r>
          </w:p>
        </w:tc>
        <w:tc>
          <w:tcPr>
            <w:tcW w:w="3690" w:type="dxa"/>
          </w:tcPr>
          <w:p w14:paraId="62CAE7D1" w14:textId="3E3A042A" w:rsidR="000E6F19" w:rsidRPr="00407D17" w:rsidRDefault="000E6F19" w:rsidP="00407D17">
            <w:pPr>
              <w:ind w:left="346"/>
              <w:rPr>
                <w:rFonts w:ascii="Georgia" w:hAnsi="Georgia" w:cstheme="minorHAnsi"/>
                <w:sz w:val="18"/>
                <w:szCs w:val="18"/>
                <w:shd w:val="clear" w:color="auto" w:fill="FFFFFF"/>
              </w:rPr>
            </w:pPr>
          </w:p>
          <w:p w14:paraId="52BE876A" w14:textId="77777777" w:rsidR="000E6F19" w:rsidRPr="00407D17" w:rsidRDefault="000E6F19"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1EFC7771" w14:textId="77777777" w:rsidR="000E6F19" w:rsidRPr="00407D17" w:rsidRDefault="000E6F19"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 xml:space="preserve">Limited Implementation </w:t>
            </w:r>
          </w:p>
          <w:p w14:paraId="7775ACD1" w14:textId="083CC920" w:rsidR="007F026C" w:rsidRPr="00407D17" w:rsidRDefault="000E6F19"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No Implementation</w:t>
            </w:r>
          </w:p>
        </w:tc>
        <w:tc>
          <w:tcPr>
            <w:tcW w:w="3150" w:type="dxa"/>
          </w:tcPr>
          <w:p w14:paraId="09499453" w14:textId="0DEF5137" w:rsidR="007F026C" w:rsidRPr="00407D17" w:rsidRDefault="007F026C" w:rsidP="2CEE6B5F">
            <w:pPr>
              <w:rPr>
                <w:rFonts w:ascii="Georgia" w:hAnsi="Georgia"/>
                <w:sz w:val="18"/>
                <w:szCs w:val="18"/>
              </w:rPr>
            </w:pPr>
          </w:p>
        </w:tc>
      </w:tr>
      <w:tr w:rsidR="007F026C" w:rsidRPr="00407D17" w14:paraId="37D94971" w14:textId="3F15EB56" w:rsidTr="00407D17">
        <w:trPr>
          <w:trHeight w:val="368"/>
        </w:trPr>
        <w:tc>
          <w:tcPr>
            <w:tcW w:w="7650" w:type="dxa"/>
            <w:vAlign w:val="center"/>
          </w:tcPr>
          <w:p w14:paraId="71572953" w14:textId="7A944197" w:rsidR="007F026C" w:rsidRPr="00407D17" w:rsidRDefault="007F026C" w:rsidP="00407D17">
            <w:pPr>
              <w:rPr>
                <w:rFonts w:ascii="Georgia" w:hAnsi="Georgia" w:cstheme="minorHAnsi"/>
                <w:b/>
                <w:bCs/>
                <w:sz w:val="18"/>
                <w:szCs w:val="18"/>
              </w:rPr>
            </w:pPr>
            <w:r w:rsidRPr="00407D17">
              <w:rPr>
                <w:rFonts w:ascii="Georgia" w:hAnsi="Georgia" w:cstheme="minorHAnsi"/>
                <w:b/>
                <w:bCs/>
                <w:sz w:val="18"/>
                <w:szCs w:val="18"/>
              </w:rPr>
              <w:t>Talent Development</w:t>
            </w:r>
            <w:r w:rsidR="00565A87" w:rsidRPr="00407D17">
              <w:rPr>
                <w:rFonts w:ascii="Georgia" w:hAnsi="Georgia" w:cstheme="minorHAnsi"/>
                <w:b/>
                <w:bCs/>
                <w:sz w:val="18"/>
                <w:szCs w:val="18"/>
              </w:rPr>
              <w:t xml:space="preserve"> Indicators of Effective Practice</w:t>
            </w:r>
          </w:p>
        </w:tc>
        <w:tc>
          <w:tcPr>
            <w:tcW w:w="3690" w:type="dxa"/>
            <w:vAlign w:val="center"/>
          </w:tcPr>
          <w:p w14:paraId="46E7B612" w14:textId="77777777" w:rsidR="007F026C" w:rsidRPr="00407D17" w:rsidRDefault="007F026C" w:rsidP="00407D17">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Assessment of Practice in School</w:t>
            </w:r>
          </w:p>
          <w:p w14:paraId="3DFA19CE" w14:textId="4240BE02" w:rsidR="007F026C" w:rsidRPr="00407D17" w:rsidRDefault="007F026C" w:rsidP="00407D17">
            <w:pPr>
              <w:rPr>
                <w:rFonts w:ascii="Georgia" w:hAnsi="Georgia" w:cstheme="minorHAnsi"/>
                <w:b/>
                <w:bCs/>
                <w:sz w:val="18"/>
                <w:szCs w:val="18"/>
              </w:rPr>
            </w:pPr>
            <w:r w:rsidRPr="00407D17">
              <w:rPr>
                <w:rFonts w:ascii="Georgia" w:hAnsi="Georgia" w:cstheme="minorHAnsi"/>
                <w:b/>
                <w:bCs/>
                <w:sz w:val="18"/>
                <w:szCs w:val="18"/>
                <w:shd w:val="clear" w:color="auto" w:fill="FFFFFF"/>
              </w:rPr>
              <w:t>Select One</w:t>
            </w:r>
          </w:p>
        </w:tc>
        <w:tc>
          <w:tcPr>
            <w:tcW w:w="3150" w:type="dxa"/>
            <w:vAlign w:val="center"/>
          </w:tcPr>
          <w:p w14:paraId="46F20C32" w14:textId="245D2DD8" w:rsidR="007F026C" w:rsidRPr="00407D17" w:rsidRDefault="000E6F19" w:rsidP="00407D17">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Provide Details to explain the reason for the selected assessment of the indicator.</w:t>
            </w:r>
          </w:p>
        </w:tc>
      </w:tr>
      <w:tr w:rsidR="007F026C" w:rsidRPr="00407D17" w14:paraId="5C133920" w14:textId="4ECABEB8" w:rsidTr="002677B0">
        <w:trPr>
          <w:trHeight w:val="368"/>
        </w:trPr>
        <w:tc>
          <w:tcPr>
            <w:tcW w:w="7650" w:type="dxa"/>
          </w:tcPr>
          <w:p w14:paraId="5F8E3D0F" w14:textId="77777777" w:rsidR="007F026C" w:rsidRPr="00407D17" w:rsidRDefault="2CEE6B5F" w:rsidP="2CEE6B5F">
            <w:pPr>
              <w:rPr>
                <w:rFonts w:ascii="Georgia" w:hAnsi="Georgia"/>
                <w:sz w:val="18"/>
                <w:szCs w:val="18"/>
              </w:rPr>
            </w:pPr>
            <w:r w:rsidRPr="00407D17">
              <w:rPr>
                <w:rFonts w:ascii="Georgia" w:hAnsi="Georgia"/>
                <w:sz w:val="18"/>
                <w:szCs w:val="18"/>
              </w:rPr>
              <w:t>HS.2.01</w:t>
            </w:r>
          </w:p>
          <w:p w14:paraId="32CADD25" w14:textId="77777777" w:rsidR="007F026C" w:rsidRPr="00407D17" w:rsidRDefault="007F026C" w:rsidP="007F026C">
            <w:pPr>
              <w:rPr>
                <w:rFonts w:ascii="Georgia" w:hAnsi="Georgia" w:cstheme="minorHAnsi"/>
                <w:sz w:val="18"/>
                <w:szCs w:val="18"/>
              </w:rPr>
            </w:pPr>
            <w:r w:rsidRPr="00407D17">
              <w:rPr>
                <w:rFonts w:ascii="Georgia" w:hAnsi="Georgia" w:cstheme="minorHAnsi"/>
                <w:sz w:val="18"/>
                <w:szCs w:val="18"/>
              </w:rPr>
              <w:t>The traditional roles of the principal and other administrators (e.g., management, discipline, security) are distributed to allow adequate time for administrative attention to instruction and student supports.</w:t>
            </w:r>
          </w:p>
          <w:p w14:paraId="5793DEB0" w14:textId="139E1651" w:rsidR="00205F6F" w:rsidRPr="00407D17" w:rsidRDefault="00205F6F" w:rsidP="007F026C">
            <w:pPr>
              <w:rPr>
                <w:rFonts w:ascii="Georgia" w:hAnsi="Georgia" w:cstheme="minorHAnsi"/>
                <w:sz w:val="18"/>
                <w:szCs w:val="18"/>
              </w:rPr>
            </w:pPr>
          </w:p>
        </w:tc>
        <w:tc>
          <w:tcPr>
            <w:tcW w:w="3690" w:type="dxa"/>
          </w:tcPr>
          <w:p w14:paraId="5FE31BC1" w14:textId="77777777" w:rsidR="000E6F19" w:rsidRPr="00407D17" w:rsidRDefault="000E6F19"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28C98B03" w14:textId="77777777" w:rsidR="000E6F19" w:rsidRPr="00407D17" w:rsidRDefault="000E6F19"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Limited Implementation</w:t>
            </w:r>
          </w:p>
          <w:p w14:paraId="5ED2E7CB" w14:textId="780311A9" w:rsidR="007F026C" w:rsidRPr="00407D17" w:rsidRDefault="000E6F19"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No Implementation</w:t>
            </w:r>
          </w:p>
        </w:tc>
        <w:tc>
          <w:tcPr>
            <w:tcW w:w="3150" w:type="dxa"/>
          </w:tcPr>
          <w:p w14:paraId="5303698A" w14:textId="310B5996" w:rsidR="007F026C" w:rsidRPr="00407D17" w:rsidRDefault="007F026C" w:rsidP="21FD925E">
            <w:pPr>
              <w:rPr>
                <w:rFonts w:ascii="Georgia" w:hAnsi="Georgia"/>
                <w:sz w:val="18"/>
                <w:szCs w:val="18"/>
              </w:rPr>
            </w:pPr>
          </w:p>
        </w:tc>
      </w:tr>
      <w:tr w:rsidR="002677B0" w:rsidRPr="00407D17" w14:paraId="14052EC9" w14:textId="77777777" w:rsidTr="002677B0">
        <w:trPr>
          <w:trHeight w:val="728"/>
        </w:trPr>
        <w:tc>
          <w:tcPr>
            <w:tcW w:w="7650" w:type="dxa"/>
          </w:tcPr>
          <w:p w14:paraId="61B58469" w14:textId="77777777" w:rsidR="002677B0" w:rsidRPr="00407D17" w:rsidRDefault="002677B0" w:rsidP="00071500">
            <w:pPr>
              <w:rPr>
                <w:rFonts w:ascii="Georgia" w:hAnsi="Georgia" w:cstheme="minorHAnsi"/>
                <w:sz w:val="18"/>
                <w:szCs w:val="18"/>
              </w:rPr>
            </w:pPr>
            <w:r w:rsidRPr="00407D17">
              <w:rPr>
                <w:rFonts w:ascii="Georgia" w:hAnsi="Georgia" w:cstheme="minorHAnsi"/>
                <w:sz w:val="18"/>
                <w:szCs w:val="18"/>
              </w:rPr>
              <w:t>LDR.3.07</w:t>
            </w:r>
          </w:p>
          <w:p w14:paraId="0BA5A87C" w14:textId="77777777" w:rsidR="002677B0" w:rsidRPr="00407D17" w:rsidRDefault="002677B0" w:rsidP="00071500">
            <w:pPr>
              <w:rPr>
                <w:rFonts w:ascii="Georgia" w:hAnsi="Georgia" w:cstheme="minorHAnsi"/>
                <w:sz w:val="18"/>
                <w:szCs w:val="18"/>
              </w:rPr>
            </w:pPr>
            <w:r w:rsidRPr="00407D17">
              <w:rPr>
                <w:rFonts w:ascii="Georgia" w:hAnsi="Georgia" w:cstheme="minorHAnsi"/>
                <w:sz w:val="18"/>
                <w:szCs w:val="18"/>
              </w:rPr>
              <w:t>Professional development of individual teachers includes an emphasis on indicators of effective teaching.</w:t>
            </w:r>
          </w:p>
          <w:p w14:paraId="62A3493B" w14:textId="77777777" w:rsidR="002677B0" w:rsidRPr="00407D17" w:rsidRDefault="002677B0" w:rsidP="00071500">
            <w:pPr>
              <w:rPr>
                <w:rFonts w:ascii="Georgia" w:hAnsi="Georgia" w:cstheme="minorHAnsi"/>
                <w:sz w:val="18"/>
                <w:szCs w:val="18"/>
              </w:rPr>
            </w:pPr>
          </w:p>
        </w:tc>
        <w:tc>
          <w:tcPr>
            <w:tcW w:w="3690" w:type="dxa"/>
          </w:tcPr>
          <w:p w14:paraId="2D3D500D" w14:textId="77777777" w:rsidR="002677B0" w:rsidRPr="00407D17" w:rsidRDefault="002677B0"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2434C09E" w14:textId="77777777" w:rsidR="002677B0" w:rsidRPr="00407D17" w:rsidRDefault="002677B0"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Limited Implementation</w:t>
            </w:r>
          </w:p>
          <w:p w14:paraId="16CE223A" w14:textId="77777777" w:rsidR="002677B0" w:rsidRPr="00407D17" w:rsidRDefault="002677B0"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No Implementation</w:t>
            </w:r>
          </w:p>
        </w:tc>
        <w:tc>
          <w:tcPr>
            <w:tcW w:w="3150" w:type="dxa"/>
          </w:tcPr>
          <w:p w14:paraId="7D03C0B7" w14:textId="77777777" w:rsidR="002677B0" w:rsidRPr="00407D17" w:rsidRDefault="002677B0" w:rsidP="00071500">
            <w:pPr>
              <w:pStyle w:val="ListParagraph"/>
              <w:ind w:left="0"/>
              <w:rPr>
                <w:rFonts w:ascii="Georgia" w:hAnsi="Georgia"/>
                <w:sz w:val="18"/>
                <w:szCs w:val="18"/>
              </w:rPr>
            </w:pPr>
          </w:p>
        </w:tc>
      </w:tr>
    </w:tbl>
    <w:p w14:paraId="10839866" w14:textId="25E083B4" w:rsidR="002677B0" w:rsidRPr="00407D17" w:rsidRDefault="00AD24DB">
      <w:pPr>
        <w:rPr>
          <w:rFonts w:ascii="Georgia" w:hAnsi="Georgia"/>
        </w:rPr>
      </w:pPr>
      <w:r w:rsidRPr="00407D17">
        <w:rPr>
          <w:rFonts w:ascii="Georgia" w:hAnsi="Georgia"/>
        </w:rPr>
        <w:br w:type="page"/>
      </w:r>
    </w:p>
    <w:p w14:paraId="25297575" w14:textId="0F1BDA1E" w:rsidR="002677B0" w:rsidRPr="00407D17" w:rsidRDefault="002677B0" w:rsidP="004D48BA">
      <w:pPr>
        <w:ind w:left="-90"/>
        <w:rPr>
          <w:rFonts w:ascii="Georgia" w:hAnsi="Georgia"/>
          <w:b/>
          <w:bCs/>
        </w:rPr>
      </w:pPr>
      <w:r w:rsidRPr="00407D17">
        <w:rPr>
          <w:rFonts w:ascii="Georgia" w:hAnsi="Georgia"/>
          <w:b/>
          <w:bCs/>
        </w:rPr>
        <w:lastRenderedPageBreak/>
        <w:t>Indicators of Effective Practice – Assessment – As part of the school’s comprehensive needs assessment process, the school leadership team must assess each indicator listed below and provide an explanation for the assessment.</w:t>
      </w:r>
    </w:p>
    <w:tbl>
      <w:tblPr>
        <w:tblStyle w:val="TableGrid"/>
        <w:tblW w:w="14490" w:type="dxa"/>
        <w:tblInd w:w="-95" w:type="dxa"/>
        <w:tblLook w:val="04A0" w:firstRow="1" w:lastRow="0" w:firstColumn="1" w:lastColumn="0" w:noHBand="0" w:noVBand="1"/>
      </w:tblPr>
      <w:tblGrid>
        <w:gridCol w:w="7650"/>
        <w:gridCol w:w="3690"/>
        <w:gridCol w:w="3150"/>
      </w:tblGrid>
      <w:tr w:rsidR="007F026C" w:rsidRPr="00407D17" w14:paraId="7A9B9329" w14:textId="2101822D" w:rsidTr="00390425">
        <w:trPr>
          <w:trHeight w:val="737"/>
        </w:trPr>
        <w:tc>
          <w:tcPr>
            <w:tcW w:w="7650" w:type="dxa"/>
            <w:shd w:val="clear" w:color="auto" w:fill="FFFFFF" w:themeFill="background1"/>
            <w:vAlign w:val="center"/>
          </w:tcPr>
          <w:p w14:paraId="7B9412A1" w14:textId="54B541F7" w:rsidR="007F026C" w:rsidRPr="00407D17" w:rsidRDefault="007F026C" w:rsidP="00390425">
            <w:pPr>
              <w:rPr>
                <w:rFonts w:ascii="Georgia" w:hAnsi="Georgia" w:cstheme="minorHAnsi"/>
                <w:b/>
                <w:bCs/>
                <w:sz w:val="18"/>
                <w:szCs w:val="18"/>
              </w:rPr>
            </w:pPr>
            <w:r w:rsidRPr="00407D17">
              <w:rPr>
                <w:rFonts w:ascii="Georgia" w:hAnsi="Georgia" w:cstheme="minorHAnsi"/>
                <w:b/>
                <w:bCs/>
                <w:sz w:val="18"/>
                <w:szCs w:val="18"/>
              </w:rPr>
              <w:t>Instructional Transformation</w:t>
            </w:r>
            <w:r w:rsidR="00565A87" w:rsidRPr="00407D17">
              <w:rPr>
                <w:rFonts w:ascii="Georgia" w:hAnsi="Georgia" w:cstheme="minorHAnsi"/>
                <w:b/>
                <w:bCs/>
                <w:sz w:val="18"/>
                <w:szCs w:val="18"/>
              </w:rPr>
              <w:t xml:space="preserve"> Indicators of Effective Practice</w:t>
            </w:r>
          </w:p>
        </w:tc>
        <w:tc>
          <w:tcPr>
            <w:tcW w:w="3690" w:type="dxa"/>
            <w:shd w:val="clear" w:color="auto" w:fill="FFFFFF" w:themeFill="background1"/>
            <w:vAlign w:val="center"/>
          </w:tcPr>
          <w:p w14:paraId="48C63B07" w14:textId="77777777" w:rsidR="007F026C" w:rsidRPr="00407D17" w:rsidRDefault="007F026C" w:rsidP="00390425">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Assessment of Practice in School</w:t>
            </w:r>
          </w:p>
          <w:p w14:paraId="4C4B7C43" w14:textId="77D34F62" w:rsidR="007F026C" w:rsidRPr="00407D17" w:rsidRDefault="007F026C" w:rsidP="00390425">
            <w:pPr>
              <w:rPr>
                <w:rFonts w:ascii="Georgia" w:hAnsi="Georgia" w:cstheme="minorHAnsi"/>
                <w:b/>
                <w:bCs/>
                <w:sz w:val="18"/>
                <w:szCs w:val="18"/>
              </w:rPr>
            </w:pPr>
            <w:r w:rsidRPr="00407D17">
              <w:rPr>
                <w:rFonts w:ascii="Georgia" w:hAnsi="Georgia" w:cstheme="minorHAnsi"/>
                <w:b/>
                <w:bCs/>
                <w:sz w:val="18"/>
                <w:szCs w:val="18"/>
                <w:shd w:val="clear" w:color="auto" w:fill="FFFFFF"/>
              </w:rPr>
              <w:t>Select One</w:t>
            </w:r>
          </w:p>
        </w:tc>
        <w:tc>
          <w:tcPr>
            <w:tcW w:w="3150" w:type="dxa"/>
            <w:shd w:val="clear" w:color="auto" w:fill="FFFFFF" w:themeFill="background1"/>
            <w:vAlign w:val="center"/>
          </w:tcPr>
          <w:p w14:paraId="51EBAC46" w14:textId="164F2DE4" w:rsidR="007F026C" w:rsidRPr="00407D17" w:rsidRDefault="000E6F19" w:rsidP="00390425">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Provide Details to explain the reason for the selected assessment of the indicator.</w:t>
            </w:r>
          </w:p>
        </w:tc>
      </w:tr>
      <w:tr w:rsidR="007F026C" w:rsidRPr="00407D17" w14:paraId="69745A41" w14:textId="55888CC8" w:rsidTr="2CEE6B5F">
        <w:trPr>
          <w:trHeight w:val="728"/>
        </w:trPr>
        <w:tc>
          <w:tcPr>
            <w:tcW w:w="7650" w:type="dxa"/>
          </w:tcPr>
          <w:p w14:paraId="21B30306" w14:textId="77777777" w:rsidR="007F026C" w:rsidRPr="00407D17" w:rsidRDefault="007F026C" w:rsidP="00DD4107">
            <w:pPr>
              <w:rPr>
                <w:rFonts w:ascii="Georgia" w:hAnsi="Georgia" w:cstheme="minorHAnsi"/>
                <w:sz w:val="18"/>
                <w:szCs w:val="18"/>
              </w:rPr>
            </w:pPr>
            <w:r w:rsidRPr="00407D17">
              <w:rPr>
                <w:rFonts w:ascii="Georgia" w:hAnsi="Georgia" w:cstheme="minorHAnsi"/>
                <w:sz w:val="18"/>
                <w:szCs w:val="18"/>
              </w:rPr>
              <w:t>PLN.4.05</w:t>
            </w:r>
          </w:p>
          <w:p w14:paraId="316ACE2D" w14:textId="6B87D3CB" w:rsidR="007F026C" w:rsidRPr="00407D17" w:rsidRDefault="007F026C" w:rsidP="00DD4107">
            <w:pPr>
              <w:rPr>
                <w:rFonts w:ascii="Georgia" w:hAnsi="Georgia" w:cstheme="minorHAnsi"/>
                <w:sz w:val="18"/>
                <w:szCs w:val="18"/>
              </w:rPr>
            </w:pPr>
            <w:r w:rsidRPr="00407D17">
              <w:rPr>
                <w:rFonts w:ascii="Georgia" w:hAnsi="Georgia" w:cstheme="minorHAnsi"/>
                <w:sz w:val="18"/>
                <w:szCs w:val="18"/>
              </w:rPr>
              <w:t>Instructional Teams use student learning data to assess strengths and weaknesses of the curriculum and instructional strategies.</w:t>
            </w:r>
          </w:p>
        </w:tc>
        <w:tc>
          <w:tcPr>
            <w:tcW w:w="3690" w:type="dxa"/>
          </w:tcPr>
          <w:p w14:paraId="01C0E978"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2205B7C1"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 xml:space="preserve">Limited Implementation </w:t>
            </w:r>
          </w:p>
          <w:p w14:paraId="78774F76"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No Implementation</w:t>
            </w:r>
          </w:p>
          <w:p w14:paraId="6DE1AE64" w14:textId="4F833AE5" w:rsidR="00205F6F" w:rsidRPr="00407D17" w:rsidRDefault="00205F6F" w:rsidP="00407D17">
            <w:pPr>
              <w:pStyle w:val="ListParagraph"/>
              <w:spacing w:after="160" w:line="259" w:lineRule="auto"/>
              <w:ind w:left="346"/>
              <w:rPr>
                <w:rFonts w:ascii="Georgia" w:hAnsi="Georgia" w:cstheme="minorHAnsi"/>
                <w:sz w:val="18"/>
                <w:szCs w:val="18"/>
              </w:rPr>
            </w:pPr>
          </w:p>
        </w:tc>
        <w:tc>
          <w:tcPr>
            <w:tcW w:w="3150" w:type="dxa"/>
          </w:tcPr>
          <w:p w14:paraId="728DC0C6" w14:textId="7EE834D7" w:rsidR="007F026C" w:rsidRPr="00407D17" w:rsidRDefault="007F026C" w:rsidP="2CEE6B5F">
            <w:pPr>
              <w:pStyle w:val="ListParagraph"/>
              <w:ind w:left="0"/>
              <w:rPr>
                <w:rFonts w:ascii="Georgia" w:hAnsi="Georgia"/>
                <w:sz w:val="18"/>
                <w:szCs w:val="18"/>
              </w:rPr>
            </w:pPr>
          </w:p>
        </w:tc>
      </w:tr>
      <w:tr w:rsidR="007F026C" w:rsidRPr="00407D17" w14:paraId="52DDE744" w14:textId="2EB40D4C" w:rsidTr="2CEE6B5F">
        <w:trPr>
          <w:trHeight w:val="728"/>
        </w:trPr>
        <w:tc>
          <w:tcPr>
            <w:tcW w:w="7650" w:type="dxa"/>
          </w:tcPr>
          <w:p w14:paraId="2A909FED" w14:textId="77777777" w:rsidR="007F026C" w:rsidRPr="00407D17" w:rsidRDefault="007F026C" w:rsidP="00DD4107">
            <w:pPr>
              <w:rPr>
                <w:rFonts w:ascii="Georgia" w:hAnsi="Georgia" w:cstheme="minorHAnsi"/>
                <w:sz w:val="18"/>
                <w:szCs w:val="18"/>
              </w:rPr>
            </w:pPr>
            <w:r w:rsidRPr="00407D17">
              <w:rPr>
                <w:rFonts w:ascii="Georgia" w:hAnsi="Georgia" w:cstheme="minorHAnsi"/>
                <w:sz w:val="18"/>
                <w:szCs w:val="18"/>
              </w:rPr>
              <w:t>PLN.1.01</w:t>
            </w:r>
          </w:p>
          <w:p w14:paraId="01AC87AF" w14:textId="095411CE" w:rsidR="007F026C" w:rsidRPr="00407D17" w:rsidRDefault="007F026C" w:rsidP="00DD4107">
            <w:pPr>
              <w:rPr>
                <w:rFonts w:ascii="Georgia" w:hAnsi="Georgia" w:cstheme="minorHAnsi"/>
                <w:sz w:val="18"/>
                <w:szCs w:val="18"/>
              </w:rPr>
            </w:pPr>
            <w:r w:rsidRPr="00407D17">
              <w:rPr>
                <w:rFonts w:ascii="Georgia" w:hAnsi="Georgia" w:cstheme="minorHAnsi"/>
                <w:sz w:val="18"/>
                <w:szCs w:val="18"/>
              </w:rPr>
              <w:t>Instructional Teams develop standards-aligned units of instruction for each subject and grade level.</w:t>
            </w:r>
          </w:p>
        </w:tc>
        <w:tc>
          <w:tcPr>
            <w:tcW w:w="3690" w:type="dxa"/>
          </w:tcPr>
          <w:p w14:paraId="41126A48"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699211B6"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 xml:space="preserve">Limited Implementation </w:t>
            </w:r>
          </w:p>
          <w:p w14:paraId="1DDBED8C"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No Implementation</w:t>
            </w:r>
          </w:p>
          <w:p w14:paraId="30291301" w14:textId="1430593B" w:rsidR="00205F6F" w:rsidRPr="00407D17" w:rsidRDefault="00205F6F" w:rsidP="00407D17">
            <w:pPr>
              <w:pStyle w:val="ListParagraph"/>
              <w:spacing w:after="160" w:line="259" w:lineRule="auto"/>
              <w:ind w:left="346"/>
              <w:rPr>
                <w:rFonts w:ascii="Georgia" w:hAnsi="Georgia" w:cstheme="minorHAnsi"/>
                <w:sz w:val="18"/>
                <w:szCs w:val="18"/>
              </w:rPr>
            </w:pPr>
          </w:p>
        </w:tc>
        <w:tc>
          <w:tcPr>
            <w:tcW w:w="3150" w:type="dxa"/>
          </w:tcPr>
          <w:p w14:paraId="4C6EF732" w14:textId="2D401EB5" w:rsidR="007F026C" w:rsidRPr="00407D17" w:rsidRDefault="007F026C" w:rsidP="2CEE6B5F">
            <w:pPr>
              <w:pStyle w:val="ListParagraph"/>
              <w:ind w:left="0"/>
              <w:rPr>
                <w:rFonts w:ascii="Georgia" w:hAnsi="Georgia"/>
                <w:sz w:val="18"/>
                <w:szCs w:val="18"/>
              </w:rPr>
            </w:pPr>
          </w:p>
        </w:tc>
      </w:tr>
      <w:tr w:rsidR="007F026C" w:rsidRPr="00407D17" w14:paraId="7DCD4307" w14:textId="580E2A28" w:rsidTr="2CEE6B5F">
        <w:trPr>
          <w:trHeight w:val="728"/>
        </w:trPr>
        <w:tc>
          <w:tcPr>
            <w:tcW w:w="7650" w:type="dxa"/>
          </w:tcPr>
          <w:p w14:paraId="5E8A76CE" w14:textId="77777777" w:rsidR="007F026C" w:rsidRPr="00407D17" w:rsidRDefault="2CEE6B5F" w:rsidP="2CEE6B5F">
            <w:pPr>
              <w:rPr>
                <w:rFonts w:ascii="Georgia" w:hAnsi="Georgia"/>
                <w:sz w:val="18"/>
                <w:szCs w:val="18"/>
              </w:rPr>
            </w:pPr>
            <w:r w:rsidRPr="00407D17">
              <w:rPr>
                <w:rFonts w:ascii="Georgia" w:hAnsi="Georgia"/>
                <w:sz w:val="18"/>
                <w:szCs w:val="18"/>
              </w:rPr>
              <w:t>HS.4.03</w:t>
            </w:r>
          </w:p>
          <w:p w14:paraId="74C448D7" w14:textId="00FCB207" w:rsidR="007F026C" w:rsidRPr="00407D17" w:rsidRDefault="007F026C" w:rsidP="007F026C">
            <w:pPr>
              <w:rPr>
                <w:rFonts w:ascii="Georgia" w:hAnsi="Georgia" w:cstheme="minorHAnsi"/>
                <w:sz w:val="18"/>
                <w:szCs w:val="18"/>
              </w:rPr>
            </w:pPr>
            <w:r w:rsidRPr="00407D17">
              <w:rPr>
                <w:rFonts w:ascii="Georgia" w:hAnsi="Georgia" w:cstheme="minorHAnsi"/>
                <w:sz w:val="18"/>
                <w:szCs w:val="18"/>
              </w:rPr>
              <w:t>The school provides all students with academic supports (e.g., supplemental interventions) when needed to enable them to succeed in rigorous courses designed for college and career readiness.</w:t>
            </w:r>
          </w:p>
        </w:tc>
        <w:tc>
          <w:tcPr>
            <w:tcW w:w="3690" w:type="dxa"/>
          </w:tcPr>
          <w:p w14:paraId="519B9BAC"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59AFFEAF"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 xml:space="preserve">Limited Implementation </w:t>
            </w:r>
          </w:p>
          <w:p w14:paraId="1DACA7EB" w14:textId="77777777" w:rsidR="007F026C" w:rsidRPr="00407D17" w:rsidRDefault="007F026C" w:rsidP="00407D17">
            <w:pPr>
              <w:pStyle w:val="ListParagraph"/>
              <w:numPr>
                <w:ilvl w:val="0"/>
                <w:numId w:val="1"/>
              </w:numPr>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No Implementation</w:t>
            </w:r>
          </w:p>
          <w:p w14:paraId="292B50F3" w14:textId="1934E7C8" w:rsidR="00205F6F" w:rsidRPr="00407D17" w:rsidRDefault="00205F6F" w:rsidP="00407D17">
            <w:pPr>
              <w:pStyle w:val="ListParagraph"/>
              <w:ind w:left="346"/>
              <w:rPr>
                <w:rFonts w:ascii="Georgia" w:hAnsi="Georgia" w:cstheme="minorHAnsi"/>
                <w:sz w:val="18"/>
                <w:szCs w:val="18"/>
                <w:shd w:val="clear" w:color="auto" w:fill="FFFFFF"/>
              </w:rPr>
            </w:pPr>
          </w:p>
        </w:tc>
        <w:tc>
          <w:tcPr>
            <w:tcW w:w="3150" w:type="dxa"/>
          </w:tcPr>
          <w:p w14:paraId="32741713" w14:textId="0FE6D050" w:rsidR="007F026C" w:rsidRPr="00407D17" w:rsidRDefault="007F026C" w:rsidP="2CEE6B5F">
            <w:pPr>
              <w:pStyle w:val="ListParagraph"/>
              <w:ind w:left="0"/>
              <w:rPr>
                <w:rFonts w:ascii="Georgia" w:hAnsi="Georgia"/>
                <w:sz w:val="18"/>
                <w:szCs w:val="18"/>
              </w:rPr>
            </w:pPr>
          </w:p>
        </w:tc>
      </w:tr>
      <w:tr w:rsidR="007F026C" w:rsidRPr="00407D17" w14:paraId="0A261768" w14:textId="2AA605E0" w:rsidTr="2CEE6B5F">
        <w:trPr>
          <w:trHeight w:val="710"/>
        </w:trPr>
        <w:tc>
          <w:tcPr>
            <w:tcW w:w="7650" w:type="dxa"/>
          </w:tcPr>
          <w:p w14:paraId="04B40B67" w14:textId="45A7CD23" w:rsidR="007F026C" w:rsidRPr="00407D17" w:rsidRDefault="007F026C" w:rsidP="00DD4107">
            <w:pPr>
              <w:rPr>
                <w:rFonts w:ascii="Georgia" w:hAnsi="Georgia" w:cstheme="minorHAnsi"/>
                <w:b/>
                <w:bCs/>
                <w:sz w:val="18"/>
                <w:szCs w:val="18"/>
              </w:rPr>
            </w:pPr>
            <w:r w:rsidRPr="00407D17">
              <w:rPr>
                <w:rFonts w:ascii="Georgia" w:hAnsi="Georgia" w:cstheme="minorHAnsi"/>
                <w:b/>
                <w:bCs/>
                <w:sz w:val="18"/>
                <w:szCs w:val="18"/>
              </w:rPr>
              <w:t>Culture Shift</w:t>
            </w:r>
            <w:r w:rsidR="00565A87" w:rsidRPr="00407D17">
              <w:rPr>
                <w:rFonts w:ascii="Georgia" w:hAnsi="Georgia" w:cstheme="minorHAnsi"/>
                <w:b/>
                <w:bCs/>
                <w:sz w:val="18"/>
                <w:szCs w:val="18"/>
              </w:rPr>
              <w:t xml:space="preserve"> Indicators of Effective Practice</w:t>
            </w:r>
          </w:p>
        </w:tc>
        <w:tc>
          <w:tcPr>
            <w:tcW w:w="3690" w:type="dxa"/>
          </w:tcPr>
          <w:p w14:paraId="00996CA0" w14:textId="77777777" w:rsidR="007F026C" w:rsidRPr="00407D17" w:rsidRDefault="007F026C" w:rsidP="00DD4107">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Assessment of Practice in School</w:t>
            </w:r>
          </w:p>
          <w:p w14:paraId="2BBE76F4" w14:textId="18E8D9B8" w:rsidR="007F026C" w:rsidRPr="00407D17" w:rsidRDefault="007F026C" w:rsidP="00DD4107">
            <w:pPr>
              <w:rPr>
                <w:rFonts w:ascii="Georgia" w:hAnsi="Georgia" w:cstheme="minorHAnsi"/>
                <w:b/>
                <w:bCs/>
                <w:sz w:val="18"/>
                <w:szCs w:val="18"/>
              </w:rPr>
            </w:pPr>
            <w:r w:rsidRPr="00407D17">
              <w:rPr>
                <w:rFonts w:ascii="Georgia" w:hAnsi="Georgia" w:cstheme="minorHAnsi"/>
                <w:b/>
                <w:bCs/>
                <w:sz w:val="18"/>
                <w:szCs w:val="18"/>
                <w:shd w:val="clear" w:color="auto" w:fill="FFFFFF"/>
              </w:rPr>
              <w:t>Select One</w:t>
            </w:r>
          </w:p>
        </w:tc>
        <w:tc>
          <w:tcPr>
            <w:tcW w:w="3150" w:type="dxa"/>
          </w:tcPr>
          <w:p w14:paraId="3E3C3146" w14:textId="25B47091" w:rsidR="007F026C" w:rsidRPr="00407D17" w:rsidRDefault="000E6F19" w:rsidP="00DD4107">
            <w:pPr>
              <w:rPr>
                <w:rFonts w:ascii="Georgia" w:hAnsi="Georgia" w:cstheme="minorHAnsi"/>
                <w:b/>
                <w:bCs/>
                <w:sz w:val="18"/>
                <w:szCs w:val="18"/>
                <w:shd w:val="clear" w:color="auto" w:fill="FFFFFF"/>
              </w:rPr>
            </w:pPr>
            <w:r w:rsidRPr="00407D17">
              <w:rPr>
                <w:rFonts w:ascii="Georgia" w:hAnsi="Georgia" w:cstheme="minorHAnsi"/>
                <w:b/>
                <w:bCs/>
                <w:sz w:val="18"/>
                <w:szCs w:val="18"/>
                <w:shd w:val="clear" w:color="auto" w:fill="FFFFFF"/>
              </w:rPr>
              <w:t>Provide Details to explain the reason for the selected assessment of the indicator.</w:t>
            </w:r>
          </w:p>
        </w:tc>
      </w:tr>
      <w:tr w:rsidR="007F026C" w:rsidRPr="00407D17" w14:paraId="262384F3" w14:textId="263B2E89" w:rsidTr="2CEE6B5F">
        <w:trPr>
          <w:trHeight w:val="728"/>
        </w:trPr>
        <w:tc>
          <w:tcPr>
            <w:tcW w:w="7650" w:type="dxa"/>
          </w:tcPr>
          <w:p w14:paraId="1A141F46" w14:textId="77777777" w:rsidR="007F026C" w:rsidRPr="00407D17" w:rsidRDefault="007F026C" w:rsidP="007F026C">
            <w:pPr>
              <w:rPr>
                <w:rFonts w:ascii="Georgia" w:hAnsi="Georgia" w:cstheme="minorHAnsi"/>
                <w:sz w:val="18"/>
                <w:szCs w:val="18"/>
              </w:rPr>
            </w:pPr>
            <w:r w:rsidRPr="00407D17">
              <w:rPr>
                <w:rFonts w:ascii="Georgia" w:hAnsi="Georgia" w:cstheme="minorHAnsi"/>
                <w:sz w:val="18"/>
                <w:szCs w:val="18"/>
              </w:rPr>
              <w:t>LDR.3.10</w:t>
            </w:r>
          </w:p>
          <w:p w14:paraId="38761C2C" w14:textId="5DA42C53" w:rsidR="007F026C" w:rsidRPr="00407D17" w:rsidRDefault="007F026C" w:rsidP="007F026C">
            <w:pPr>
              <w:rPr>
                <w:rFonts w:ascii="Georgia" w:hAnsi="Georgia" w:cstheme="minorHAnsi"/>
                <w:sz w:val="18"/>
                <w:szCs w:val="18"/>
              </w:rPr>
            </w:pPr>
            <w:r w:rsidRPr="00407D17">
              <w:rPr>
                <w:rFonts w:ascii="Georgia" w:hAnsi="Georgia" w:cstheme="minorHAnsi"/>
                <w:sz w:val="18"/>
                <w:szCs w:val="18"/>
              </w:rPr>
              <w:t>School implements strategies and practices to improve school culture and climate.</w:t>
            </w:r>
          </w:p>
        </w:tc>
        <w:tc>
          <w:tcPr>
            <w:tcW w:w="3690" w:type="dxa"/>
          </w:tcPr>
          <w:p w14:paraId="1C83E88D"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27E16426"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 xml:space="preserve">Limited Implementation </w:t>
            </w:r>
          </w:p>
          <w:p w14:paraId="77E5F813"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rPr>
            </w:pPr>
            <w:r w:rsidRPr="00407D17">
              <w:rPr>
                <w:rFonts w:ascii="Georgia" w:hAnsi="Georgia" w:cstheme="minorHAnsi"/>
                <w:sz w:val="18"/>
                <w:szCs w:val="18"/>
                <w:shd w:val="clear" w:color="auto" w:fill="FFFFFF"/>
              </w:rPr>
              <w:t>No Implementation</w:t>
            </w:r>
          </w:p>
          <w:p w14:paraId="5027177C" w14:textId="03B2A80F" w:rsidR="00205F6F" w:rsidRPr="00407D17" w:rsidRDefault="00205F6F" w:rsidP="00407D17">
            <w:pPr>
              <w:pStyle w:val="ListParagraph"/>
              <w:spacing w:after="160" w:line="259" w:lineRule="auto"/>
              <w:ind w:left="346"/>
              <w:rPr>
                <w:rFonts w:ascii="Georgia" w:hAnsi="Georgia" w:cstheme="minorHAnsi"/>
                <w:sz w:val="18"/>
                <w:szCs w:val="18"/>
              </w:rPr>
            </w:pPr>
          </w:p>
        </w:tc>
        <w:tc>
          <w:tcPr>
            <w:tcW w:w="3150" w:type="dxa"/>
          </w:tcPr>
          <w:p w14:paraId="47750B05" w14:textId="2F78F186" w:rsidR="007F026C" w:rsidRPr="00407D17" w:rsidRDefault="007F026C" w:rsidP="2CEE6B5F">
            <w:pPr>
              <w:pStyle w:val="ListParagraph"/>
              <w:ind w:left="0"/>
              <w:rPr>
                <w:rFonts w:ascii="Georgia" w:hAnsi="Georgia"/>
                <w:sz w:val="18"/>
                <w:szCs w:val="18"/>
              </w:rPr>
            </w:pPr>
          </w:p>
        </w:tc>
      </w:tr>
      <w:tr w:rsidR="007F026C" w:rsidRPr="00407D17" w14:paraId="2C99972E" w14:textId="5167EFA8" w:rsidTr="2CEE6B5F">
        <w:trPr>
          <w:trHeight w:val="728"/>
        </w:trPr>
        <w:tc>
          <w:tcPr>
            <w:tcW w:w="7650" w:type="dxa"/>
          </w:tcPr>
          <w:p w14:paraId="539F84A8" w14:textId="77777777" w:rsidR="007F026C" w:rsidRPr="00407D17" w:rsidRDefault="2CEE6B5F" w:rsidP="2CEE6B5F">
            <w:pPr>
              <w:rPr>
                <w:rFonts w:ascii="Georgia" w:hAnsi="Georgia"/>
                <w:sz w:val="18"/>
                <w:szCs w:val="18"/>
              </w:rPr>
            </w:pPr>
            <w:r w:rsidRPr="00407D17">
              <w:rPr>
                <w:rFonts w:ascii="Georgia" w:hAnsi="Georgia"/>
                <w:sz w:val="18"/>
                <w:szCs w:val="18"/>
              </w:rPr>
              <w:t>HS.5.02</w:t>
            </w:r>
          </w:p>
          <w:p w14:paraId="3138BA87" w14:textId="29B10B82" w:rsidR="007F026C" w:rsidRPr="00407D17" w:rsidRDefault="007F026C" w:rsidP="007F026C">
            <w:pPr>
              <w:rPr>
                <w:rFonts w:ascii="Georgia" w:hAnsi="Georgia" w:cstheme="minorHAnsi"/>
                <w:sz w:val="18"/>
                <w:szCs w:val="18"/>
              </w:rPr>
            </w:pPr>
            <w:r w:rsidRPr="00407D17">
              <w:rPr>
                <w:rFonts w:ascii="Georgia" w:hAnsi="Georgia" w:cstheme="minorHAnsi"/>
                <w:sz w:val="18"/>
                <w:szCs w:val="18"/>
              </w:rPr>
              <w:t>The school provides all students with opportunities to learn through nontraditional educational settings (e.g., virtual courses, dual enrollment, service learning, work-based internships).</w:t>
            </w:r>
          </w:p>
        </w:tc>
        <w:tc>
          <w:tcPr>
            <w:tcW w:w="3690" w:type="dxa"/>
          </w:tcPr>
          <w:p w14:paraId="1FADBD16"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Full Implementation</w:t>
            </w:r>
          </w:p>
          <w:p w14:paraId="0F7D738C"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Limited Implementation</w:t>
            </w:r>
          </w:p>
          <w:p w14:paraId="3D06D21C" w14:textId="77777777" w:rsidR="007F026C" w:rsidRPr="00407D17" w:rsidRDefault="007F026C" w:rsidP="00407D17">
            <w:pPr>
              <w:pStyle w:val="ListParagraph"/>
              <w:numPr>
                <w:ilvl w:val="0"/>
                <w:numId w:val="1"/>
              </w:numPr>
              <w:spacing w:after="160" w:line="259" w:lineRule="auto"/>
              <w:ind w:left="346"/>
              <w:rPr>
                <w:rFonts w:ascii="Georgia" w:hAnsi="Georgia" w:cstheme="minorHAnsi"/>
                <w:sz w:val="18"/>
                <w:szCs w:val="18"/>
                <w:shd w:val="clear" w:color="auto" w:fill="FFFFFF"/>
              </w:rPr>
            </w:pPr>
            <w:r w:rsidRPr="00407D17">
              <w:rPr>
                <w:rFonts w:ascii="Georgia" w:hAnsi="Georgia" w:cstheme="minorHAnsi"/>
                <w:sz w:val="18"/>
                <w:szCs w:val="18"/>
                <w:shd w:val="clear" w:color="auto" w:fill="FFFFFF"/>
              </w:rPr>
              <w:t>No Implementation</w:t>
            </w:r>
          </w:p>
          <w:p w14:paraId="6858AAB4" w14:textId="4C6AECAF" w:rsidR="00205F6F" w:rsidRPr="00407D17" w:rsidRDefault="00205F6F" w:rsidP="00407D17">
            <w:pPr>
              <w:pStyle w:val="ListParagraph"/>
              <w:spacing w:after="160" w:line="259" w:lineRule="auto"/>
              <w:ind w:left="346"/>
              <w:rPr>
                <w:rFonts w:ascii="Georgia" w:hAnsi="Georgia" w:cstheme="minorHAnsi"/>
                <w:sz w:val="18"/>
                <w:szCs w:val="18"/>
                <w:shd w:val="clear" w:color="auto" w:fill="FFFFFF"/>
              </w:rPr>
            </w:pPr>
          </w:p>
        </w:tc>
        <w:tc>
          <w:tcPr>
            <w:tcW w:w="3150" w:type="dxa"/>
          </w:tcPr>
          <w:p w14:paraId="1B61E2F0" w14:textId="24D23646" w:rsidR="007F026C" w:rsidRPr="00407D17" w:rsidRDefault="007F026C" w:rsidP="2CEE6B5F">
            <w:pPr>
              <w:pStyle w:val="ListParagraph"/>
              <w:ind w:left="0"/>
              <w:rPr>
                <w:rFonts w:ascii="Georgia" w:hAnsi="Georgia"/>
                <w:sz w:val="18"/>
                <w:szCs w:val="18"/>
              </w:rPr>
            </w:pPr>
          </w:p>
        </w:tc>
      </w:tr>
    </w:tbl>
    <w:p w14:paraId="37A15EA0" w14:textId="10096D08" w:rsidR="00A97065" w:rsidRPr="00407D17" w:rsidRDefault="00A97065">
      <w:pPr>
        <w:rPr>
          <w:rFonts w:ascii="Georgia" w:hAnsi="Georgia"/>
        </w:rPr>
      </w:pPr>
    </w:p>
    <w:p w14:paraId="54A8824E" w14:textId="3762806C" w:rsidR="00FE5208" w:rsidRPr="00407D17" w:rsidRDefault="00FE5208">
      <w:pPr>
        <w:rPr>
          <w:rFonts w:ascii="Georgia" w:hAnsi="Georgia"/>
        </w:rPr>
      </w:pPr>
    </w:p>
    <w:p w14:paraId="58E58B2C" w14:textId="7918EBF3" w:rsidR="00FE5208" w:rsidRPr="00407D17" w:rsidRDefault="00FE5208">
      <w:pPr>
        <w:rPr>
          <w:rFonts w:ascii="Georgia" w:hAnsi="Georgia"/>
        </w:rPr>
      </w:pPr>
    </w:p>
    <w:p w14:paraId="1B4B8D2B" w14:textId="77777777" w:rsidR="00205F6F" w:rsidRPr="00407D17" w:rsidRDefault="00205F6F" w:rsidP="005C7345">
      <w:pPr>
        <w:rPr>
          <w:rFonts w:ascii="Georgia" w:hAnsi="Georgia"/>
          <w:b/>
          <w:bCs/>
        </w:rPr>
      </w:pPr>
    </w:p>
    <w:p w14:paraId="31359386" w14:textId="77777777" w:rsidR="00205F6F" w:rsidRPr="00407D17" w:rsidRDefault="00205F6F" w:rsidP="005C7345">
      <w:pPr>
        <w:rPr>
          <w:rFonts w:ascii="Georgia" w:hAnsi="Georgia"/>
          <w:b/>
          <w:bCs/>
        </w:rPr>
      </w:pPr>
    </w:p>
    <w:p w14:paraId="33006F29" w14:textId="77777777" w:rsidR="00205F6F" w:rsidRPr="00407D17" w:rsidRDefault="00205F6F" w:rsidP="005C7345">
      <w:pPr>
        <w:rPr>
          <w:rFonts w:ascii="Georgia" w:hAnsi="Georgia"/>
          <w:b/>
          <w:bCs/>
        </w:rPr>
      </w:pPr>
    </w:p>
    <w:p w14:paraId="4EC4CFD0" w14:textId="3958902A" w:rsidR="004D48BA" w:rsidRPr="00407D17" w:rsidRDefault="004D48BA">
      <w:pPr>
        <w:rPr>
          <w:rFonts w:ascii="Georgia" w:hAnsi="Georgia"/>
          <w:b/>
          <w:bCs/>
          <w:color w:val="000000" w:themeColor="text1"/>
        </w:rPr>
      </w:pPr>
      <w:r w:rsidRPr="00407D17">
        <w:rPr>
          <w:rFonts w:ascii="Georgia" w:hAnsi="Georgia"/>
          <w:b/>
          <w:bCs/>
          <w:color w:val="000000" w:themeColor="text1"/>
        </w:rPr>
        <w:br w:type="page"/>
      </w:r>
    </w:p>
    <w:p w14:paraId="3BBB8DFE" w14:textId="768DE480" w:rsidR="00177D18" w:rsidRPr="00407D17" w:rsidRDefault="7EF2552E" w:rsidP="005C7345">
      <w:pPr>
        <w:rPr>
          <w:rFonts w:ascii="Georgia" w:hAnsi="Georgia"/>
          <w:b/>
          <w:bCs/>
          <w:color w:val="000000" w:themeColor="text1"/>
        </w:rPr>
      </w:pPr>
      <w:r w:rsidRPr="00407D17">
        <w:rPr>
          <w:rFonts w:ascii="Georgia" w:hAnsi="Georgia"/>
          <w:b/>
          <w:bCs/>
          <w:color w:val="000000" w:themeColor="text1"/>
        </w:rPr>
        <w:lastRenderedPageBreak/>
        <w:t xml:space="preserve">Part IIA:  </w:t>
      </w:r>
      <w:r w:rsidR="005C7345" w:rsidRPr="00407D17">
        <w:rPr>
          <w:rFonts w:ascii="Georgia" w:hAnsi="Georgia"/>
          <w:b/>
          <w:bCs/>
          <w:color w:val="000000" w:themeColor="text1"/>
        </w:rPr>
        <w:t xml:space="preserve">Schools </w:t>
      </w:r>
      <w:r w:rsidR="00912F3B" w:rsidRPr="00407D17">
        <w:rPr>
          <w:rFonts w:ascii="Georgia" w:hAnsi="Georgia"/>
          <w:b/>
          <w:bCs/>
          <w:color w:val="000000" w:themeColor="text1"/>
        </w:rPr>
        <w:t xml:space="preserve">will </w:t>
      </w:r>
      <w:r w:rsidRPr="00407D17">
        <w:rPr>
          <w:rFonts w:ascii="Georgia" w:hAnsi="Georgia"/>
          <w:b/>
          <w:bCs/>
          <w:color w:val="000000" w:themeColor="text1"/>
        </w:rPr>
        <w:t xml:space="preserve">create an </w:t>
      </w:r>
      <w:r w:rsidR="00912F3B" w:rsidRPr="00407D17">
        <w:rPr>
          <w:rFonts w:ascii="Georgia" w:hAnsi="Georgia"/>
          <w:b/>
          <w:bCs/>
          <w:color w:val="000000" w:themeColor="text1"/>
        </w:rPr>
        <w:t>e</w:t>
      </w:r>
      <w:r w:rsidRPr="00407D17">
        <w:rPr>
          <w:rFonts w:ascii="Georgia" w:hAnsi="Georgia"/>
          <w:b/>
          <w:bCs/>
          <w:color w:val="000000" w:themeColor="text1"/>
        </w:rPr>
        <w:t xml:space="preserve">vidence-based </w:t>
      </w:r>
      <w:r w:rsidR="00912F3B" w:rsidRPr="00407D17">
        <w:rPr>
          <w:rFonts w:ascii="Georgia" w:hAnsi="Georgia"/>
          <w:b/>
          <w:bCs/>
          <w:color w:val="000000" w:themeColor="text1"/>
        </w:rPr>
        <w:t>a</w:t>
      </w:r>
      <w:r w:rsidRPr="00407D17">
        <w:rPr>
          <w:rFonts w:ascii="Georgia" w:hAnsi="Georgia"/>
          <w:b/>
          <w:bCs/>
          <w:color w:val="000000" w:themeColor="text1"/>
        </w:rPr>
        <w:t xml:space="preserve">ction </w:t>
      </w:r>
      <w:r w:rsidR="00912F3B" w:rsidRPr="00407D17">
        <w:rPr>
          <w:rFonts w:ascii="Georgia" w:hAnsi="Georgia"/>
          <w:b/>
          <w:bCs/>
          <w:color w:val="000000" w:themeColor="text1"/>
        </w:rPr>
        <w:t>p</w:t>
      </w:r>
      <w:r w:rsidRPr="00407D17">
        <w:rPr>
          <w:rFonts w:ascii="Georgia" w:hAnsi="Georgia"/>
          <w:b/>
          <w:bCs/>
          <w:color w:val="000000" w:themeColor="text1"/>
        </w:rPr>
        <w:t>lan</w:t>
      </w:r>
      <w:r w:rsidR="005C7345" w:rsidRPr="00407D17">
        <w:rPr>
          <w:rFonts w:ascii="Georgia" w:hAnsi="Georgia"/>
          <w:b/>
          <w:bCs/>
          <w:color w:val="000000" w:themeColor="text1"/>
        </w:rPr>
        <w:t xml:space="preserve"> and identify action steps to be taken to meet desired outcomes.  </w:t>
      </w:r>
      <w:r w:rsidR="0092691E" w:rsidRPr="00407D17">
        <w:rPr>
          <w:rFonts w:ascii="Georgia" w:hAnsi="Georgia"/>
          <w:b/>
          <w:bCs/>
          <w:color w:val="000000" w:themeColor="text1"/>
        </w:rPr>
        <w:t xml:space="preserve">The school </w:t>
      </w:r>
      <w:r w:rsidR="00882A8E" w:rsidRPr="00407D17">
        <w:rPr>
          <w:rFonts w:ascii="Georgia" w:hAnsi="Georgia"/>
          <w:b/>
          <w:bCs/>
          <w:color w:val="000000" w:themeColor="text1"/>
        </w:rPr>
        <w:t xml:space="preserve">must </w:t>
      </w:r>
      <w:r w:rsidR="0092691E" w:rsidRPr="00407D17">
        <w:rPr>
          <w:rFonts w:ascii="Georgia" w:hAnsi="Georgia"/>
          <w:b/>
          <w:bCs/>
          <w:color w:val="000000" w:themeColor="text1"/>
        </w:rPr>
        <w:t xml:space="preserve">address </w:t>
      </w:r>
      <w:r w:rsidR="00912F3B" w:rsidRPr="00407D17">
        <w:rPr>
          <w:rFonts w:ascii="Georgia" w:hAnsi="Georgia"/>
          <w:b/>
          <w:bCs/>
          <w:color w:val="000000" w:themeColor="text1"/>
        </w:rPr>
        <w:t xml:space="preserve">a minimum of one </w:t>
      </w:r>
      <w:r w:rsidR="0092691E" w:rsidRPr="00407D17">
        <w:rPr>
          <w:rFonts w:ascii="Georgia" w:hAnsi="Georgia"/>
          <w:b/>
          <w:bCs/>
          <w:color w:val="000000" w:themeColor="text1"/>
        </w:rPr>
        <w:t xml:space="preserve">action step for </w:t>
      </w:r>
      <w:r w:rsidR="00AD24DB" w:rsidRPr="00407D17">
        <w:rPr>
          <w:rFonts w:ascii="Georgia" w:hAnsi="Georgia"/>
          <w:b/>
          <w:bCs/>
          <w:color w:val="000000" w:themeColor="text1"/>
        </w:rPr>
        <w:t>each domain</w:t>
      </w:r>
      <w:r w:rsidR="0092691E" w:rsidRPr="00407D17">
        <w:rPr>
          <w:rFonts w:ascii="Georgia" w:hAnsi="Georgia"/>
          <w:b/>
          <w:bCs/>
          <w:color w:val="000000" w:themeColor="text1"/>
        </w:rPr>
        <w:t xml:space="preserve"> </w:t>
      </w:r>
      <w:r w:rsidR="00AD24DB" w:rsidRPr="00407D17">
        <w:rPr>
          <w:rFonts w:ascii="Georgia" w:hAnsi="Georgia"/>
          <w:b/>
          <w:bCs/>
          <w:color w:val="000000" w:themeColor="text1"/>
        </w:rPr>
        <w:t xml:space="preserve">that has indicators </w:t>
      </w:r>
      <w:r w:rsidR="0092691E" w:rsidRPr="00407D17">
        <w:rPr>
          <w:rFonts w:ascii="Georgia" w:hAnsi="Georgia"/>
          <w:b/>
          <w:bCs/>
          <w:color w:val="000000" w:themeColor="text1"/>
        </w:rPr>
        <w:t>assessed a</w:t>
      </w:r>
      <w:r w:rsidR="00912F3B" w:rsidRPr="00407D17">
        <w:rPr>
          <w:rFonts w:ascii="Georgia" w:hAnsi="Georgia"/>
          <w:b/>
          <w:bCs/>
          <w:color w:val="000000" w:themeColor="text1"/>
        </w:rPr>
        <w:t>s</w:t>
      </w:r>
      <w:r w:rsidR="0092691E" w:rsidRPr="00407D17">
        <w:rPr>
          <w:rFonts w:ascii="Georgia" w:hAnsi="Georgia"/>
          <w:b/>
          <w:bCs/>
          <w:color w:val="000000" w:themeColor="text1"/>
        </w:rPr>
        <w:t xml:space="preserve"> limited</w:t>
      </w:r>
      <w:r w:rsidR="00912F3B" w:rsidRPr="00407D17">
        <w:rPr>
          <w:rFonts w:ascii="Georgia" w:hAnsi="Georgia"/>
          <w:b/>
          <w:bCs/>
          <w:color w:val="000000" w:themeColor="text1"/>
        </w:rPr>
        <w:t xml:space="preserve"> or no</w:t>
      </w:r>
      <w:r w:rsidR="0092691E" w:rsidRPr="00407D17">
        <w:rPr>
          <w:rFonts w:ascii="Georgia" w:hAnsi="Georgia"/>
          <w:b/>
          <w:bCs/>
          <w:color w:val="000000" w:themeColor="text1"/>
        </w:rPr>
        <w:t xml:space="preserve"> implementation.  </w:t>
      </w:r>
    </w:p>
    <w:tbl>
      <w:tblPr>
        <w:tblStyle w:val="TableGrid"/>
        <w:tblW w:w="0" w:type="auto"/>
        <w:tblLook w:val="04A0" w:firstRow="1" w:lastRow="0" w:firstColumn="1" w:lastColumn="0" w:noHBand="0" w:noVBand="1"/>
      </w:tblPr>
      <w:tblGrid>
        <w:gridCol w:w="1705"/>
        <w:gridCol w:w="3171"/>
        <w:gridCol w:w="3171"/>
        <w:gridCol w:w="3171"/>
        <w:gridCol w:w="3172"/>
      </w:tblGrid>
      <w:tr w:rsidR="004951BA" w:rsidRPr="00407D17" w14:paraId="2E25CF52" w14:textId="77777777" w:rsidTr="00390425">
        <w:tc>
          <w:tcPr>
            <w:tcW w:w="1705" w:type="dxa"/>
          </w:tcPr>
          <w:p w14:paraId="5B7B4539" w14:textId="6A4E13F5" w:rsidR="000E6F19" w:rsidRPr="00407D17" w:rsidRDefault="00AD24DB">
            <w:pPr>
              <w:rPr>
                <w:rFonts w:ascii="Georgia" w:hAnsi="Georgia"/>
                <w:b/>
                <w:bCs/>
                <w:sz w:val="20"/>
                <w:szCs w:val="20"/>
              </w:rPr>
            </w:pPr>
            <w:r w:rsidRPr="00407D17">
              <w:rPr>
                <w:rFonts w:ascii="Georgia" w:hAnsi="Georgia"/>
                <w:b/>
                <w:bCs/>
                <w:sz w:val="20"/>
                <w:szCs w:val="20"/>
              </w:rPr>
              <w:t>Domain:</w:t>
            </w:r>
          </w:p>
        </w:tc>
        <w:tc>
          <w:tcPr>
            <w:tcW w:w="3171" w:type="dxa"/>
          </w:tcPr>
          <w:p w14:paraId="3E076C0F" w14:textId="11506F90" w:rsidR="000E6F19" w:rsidRPr="00407D17" w:rsidRDefault="000E6F19">
            <w:pPr>
              <w:rPr>
                <w:rFonts w:ascii="Georgia" w:hAnsi="Georgia"/>
                <w:b/>
                <w:bCs/>
                <w:sz w:val="20"/>
                <w:szCs w:val="20"/>
              </w:rPr>
            </w:pPr>
            <w:r w:rsidRPr="00407D17">
              <w:rPr>
                <w:rFonts w:ascii="Georgia" w:hAnsi="Georgia"/>
                <w:b/>
                <w:bCs/>
                <w:sz w:val="20"/>
                <w:szCs w:val="20"/>
              </w:rPr>
              <w:t xml:space="preserve">Action Step: </w:t>
            </w:r>
            <w:r w:rsidRPr="00407D17">
              <w:rPr>
                <w:rFonts w:ascii="Georgia" w:hAnsi="Georgia"/>
                <w:b/>
                <w:bCs/>
                <w:i/>
                <w:iCs/>
                <w:sz w:val="20"/>
                <w:szCs w:val="20"/>
              </w:rPr>
              <w:t>What action is being taken to improve outcomes?</w:t>
            </w:r>
          </w:p>
        </w:tc>
        <w:tc>
          <w:tcPr>
            <w:tcW w:w="3171" w:type="dxa"/>
          </w:tcPr>
          <w:p w14:paraId="3DC958A9" w14:textId="17527684" w:rsidR="00817D15" w:rsidRPr="00407D17" w:rsidRDefault="000E6F19">
            <w:pPr>
              <w:rPr>
                <w:rFonts w:ascii="Georgia" w:hAnsi="Georgia"/>
                <w:b/>
                <w:bCs/>
                <w:i/>
                <w:iCs/>
                <w:sz w:val="20"/>
                <w:szCs w:val="20"/>
              </w:rPr>
            </w:pPr>
            <w:r w:rsidRPr="00407D17">
              <w:rPr>
                <w:rFonts w:ascii="Georgia" w:hAnsi="Georgia"/>
                <w:b/>
                <w:bCs/>
                <w:sz w:val="20"/>
                <w:szCs w:val="20"/>
              </w:rPr>
              <w:t xml:space="preserve">Benchmark Indicator: </w:t>
            </w:r>
            <w:r w:rsidRPr="00407D17">
              <w:rPr>
                <w:rFonts w:ascii="Georgia" w:hAnsi="Georgia"/>
                <w:b/>
                <w:bCs/>
                <w:i/>
                <w:iCs/>
                <w:sz w:val="20"/>
                <w:szCs w:val="20"/>
              </w:rPr>
              <w:t>How will you know that the action is successful (must be measurable</w:t>
            </w:r>
            <w:r w:rsidR="00817D15" w:rsidRPr="00407D17">
              <w:rPr>
                <w:rFonts w:ascii="Georgia" w:hAnsi="Georgia"/>
                <w:b/>
                <w:bCs/>
                <w:i/>
                <w:iCs/>
                <w:sz w:val="20"/>
                <w:szCs w:val="20"/>
              </w:rPr>
              <w:t xml:space="preserve"> based on the MAAP assessment).</w:t>
            </w:r>
          </w:p>
        </w:tc>
        <w:tc>
          <w:tcPr>
            <w:tcW w:w="3171" w:type="dxa"/>
          </w:tcPr>
          <w:p w14:paraId="705B23BB" w14:textId="6AF178CF" w:rsidR="000E6F19" w:rsidRPr="00407D17" w:rsidRDefault="000E6F19">
            <w:pPr>
              <w:rPr>
                <w:rFonts w:ascii="Georgia" w:hAnsi="Georgia"/>
                <w:b/>
                <w:bCs/>
                <w:sz w:val="20"/>
                <w:szCs w:val="20"/>
              </w:rPr>
            </w:pPr>
            <w:r w:rsidRPr="00407D17">
              <w:rPr>
                <w:rFonts w:ascii="Georgia" w:hAnsi="Georgia"/>
                <w:b/>
                <w:bCs/>
                <w:sz w:val="20"/>
                <w:szCs w:val="20"/>
              </w:rPr>
              <w:t>Position Responsible:</w:t>
            </w:r>
            <w:r w:rsidR="00565A87" w:rsidRPr="00407D17">
              <w:rPr>
                <w:rFonts w:ascii="Georgia" w:hAnsi="Georgia"/>
                <w:b/>
                <w:bCs/>
                <w:sz w:val="20"/>
                <w:szCs w:val="20"/>
              </w:rPr>
              <w:t xml:space="preserve"> </w:t>
            </w:r>
            <w:r w:rsidR="00565A87" w:rsidRPr="00407D17">
              <w:rPr>
                <w:rFonts w:ascii="Georgia" w:hAnsi="Georgia"/>
                <w:b/>
                <w:bCs/>
                <w:i/>
                <w:iCs/>
                <w:sz w:val="20"/>
                <w:szCs w:val="20"/>
              </w:rPr>
              <w:t>What position will monitor implementation of the action step?</w:t>
            </w:r>
          </w:p>
        </w:tc>
        <w:tc>
          <w:tcPr>
            <w:tcW w:w="3172" w:type="dxa"/>
          </w:tcPr>
          <w:p w14:paraId="468BDB3C" w14:textId="77777777" w:rsidR="000E6F19" w:rsidRPr="00407D17" w:rsidRDefault="000E6F19">
            <w:pPr>
              <w:rPr>
                <w:rFonts w:ascii="Georgia" w:hAnsi="Georgia"/>
                <w:b/>
                <w:bCs/>
                <w:sz w:val="20"/>
                <w:szCs w:val="20"/>
              </w:rPr>
            </w:pPr>
            <w:r w:rsidRPr="00407D17">
              <w:rPr>
                <w:rFonts w:ascii="Georgia" w:hAnsi="Georgia"/>
                <w:b/>
                <w:bCs/>
                <w:sz w:val="20"/>
                <w:szCs w:val="20"/>
              </w:rPr>
              <w:t>Timeframe for Implementation:</w:t>
            </w:r>
          </w:p>
          <w:p w14:paraId="7376C30D" w14:textId="127F4FC4" w:rsidR="00565A87" w:rsidRPr="00407D17" w:rsidRDefault="00565A87">
            <w:pPr>
              <w:rPr>
                <w:rFonts w:ascii="Georgia" w:hAnsi="Georgia"/>
                <w:b/>
                <w:bCs/>
                <w:i/>
                <w:iCs/>
                <w:sz w:val="20"/>
                <w:szCs w:val="20"/>
              </w:rPr>
            </w:pPr>
            <w:r w:rsidRPr="00407D17">
              <w:rPr>
                <w:rFonts w:ascii="Georgia" w:hAnsi="Georgia"/>
                <w:b/>
                <w:bCs/>
                <w:i/>
                <w:iCs/>
                <w:sz w:val="20"/>
                <w:szCs w:val="20"/>
              </w:rPr>
              <w:t>When will the action step be successfully implemented?</w:t>
            </w:r>
          </w:p>
        </w:tc>
      </w:tr>
      <w:tr w:rsidR="004951BA" w:rsidRPr="00407D17" w14:paraId="3C941F6A" w14:textId="77777777" w:rsidTr="00390425">
        <w:tc>
          <w:tcPr>
            <w:tcW w:w="1705" w:type="dxa"/>
          </w:tcPr>
          <w:p w14:paraId="5FBA6014" w14:textId="49BEF31C" w:rsidR="000E3489" w:rsidRPr="00407D17" w:rsidRDefault="000E3489" w:rsidP="000E6F19">
            <w:pPr>
              <w:rPr>
                <w:rFonts w:ascii="Georgia" w:hAnsi="Georgia"/>
                <w:sz w:val="16"/>
                <w:szCs w:val="16"/>
              </w:rPr>
            </w:pPr>
          </w:p>
          <w:p w14:paraId="3D815183" w14:textId="2520EE5A" w:rsidR="00817D15" w:rsidRPr="00407D17" w:rsidRDefault="00817D15" w:rsidP="000E6F19">
            <w:pPr>
              <w:rPr>
                <w:rFonts w:ascii="Georgia" w:hAnsi="Georgia"/>
                <w:sz w:val="16"/>
                <w:szCs w:val="16"/>
              </w:rPr>
            </w:pPr>
          </w:p>
          <w:p w14:paraId="7B64AB6A" w14:textId="6010EE9A" w:rsidR="00817D15" w:rsidRPr="00407D17" w:rsidRDefault="00817D15" w:rsidP="000E6F19">
            <w:pPr>
              <w:rPr>
                <w:rFonts w:ascii="Georgia" w:hAnsi="Georgia"/>
                <w:sz w:val="16"/>
                <w:szCs w:val="16"/>
              </w:rPr>
            </w:pPr>
          </w:p>
          <w:p w14:paraId="049E75C5" w14:textId="4E18C8A7" w:rsidR="00817D15" w:rsidRPr="00407D17" w:rsidRDefault="00817D15" w:rsidP="000E6F19">
            <w:pPr>
              <w:rPr>
                <w:rFonts w:ascii="Georgia" w:hAnsi="Georgia"/>
                <w:sz w:val="16"/>
                <w:szCs w:val="16"/>
              </w:rPr>
            </w:pPr>
          </w:p>
          <w:p w14:paraId="27D69074" w14:textId="6D706730" w:rsidR="00817D15" w:rsidRPr="00407D17" w:rsidRDefault="00817D15" w:rsidP="000E6F19">
            <w:pPr>
              <w:rPr>
                <w:rFonts w:ascii="Georgia" w:hAnsi="Georgia"/>
                <w:sz w:val="16"/>
                <w:szCs w:val="16"/>
              </w:rPr>
            </w:pPr>
          </w:p>
          <w:p w14:paraId="0C338D5C" w14:textId="452B8B7B" w:rsidR="00817D15" w:rsidRPr="00407D17" w:rsidRDefault="00817D15" w:rsidP="000E6F19">
            <w:pPr>
              <w:rPr>
                <w:rFonts w:ascii="Georgia" w:hAnsi="Georgia"/>
                <w:sz w:val="16"/>
                <w:szCs w:val="16"/>
              </w:rPr>
            </w:pPr>
          </w:p>
          <w:p w14:paraId="18E53CBC" w14:textId="2D57C912" w:rsidR="00817D15" w:rsidRPr="00407D17" w:rsidRDefault="00817D15" w:rsidP="000E6F19">
            <w:pPr>
              <w:rPr>
                <w:rFonts w:ascii="Georgia" w:hAnsi="Georgia"/>
                <w:sz w:val="16"/>
                <w:szCs w:val="16"/>
              </w:rPr>
            </w:pPr>
          </w:p>
          <w:p w14:paraId="1BC98A0A" w14:textId="77777777" w:rsidR="00817D15" w:rsidRPr="00407D17" w:rsidRDefault="00817D15" w:rsidP="000E6F19">
            <w:pPr>
              <w:rPr>
                <w:rFonts w:ascii="Georgia" w:hAnsi="Georgia"/>
                <w:sz w:val="16"/>
                <w:szCs w:val="16"/>
              </w:rPr>
            </w:pPr>
          </w:p>
          <w:p w14:paraId="6FCCA9C7" w14:textId="063442BA" w:rsidR="000E6F19" w:rsidRPr="00407D17" w:rsidRDefault="000E6F19" w:rsidP="00DB45BB">
            <w:pPr>
              <w:rPr>
                <w:rFonts w:ascii="Georgia" w:hAnsi="Georgia"/>
                <w:sz w:val="16"/>
                <w:szCs w:val="16"/>
              </w:rPr>
            </w:pPr>
          </w:p>
        </w:tc>
        <w:tc>
          <w:tcPr>
            <w:tcW w:w="3171" w:type="dxa"/>
          </w:tcPr>
          <w:p w14:paraId="00BD24B5" w14:textId="3F5725EE" w:rsidR="000E6F19" w:rsidRPr="00407D17" w:rsidRDefault="000E6F19" w:rsidP="00817D15">
            <w:pPr>
              <w:pStyle w:val="ListParagraph"/>
              <w:ind w:left="360"/>
              <w:rPr>
                <w:rFonts w:ascii="Georgia" w:hAnsi="Georgia"/>
              </w:rPr>
            </w:pPr>
          </w:p>
        </w:tc>
        <w:tc>
          <w:tcPr>
            <w:tcW w:w="3171" w:type="dxa"/>
          </w:tcPr>
          <w:p w14:paraId="7335D9BD" w14:textId="0CC50255" w:rsidR="000C08B9" w:rsidRPr="00407D17" w:rsidRDefault="000C08B9" w:rsidP="00817D15">
            <w:pPr>
              <w:pStyle w:val="ListParagraph"/>
              <w:ind w:left="360"/>
              <w:rPr>
                <w:rFonts w:ascii="Georgia" w:hAnsi="Georgia"/>
                <w:sz w:val="16"/>
                <w:szCs w:val="16"/>
              </w:rPr>
            </w:pPr>
          </w:p>
        </w:tc>
        <w:tc>
          <w:tcPr>
            <w:tcW w:w="3171" w:type="dxa"/>
          </w:tcPr>
          <w:p w14:paraId="73EF2B62" w14:textId="5DD4B98C" w:rsidR="0016696F" w:rsidRPr="00407D17" w:rsidRDefault="0016696F" w:rsidP="00817D15">
            <w:pPr>
              <w:pStyle w:val="ListParagraph"/>
              <w:ind w:left="360"/>
              <w:rPr>
                <w:rFonts w:ascii="Georgia" w:hAnsi="Georgia"/>
                <w:sz w:val="16"/>
                <w:szCs w:val="16"/>
              </w:rPr>
            </w:pPr>
          </w:p>
        </w:tc>
        <w:tc>
          <w:tcPr>
            <w:tcW w:w="3172" w:type="dxa"/>
          </w:tcPr>
          <w:p w14:paraId="3960406B" w14:textId="44DF23EC" w:rsidR="00562C69" w:rsidRPr="00407D17" w:rsidRDefault="00562C69" w:rsidP="00817D15">
            <w:pPr>
              <w:pStyle w:val="ListParagraph"/>
              <w:ind w:left="360"/>
              <w:rPr>
                <w:rFonts w:ascii="Georgia" w:hAnsi="Georgia"/>
              </w:rPr>
            </w:pPr>
          </w:p>
        </w:tc>
      </w:tr>
      <w:tr w:rsidR="00DB45BB" w:rsidRPr="00407D17" w14:paraId="3794F7C3" w14:textId="77777777" w:rsidTr="00390425">
        <w:tc>
          <w:tcPr>
            <w:tcW w:w="1705" w:type="dxa"/>
          </w:tcPr>
          <w:p w14:paraId="37421BD1" w14:textId="77777777" w:rsidR="00DB45BB" w:rsidRPr="00407D17" w:rsidRDefault="00DB45BB" w:rsidP="00817D15">
            <w:pPr>
              <w:rPr>
                <w:rFonts w:ascii="Georgia" w:hAnsi="Georgia"/>
                <w:sz w:val="16"/>
                <w:szCs w:val="16"/>
              </w:rPr>
            </w:pPr>
          </w:p>
          <w:p w14:paraId="5C1DDD84" w14:textId="77777777" w:rsidR="00817D15" w:rsidRPr="00407D17" w:rsidRDefault="00817D15" w:rsidP="00817D15">
            <w:pPr>
              <w:rPr>
                <w:rFonts w:ascii="Georgia" w:hAnsi="Georgia"/>
                <w:sz w:val="16"/>
                <w:szCs w:val="16"/>
              </w:rPr>
            </w:pPr>
          </w:p>
          <w:p w14:paraId="1133B7A9" w14:textId="77777777" w:rsidR="00817D15" w:rsidRPr="00407D17" w:rsidRDefault="00817D15" w:rsidP="00817D15">
            <w:pPr>
              <w:rPr>
                <w:rFonts w:ascii="Georgia" w:hAnsi="Georgia"/>
                <w:sz w:val="16"/>
                <w:szCs w:val="16"/>
              </w:rPr>
            </w:pPr>
          </w:p>
          <w:p w14:paraId="58B7413B" w14:textId="77777777" w:rsidR="00817D15" w:rsidRPr="00407D17" w:rsidRDefault="00817D15" w:rsidP="00817D15">
            <w:pPr>
              <w:rPr>
                <w:rFonts w:ascii="Georgia" w:hAnsi="Georgia"/>
                <w:sz w:val="16"/>
                <w:szCs w:val="16"/>
              </w:rPr>
            </w:pPr>
          </w:p>
          <w:p w14:paraId="1F079395" w14:textId="187863D8" w:rsidR="00817D15" w:rsidRPr="00407D17" w:rsidRDefault="00817D15" w:rsidP="00817D15">
            <w:pPr>
              <w:rPr>
                <w:rFonts w:ascii="Georgia" w:hAnsi="Georgia"/>
                <w:sz w:val="16"/>
                <w:szCs w:val="16"/>
              </w:rPr>
            </w:pPr>
          </w:p>
          <w:p w14:paraId="5D9B209F" w14:textId="233F54B9" w:rsidR="00817D15" w:rsidRPr="00407D17" w:rsidRDefault="00817D15" w:rsidP="00817D15">
            <w:pPr>
              <w:rPr>
                <w:rFonts w:ascii="Georgia" w:hAnsi="Georgia"/>
                <w:sz w:val="16"/>
                <w:szCs w:val="16"/>
              </w:rPr>
            </w:pPr>
          </w:p>
          <w:p w14:paraId="4FA1F255" w14:textId="12DA7867" w:rsidR="00817D15" w:rsidRPr="00407D17" w:rsidRDefault="00817D15" w:rsidP="00817D15">
            <w:pPr>
              <w:rPr>
                <w:rFonts w:ascii="Georgia" w:hAnsi="Georgia"/>
                <w:sz w:val="16"/>
                <w:szCs w:val="16"/>
              </w:rPr>
            </w:pPr>
          </w:p>
          <w:p w14:paraId="6249D2DE" w14:textId="77777777" w:rsidR="00817D15" w:rsidRPr="00407D17" w:rsidRDefault="00817D15" w:rsidP="00817D15">
            <w:pPr>
              <w:rPr>
                <w:rFonts w:ascii="Georgia" w:hAnsi="Georgia"/>
                <w:sz w:val="16"/>
                <w:szCs w:val="16"/>
              </w:rPr>
            </w:pPr>
          </w:p>
          <w:p w14:paraId="75979D20" w14:textId="094E61B8" w:rsidR="00817D15" w:rsidRPr="00407D17" w:rsidRDefault="00817D15" w:rsidP="00817D15">
            <w:pPr>
              <w:rPr>
                <w:rFonts w:ascii="Georgia" w:hAnsi="Georgia"/>
                <w:sz w:val="16"/>
                <w:szCs w:val="16"/>
              </w:rPr>
            </w:pPr>
          </w:p>
        </w:tc>
        <w:tc>
          <w:tcPr>
            <w:tcW w:w="3171" w:type="dxa"/>
          </w:tcPr>
          <w:p w14:paraId="5473BF79" w14:textId="33150D98" w:rsidR="00560787" w:rsidRPr="00407D17" w:rsidRDefault="00560787" w:rsidP="00817D15">
            <w:pPr>
              <w:pStyle w:val="ListParagraph"/>
              <w:ind w:left="360"/>
              <w:rPr>
                <w:rFonts w:ascii="Georgia" w:hAnsi="Georgia"/>
                <w:color w:val="000000"/>
                <w:sz w:val="16"/>
                <w:szCs w:val="16"/>
              </w:rPr>
            </w:pPr>
          </w:p>
        </w:tc>
        <w:tc>
          <w:tcPr>
            <w:tcW w:w="3171" w:type="dxa"/>
          </w:tcPr>
          <w:p w14:paraId="77855FB1" w14:textId="77777777" w:rsidR="00DB45BB" w:rsidRPr="00407D17" w:rsidRDefault="00DB45BB" w:rsidP="00817D15">
            <w:pPr>
              <w:pStyle w:val="ListParagraph"/>
              <w:ind w:left="360"/>
              <w:rPr>
                <w:rFonts w:ascii="Georgia" w:hAnsi="Georgia"/>
                <w:sz w:val="14"/>
                <w:szCs w:val="14"/>
              </w:rPr>
            </w:pPr>
          </w:p>
        </w:tc>
        <w:tc>
          <w:tcPr>
            <w:tcW w:w="3171" w:type="dxa"/>
          </w:tcPr>
          <w:p w14:paraId="52B5083A" w14:textId="3F71FC6F" w:rsidR="00DB45BB" w:rsidRPr="00407D17" w:rsidRDefault="00DB45BB" w:rsidP="00817D15">
            <w:pPr>
              <w:pStyle w:val="ListParagraph"/>
              <w:ind w:left="360"/>
              <w:rPr>
                <w:rFonts w:ascii="Georgia" w:hAnsi="Georgia"/>
                <w:sz w:val="14"/>
                <w:szCs w:val="14"/>
              </w:rPr>
            </w:pPr>
          </w:p>
        </w:tc>
        <w:tc>
          <w:tcPr>
            <w:tcW w:w="3172" w:type="dxa"/>
          </w:tcPr>
          <w:p w14:paraId="06098DE3" w14:textId="12EE1727" w:rsidR="00DB45BB" w:rsidRPr="00407D17" w:rsidRDefault="00DB45BB" w:rsidP="00817D15">
            <w:pPr>
              <w:pStyle w:val="ListParagraph"/>
              <w:ind w:left="360"/>
              <w:rPr>
                <w:rFonts w:ascii="Georgia" w:hAnsi="Georgia"/>
              </w:rPr>
            </w:pPr>
          </w:p>
        </w:tc>
      </w:tr>
      <w:tr w:rsidR="00DB45BB" w:rsidRPr="00407D17" w14:paraId="54C5BD73" w14:textId="77777777" w:rsidTr="00390425">
        <w:tc>
          <w:tcPr>
            <w:tcW w:w="1705" w:type="dxa"/>
          </w:tcPr>
          <w:p w14:paraId="4C8BF488" w14:textId="77777777" w:rsidR="00DB45BB" w:rsidRPr="00407D17" w:rsidRDefault="00DB45BB" w:rsidP="00DB45BB">
            <w:pPr>
              <w:rPr>
                <w:rFonts w:ascii="Georgia" w:hAnsi="Georgia"/>
                <w:sz w:val="16"/>
                <w:szCs w:val="16"/>
              </w:rPr>
            </w:pPr>
          </w:p>
          <w:p w14:paraId="5CE31D2E" w14:textId="77777777" w:rsidR="00817D15" w:rsidRPr="00407D17" w:rsidRDefault="00817D15" w:rsidP="00DB45BB">
            <w:pPr>
              <w:rPr>
                <w:rFonts w:ascii="Georgia" w:hAnsi="Georgia"/>
                <w:sz w:val="16"/>
                <w:szCs w:val="16"/>
              </w:rPr>
            </w:pPr>
          </w:p>
          <w:p w14:paraId="1C87A60B" w14:textId="77777777" w:rsidR="00817D15" w:rsidRPr="00407D17" w:rsidRDefault="00817D15" w:rsidP="00DB45BB">
            <w:pPr>
              <w:rPr>
                <w:rFonts w:ascii="Georgia" w:hAnsi="Georgia"/>
                <w:sz w:val="16"/>
                <w:szCs w:val="16"/>
              </w:rPr>
            </w:pPr>
          </w:p>
          <w:p w14:paraId="7AF30C94" w14:textId="77777777" w:rsidR="00817D15" w:rsidRPr="00407D17" w:rsidRDefault="00817D15" w:rsidP="00DB45BB">
            <w:pPr>
              <w:rPr>
                <w:rFonts w:ascii="Georgia" w:hAnsi="Georgia"/>
                <w:sz w:val="16"/>
                <w:szCs w:val="16"/>
              </w:rPr>
            </w:pPr>
          </w:p>
          <w:p w14:paraId="18FC4770" w14:textId="77777777" w:rsidR="00817D15" w:rsidRPr="00407D17" w:rsidRDefault="00817D15" w:rsidP="00DB45BB">
            <w:pPr>
              <w:rPr>
                <w:rFonts w:ascii="Georgia" w:hAnsi="Georgia"/>
                <w:sz w:val="16"/>
                <w:szCs w:val="16"/>
              </w:rPr>
            </w:pPr>
          </w:p>
          <w:p w14:paraId="2D4E00D1" w14:textId="77777777" w:rsidR="00817D15" w:rsidRPr="00407D17" w:rsidRDefault="00817D15" w:rsidP="00DB45BB">
            <w:pPr>
              <w:rPr>
                <w:rFonts w:ascii="Georgia" w:hAnsi="Georgia"/>
                <w:sz w:val="16"/>
                <w:szCs w:val="16"/>
              </w:rPr>
            </w:pPr>
          </w:p>
          <w:p w14:paraId="314BAA93" w14:textId="77777777" w:rsidR="00817D15" w:rsidRPr="00407D17" w:rsidRDefault="00817D15" w:rsidP="00DB45BB">
            <w:pPr>
              <w:rPr>
                <w:rFonts w:ascii="Georgia" w:hAnsi="Georgia"/>
                <w:sz w:val="16"/>
                <w:szCs w:val="16"/>
              </w:rPr>
            </w:pPr>
          </w:p>
          <w:p w14:paraId="08AE0EBF" w14:textId="77777777" w:rsidR="00817D15" w:rsidRPr="00407D17" w:rsidRDefault="00817D15" w:rsidP="00DB45BB">
            <w:pPr>
              <w:rPr>
                <w:rFonts w:ascii="Georgia" w:hAnsi="Georgia"/>
                <w:sz w:val="16"/>
                <w:szCs w:val="16"/>
              </w:rPr>
            </w:pPr>
          </w:p>
          <w:p w14:paraId="149854DC" w14:textId="3EDB9348" w:rsidR="00817D15" w:rsidRPr="00407D17" w:rsidRDefault="00817D15" w:rsidP="00DB45BB">
            <w:pPr>
              <w:rPr>
                <w:rFonts w:ascii="Georgia" w:hAnsi="Georgia"/>
                <w:sz w:val="16"/>
                <w:szCs w:val="16"/>
              </w:rPr>
            </w:pPr>
          </w:p>
        </w:tc>
        <w:tc>
          <w:tcPr>
            <w:tcW w:w="3171" w:type="dxa"/>
          </w:tcPr>
          <w:p w14:paraId="32FC2968" w14:textId="52FAEB10" w:rsidR="00DB45BB" w:rsidRPr="00407D17" w:rsidRDefault="00DB45BB" w:rsidP="00817D15">
            <w:pPr>
              <w:pStyle w:val="ListParagraph"/>
              <w:ind w:left="360"/>
              <w:rPr>
                <w:rFonts w:ascii="Georgia" w:hAnsi="Georgia"/>
                <w:color w:val="000000" w:themeColor="text1"/>
                <w:sz w:val="16"/>
                <w:szCs w:val="16"/>
              </w:rPr>
            </w:pPr>
          </w:p>
        </w:tc>
        <w:tc>
          <w:tcPr>
            <w:tcW w:w="3171" w:type="dxa"/>
          </w:tcPr>
          <w:p w14:paraId="0ECD3813" w14:textId="7F18B1FB" w:rsidR="00DB45BB" w:rsidRPr="00407D17" w:rsidRDefault="00DB45BB" w:rsidP="00817D15">
            <w:pPr>
              <w:pStyle w:val="ListParagraph"/>
              <w:ind w:left="360"/>
              <w:rPr>
                <w:rFonts w:ascii="Georgia" w:hAnsi="Georgia"/>
                <w:sz w:val="16"/>
                <w:szCs w:val="16"/>
              </w:rPr>
            </w:pPr>
          </w:p>
        </w:tc>
        <w:tc>
          <w:tcPr>
            <w:tcW w:w="3171" w:type="dxa"/>
          </w:tcPr>
          <w:p w14:paraId="71ECFAB4" w14:textId="7170DCF9" w:rsidR="00DB45BB" w:rsidRPr="00407D17" w:rsidRDefault="00DB45BB" w:rsidP="00817D15">
            <w:pPr>
              <w:pStyle w:val="ListParagraph"/>
              <w:ind w:left="360"/>
              <w:rPr>
                <w:rFonts w:ascii="Georgia" w:hAnsi="Georgia"/>
                <w:sz w:val="16"/>
                <w:szCs w:val="16"/>
              </w:rPr>
            </w:pPr>
          </w:p>
        </w:tc>
        <w:tc>
          <w:tcPr>
            <w:tcW w:w="3172" w:type="dxa"/>
          </w:tcPr>
          <w:p w14:paraId="2B5AC85F" w14:textId="11DA20CA" w:rsidR="000F1C8C" w:rsidRPr="00407D17" w:rsidRDefault="000F1C8C" w:rsidP="00817D15">
            <w:pPr>
              <w:pStyle w:val="ListParagraph"/>
              <w:ind w:left="360"/>
              <w:rPr>
                <w:rFonts w:ascii="Georgia" w:hAnsi="Georgia"/>
              </w:rPr>
            </w:pPr>
          </w:p>
        </w:tc>
      </w:tr>
      <w:tr w:rsidR="0064099C" w:rsidRPr="00407D17" w14:paraId="7AF624D2" w14:textId="77777777" w:rsidTr="00390425">
        <w:tc>
          <w:tcPr>
            <w:tcW w:w="1705" w:type="dxa"/>
          </w:tcPr>
          <w:p w14:paraId="321BE479" w14:textId="77777777" w:rsidR="0064099C" w:rsidRPr="00407D17" w:rsidRDefault="0064099C" w:rsidP="00DB45BB">
            <w:pPr>
              <w:rPr>
                <w:rFonts w:ascii="Georgia" w:hAnsi="Georgia"/>
                <w:sz w:val="16"/>
                <w:szCs w:val="16"/>
              </w:rPr>
            </w:pPr>
          </w:p>
          <w:p w14:paraId="1773131B" w14:textId="77777777" w:rsidR="0064099C" w:rsidRPr="00407D17" w:rsidRDefault="0064099C" w:rsidP="00DB45BB">
            <w:pPr>
              <w:rPr>
                <w:rFonts w:ascii="Georgia" w:hAnsi="Georgia"/>
                <w:sz w:val="16"/>
                <w:szCs w:val="16"/>
              </w:rPr>
            </w:pPr>
          </w:p>
          <w:p w14:paraId="7ADEEE0C" w14:textId="77777777" w:rsidR="0064099C" w:rsidRPr="00407D17" w:rsidRDefault="0064099C" w:rsidP="00DB45BB">
            <w:pPr>
              <w:rPr>
                <w:rFonts w:ascii="Georgia" w:hAnsi="Georgia"/>
                <w:sz w:val="16"/>
                <w:szCs w:val="16"/>
              </w:rPr>
            </w:pPr>
          </w:p>
          <w:p w14:paraId="406738A2" w14:textId="77777777" w:rsidR="0064099C" w:rsidRPr="00407D17" w:rsidRDefault="0064099C" w:rsidP="00DB45BB">
            <w:pPr>
              <w:rPr>
                <w:rFonts w:ascii="Georgia" w:hAnsi="Georgia"/>
                <w:sz w:val="16"/>
                <w:szCs w:val="16"/>
              </w:rPr>
            </w:pPr>
          </w:p>
          <w:p w14:paraId="055CEBC8" w14:textId="77777777" w:rsidR="0064099C" w:rsidRPr="00407D17" w:rsidRDefault="0064099C" w:rsidP="00DB45BB">
            <w:pPr>
              <w:rPr>
                <w:rFonts w:ascii="Georgia" w:hAnsi="Georgia"/>
                <w:sz w:val="16"/>
                <w:szCs w:val="16"/>
              </w:rPr>
            </w:pPr>
          </w:p>
          <w:p w14:paraId="74098376" w14:textId="77777777" w:rsidR="0064099C" w:rsidRPr="00407D17" w:rsidRDefault="0064099C" w:rsidP="00DB45BB">
            <w:pPr>
              <w:rPr>
                <w:rFonts w:ascii="Georgia" w:hAnsi="Georgia"/>
                <w:sz w:val="16"/>
                <w:szCs w:val="16"/>
              </w:rPr>
            </w:pPr>
          </w:p>
          <w:p w14:paraId="5DBD7BFB" w14:textId="77777777" w:rsidR="0064099C" w:rsidRPr="00407D17" w:rsidRDefault="0064099C" w:rsidP="00DB45BB">
            <w:pPr>
              <w:rPr>
                <w:rFonts w:ascii="Georgia" w:hAnsi="Georgia"/>
                <w:sz w:val="16"/>
                <w:szCs w:val="16"/>
              </w:rPr>
            </w:pPr>
          </w:p>
          <w:p w14:paraId="40927875" w14:textId="77777777" w:rsidR="0064099C" w:rsidRPr="00407D17" w:rsidRDefault="0064099C" w:rsidP="00DB45BB">
            <w:pPr>
              <w:rPr>
                <w:rFonts w:ascii="Georgia" w:hAnsi="Georgia"/>
                <w:sz w:val="16"/>
                <w:szCs w:val="16"/>
              </w:rPr>
            </w:pPr>
          </w:p>
          <w:p w14:paraId="774C22C4" w14:textId="494A4052" w:rsidR="0064099C" w:rsidRPr="00407D17" w:rsidRDefault="0064099C" w:rsidP="00DB45BB">
            <w:pPr>
              <w:rPr>
                <w:rFonts w:ascii="Georgia" w:hAnsi="Georgia"/>
                <w:sz w:val="16"/>
                <w:szCs w:val="16"/>
              </w:rPr>
            </w:pPr>
          </w:p>
        </w:tc>
        <w:tc>
          <w:tcPr>
            <w:tcW w:w="3171" w:type="dxa"/>
          </w:tcPr>
          <w:p w14:paraId="3EDEA759" w14:textId="77777777" w:rsidR="0064099C" w:rsidRPr="00407D17" w:rsidRDefault="0064099C" w:rsidP="00817D15">
            <w:pPr>
              <w:pStyle w:val="ListParagraph"/>
              <w:ind w:left="360"/>
              <w:rPr>
                <w:rFonts w:ascii="Georgia" w:hAnsi="Georgia"/>
                <w:color w:val="000000" w:themeColor="text1"/>
                <w:sz w:val="16"/>
                <w:szCs w:val="16"/>
              </w:rPr>
            </w:pPr>
          </w:p>
        </w:tc>
        <w:tc>
          <w:tcPr>
            <w:tcW w:w="3171" w:type="dxa"/>
          </w:tcPr>
          <w:p w14:paraId="7EC6DBC4" w14:textId="77777777" w:rsidR="0064099C" w:rsidRPr="00407D17" w:rsidRDefault="0064099C" w:rsidP="00817D15">
            <w:pPr>
              <w:pStyle w:val="ListParagraph"/>
              <w:ind w:left="360"/>
              <w:rPr>
                <w:rFonts w:ascii="Georgia" w:hAnsi="Georgia"/>
                <w:sz w:val="16"/>
                <w:szCs w:val="16"/>
              </w:rPr>
            </w:pPr>
          </w:p>
        </w:tc>
        <w:tc>
          <w:tcPr>
            <w:tcW w:w="3171" w:type="dxa"/>
          </w:tcPr>
          <w:p w14:paraId="2DE9F7A0" w14:textId="77777777" w:rsidR="0064099C" w:rsidRPr="00407D17" w:rsidRDefault="0064099C" w:rsidP="00817D15">
            <w:pPr>
              <w:pStyle w:val="ListParagraph"/>
              <w:ind w:left="360"/>
              <w:rPr>
                <w:rFonts w:ascii="Georgia" w:hAnsi="Georgia"/>
                <w:sz w:val="16"/>
                <w:szCs w:val="16"/>
              </w:rPr>
            </w:pPr>
          </w:p>
        </w:tc>
        <w:tc>
          <w:tcPr>
            <w:tcW w:w="3172" w:type="dxa"/>
          </w:tcPr>
          <w:p w14:paraId="03CD6DB3" w14:textId="77777777" w:rsidR="0064099C" w:rsidRPr="00407D17" w:rsidRDefault="0064099C" w:rsidP="00817D15">
            <w:pPr>
              <w:pStyle w:val="ListParagraph"/>
              <w:ind w:left="360"/>
              <w:rPr>
                <w:rFonts w:ascii="Georgia" w:hAnsi="Georgia"/>
              </w:rPr>
            </w:pPr>
          </w:p>
        </w:tc>
      </w:tr>
    </w:tbl>
    <w:p w14:paraId="13DBF02D" w14:textId="2B11A6C8" w:rsidR="00A97065" w:rsidRPr="00407D17" w:rsidRDefault="00A97065">
      <w:pPr>
        <w:rPr>
          <w:rFonts w:ascii="Georgia" w:hAnsi="Georgia"/>
        </w:rPr>
      </w:pPr>
    </w:p>
    <w:p w14:paraId="5F3801B3" w14:textId="20481E2C" w:rsidR="004D48BA" w:rsidRPr="00407D17" w:rsidRDefault="004D48BA">
      <w:pPr>
        <w:rPr>
          <w:rFonts w:ascii="Georgia" w:hAnsi="Georgia"/>
        </w:rPr>
      </w:pPr>
      <w:r w:rsidRPr="00407D17">
        <w:rPr>
          <w:rFonts w:ascii="Georgia" w:hAnsi="Georgia"/>
        </w:rPr>
        <w:br w:type="page"/>
      </w:r>
    </w:p>
    <w:p w14:paraId="7AEF33AE" w14:textId="77777777" w:rsidR="004D48BA" w:rsidRPr="00407D17" w:rsidRDefault="004D48BA" w:rsidP="00020747">
      <w:pPr>
        <w:spacing w:line="252" w:lineRule="auto"/>
        <w:jc w:val="center"/>
        <w:rPr>
          <w:rFonts w:ascii="Georgia" w:hAnsi="Georgia"/>
          <w:b/>
          <w:sz w:val="36"/>
          <w:szCs w:val="36"/>
        </w:rPr>
      </w:pPr>
    </w:p>
    <w:p w14:paraId="48D1B4E6" w14:textId="48C2F99F" w:rsidR="00020747" w:rsidRPr="00407D17" w:rsidRDefault="00020747" w:rsidP="00020747">
      <w:pPr>
        <w:spacing w:line="252" w:lineRule="auto"/>
        <w:jc w:val="center"/>
        <w:rPr>
          <w:rFonts w:ascii="Georgia" w:hAnsi="Georgia"/>
          <w:b/>
          <w:sz w:val="36"/>
          <w:szCs w:val="36"/>
        </w:rPr>
      </w:pPr>
      <w:bookmarkStart w:id="0" w:name="_GoBack"/>
      <w:bookmarkEnd w:id="0"/>
      <w:r w:rsidRPr="00407D17">
        <w:rPr>
          <w:rFonts w:ascii="Georgia" w:hAnsi="Georgia"/>
          <w:b/>
          <w:sz w:val="36"/>
          <w:szCs w:val="36"/>
        </w:rPr>
        <w:t>Schools At-Risk (SAR) Local School Board Approval Signature Form</w:t>
      </w:r>
    </w:p>
    <w:p w14:paraId="56E8A0E3" w14:textId="77777777" w:rsidR="0064099C" w:rsidRPr="00407D17" w:rsidRDefault="0064099C" w:rsidP="00020747">
      <w:pPr>
        <w:spacing w:line="252" w:lineRule="auto"/>
        <w:jc w:val="center"/>
        <w:rPr>
          <w:rFonts w:ascii="Georgia" w:hAnsi="Georgia"/>
          <w:b/>
        </w:rPr>
      </w:pPr>
    </w:p>
    <w:p w14:paraId="47627A29" w14:textId="7AA50ED8" w:rsidR="00020747" w:rsidRPr="00407D17" w:rsidRDefault="00020747" w:rsidP="00020747">
      <w:pPr>
        <w:spacing w:line="252" w:lineRule="auto"/>
        <w:rPr>
          <w:rFonts w:ascii="Georgia" w:hAnsi="Georgia"/>
          <w:b/>
          <w:strike/>
        </w:rPr>
      </w:pPr>
      <w:r w:rsidRPr="00407D17">
        <w:rPr>
          <w:rFonts w:ascii="Georgia" w:hAnsi="Georgia"/>
        </w:rPr>
        <w:t xml:space="preserve">Please complete this form to document approval of the </w:t>
      </w:r>
      <w:r w:rsidR="00352FA7" w:rsidRPr="00407D17">
        <w:rPr>
          <w:rFonts w:ascii="Georgia" w:hAnsi="Georgia"/>
          <w:color w:val="000000" w:themeColor="text1"/>
        </w:rPr>
        <w:t xml:space="preserve">Schools At-Risk Plan </w:t>
      </w:r>
      <w:r w:rsidRPr="00407D17">
        <w:rPr>
          <w:rFonts w:ascii="Georgia" w:hAnsi="Georgia"/>
        </w:rPr>
        <w:t xml:space="preserve">by the local school board.  </w:t>
      </w:r>
    </w:p>
    <w:p w14:paraId="0619F49F" w14:textId="4382B36F" w:rsidR="00020747" w:rsidRPr="00407D17" w:rsidRDefault="00020747" w:rsidP="00020747">
      <w:pPr>
        <w:spacing w:line="252" w:lineRule="auto"/>
        <w:rPr>
          <w:rFonts w:ascii="Georgia" w:hAnsi="Georgia"/>
          <w:b/>
          <w:i/>
          <w:u w:val="single"/>
        </w:rPr>
      </w:pPr>
      <w:r w:rsidRPr="00407D17">
        <w:rPr>
          <w:rFonts w:ascii="Georgia" w:hAnsi="Georgia"/>
          <w:b/>
        </w:rPr>
        <w:t xml:space="preserve">School District Name: </w:t>
      </w:r>
      <w:r w:rsidRPr="00407D17">
        <w:rPr>
          <w:rFonts w:ascii="Georgia" w:hAnsi="Georgia"/>
          <w:b/>
          <w:u w:val="single"/>
        </w:rPr>
        <w:t>(</w:t>
      </w:r>
      <w:r w:rsidRPr="00407D17">
        <w:rPr>
          <w:rFonts w:ascii="Georgia" w:hAnsi="Georgia"/>
          <w:b/>
          <w:i/>
          <w:u w:val="single"/>
        </w:rPr>
        <w:t>Enter District Name)</w:t>
      </w:r>
    </w:p>
    <w:p w14:paraId="65BB145F" w14:textId="183B1E37" w:rsidR="00020747" w:rsidRPr="00407D17" w:rsidRDefault="00020747" w:rsidP="00020747">
      <w:pPr>
        <w:rPr>
          <w:rFonts w:ascii="Georgia" w:hAnsi="Georgia"/>
        </w:rPr>
      </w:pPr>
      <w:r w:rsidRPr="00407D17">
        <w:rPr>
          <w:rFonts w:ascii="Georgia" w:hAnsi="Georgia"/>
        </w:rPr>
        <w:t xml:space="preserve">The individuals listed below have reviewed and approved the </w:t>
      </w:r>
      <w:r w:rsidR="00350ADD" w:rsidRPr="00407D17">
        <w:rPr>
          <w:rFonts w:ascii="Georgia" w:hAnsi="Georgia"/>
        </w:rPr>
        <w:t>final plan submitted by the principal of:</w:t>
      </w:r>
    </w:p>
    <w:p w14:paraId="469A501E" w14:textId="6249F399" w:rsidR="00020747" w:rsidRPr="00407D17" w:rsidRDefault="00020747" w:rsidP="00020747">
      <w:pPr>
        <w:rPr>
          <w:rFonts w:ascii="Georgia" w:hAnsi="Georgia"/>
        </w:rPr>
      </w:pPr>
      <w:r w:rsidRPr="00407D17">
        <w:rPr>
          <w:rFonts w:ascii="Georgia" w:hAnsi="Georgia"/>
          <w:b/>
        </w:rPr>
        <w:t xml:space="preserve">School Name: </w:t>
      </w:r>
      <w:r w:rsidRPr="00407D17">
        <w:rPr>
          <w:rFonts w:ascii="Georgia" w:hAnsi="Georgia"/>
          <w:b/>
          <w:i/>
          <w:u w:val="single"/>
        </w:rPr>
        <w:t>(Enter School Name)</w:t>
      </w:r>
    </w:p>
    <w:p w14:paraId="290061FF" w14:textId="77777777" w:rsidR="00020747" w:rsidRPr="00407D17" w:rsidRDefault="00020747" w:rsidP="00020747">
      <w:pPr>
        <w:rPr>
          <w:rFonts w:ascii="Georgia" w:hAnsi="Georgia"/>
          <w:i/>
        </w:rPr>
      </w:pPr>
    </w:p>
    <w:p w14:paraId="65BC181B" w14:textId="5A9EADCF" w:rsidR="00020747" w:rsidRPr="00407D17" w:rsidRDefault="00020747" w:rsidP="00020747">
      <w:pPr>
        <w:rPr>
          <w:rFonts w:ascii="Georgia" w:hAnsi="Georgia"/>
          <w:b/>
          <w:i/>
        </w:rPr>
      </w:pPr>
      <w:r w:rsidRPr="00407D17">
        <w:rPr>
          <w:rFonts w:ascii="Georgia" w:hAnsi="Georgia"/>
          <w:b/>
          <w:i/>
        </w:rPr>
        <w:t xml:space="preserve">Required Signatures: </w:t>
      </w:r>
    </w:p>
    <w:p w14:paraId="7BF5BD0A" w14:textId="443646FA" w:rsidR="00020747" w:rsidRPr="00407D17" w:rsidRDefault="00020747" w:rsidP="00EE4AB9">
      <w:pPr>
        <w:spacing w:after="0" w:line="240" w:lineRule="auto"/>
        <w:rPr>
          <w:rFonts w:ascii="Georgia" w:hAnsi="Georgia"/>
          <w:u w:val="single"/>
        </w:rPr>
      </w:pPr>
      <w:r w:rsidRPr="00407D17">
        <w:rPr>
          <w:rFonts w:ascii="Georgia" w:hAnsi="Georgia"/>
          <w:u w:val="single"/>
        </w:rPr>
        <w:t xml:space="preserve">_____________________________________________________________________________________________________ </w:t>
      </w:r>
    </w:p>
    <w:p w14:paraId="592A3279" w14:textId="7F5FDFAB" w:rsidR="00020747" w:rsidRPr="00407D17" w:rsidRDefault="00020747" w:rsidP="00EE4AB9">
      <w:pPr>
        <w:tabs>
          <w:tab w:val="right" w:pos="9360"/>
        </w:tabs>
        <w:spacing w:after="0" w:line="240" w:lineRule="auto"/>
        <w:rPr>
          <w:rFonts w:ascii="Georgia" w:hAnsi="Georgia"/>
        </w:rPr>
      </w:pPr>
      <w:r w:rsidRPr="00407D17">
        <w:rPr>
          <w:rFonts w:ascii="Georgia" w:hAnsi="Georgia"/>
        </w:rPr>
        <w:t xml:space="preserve">Superintendent (Type Name and </w:t>
      </w:r>
      <w:r w:rsidR="00EE4AB9" w:rsidRPr="00407D17">
        <w:rPr>
          <w:rFonts w:ascii="Georgia" w:hAnsi="Georgia"/>
        </w:rPr>
        <w:t xml:space="preserve">Signature)  </w:t>
      </w:r>
      <w:r w:rsidRPr="00407D17">
        <w:rPr>
          <w:rFonts w:ascii="Georgia" w:hAnsi="Georgia"/>
        </w:rPr>
        <w:t xml:space="preserve">                            Date</w:t>
      </w:r>
      <w:r w:rsidRPr="00407D17">
        <w:rPr>
          <w:rFonts w:ascii="Georgia" w:hAnsi="Georgia"/>
        </w:rPr>
        <w:tab/>
        <w:t xml:space="preserve">       </w:t>
      </w:r>
      <w:r w:rsidRPr="00407D17">
        <w:rPr>
          <w:rFonts w:ascii="Georgia" w:hAnsi="Georgia"/>
        </w:rPr>
        <w:tab/>
        <w:t xml:space="preserve">      E-mail address</w:t>
      </w:r>
    </w:p>
    <w:p w14:paraId="75944C01" w14:textId="77777777" w:rsidR="00EE4AB9" w:rsidRPr="00407D17" w:rsidRDefault="00EE4AB9" w:rsidP="00EE4AB9">
      <w:pPr>
        <w:tabs>
          <w:tab w:val="right" w:pos="9360"/>
        </w:tabs>
        <w:spacing w:after="0" w:line="240" w:lineRule="auto"/>
        <w:rPr>
          <w:rFonts w:ascii="Georgia" w:hAnsi="Georgia"/>
          <w:u w:val="single"/>
        </w:rPr>
      </w:pPr>
    </w:p>
    <w:p w14:paraId="42DF24AC" w14:textId="33545931" w:rsidR="00020747" w:rsidRPr="00407D17" w:rsidRDefault="00020747" w:rsidP="00EE4AB9">
      <w:pPr>
        <w:spacing w:after="0" w:line="240" w:lineRule="auto"/>
        <w:rPr>
          <w:rFonts w:ascii="Georgia" w:hAnsi="Georgia"/>
          <w:u w:val="single"/>
        </w:rPr>
      </w:pPr>
      <w:r w:rsidRPr="00407D17">
        <w:rPr>
          <w:rFonts w:ascii="Georgia" w:hAnsi="Georgia"/>
          <w:u w:val="single"/>
        </w:rPr>
        <w:t>_____________________________________________________________________________________________________</w:t>
      </w:r>
    </w:p>
    <w:p w14:paraId="4F04A1AF" w14:textId="1C14A653" w:rsidR="00020747" w:rsidRPr="00407D17" w:rsidRDefault="00020747" w:rsidP="00EE4AB9">
      <w:pPr>
        <w:tabs>
          <w:tab w:val="right" w:pos="9360"/>
        </w:tabs>
        <w:spacing w:after="0" w:line="240" w:lineRule="auto"/>
        <w:rPr>
          <w:rFonts w:ascii="Georgia" w:hAnsi="Georgia"/>
        </w:rPr>
      </w:pPr>
      <w:r w:rsidRPr="00407D17">
        <w:rPr>
          <w:rFonts w:ascii="Georgia" w:hAnsi="Georgia"/>
        </w:rPr>
        <w:t xml:space="preserve">LEA Board President (Type Name and </w:t>
      </w:r>
      <w:r w:rsidR="00EE4AB9" w:rsidRPr="00407D17">
        <w:rPr>
          <w:rFonts w:ascii="Georgia" w:hAnsi="Georgia"/>
        </w:rPr>
        <w:t xml:space="preserve">Signature)  </w:t>
      </w:r>
      <w:r w:rsidRPr="00407D17">
        <w:rPr>
          <w:rFonts w:ascii="Georgia" w:hAnsi="Georgia"/>
        </w:rPr>
        <w:t xml:space="preserve">                  Date</w:t>
      </w:r>
      <w:r w:rsidRPr="00407D17">
        <w:rPr>
          <w:rFonts w:ascii="Georgia" w:hAnsi="Georgia"/>
        </w:rPr>
        <w:tab/>
        <w:t xml:space="preserve"> </w:t>
      </w:r>
      <w:r w:rsidRPr="00407D17">
        <w:rPr>
          <w:rFonts w:ascii="Georgia" w:hAnsi="Georgia"/>
        </w:rPr>
        <w:tab/>
        <w:t xml:space="preserve">      E-mail address</w:t>
      </w:r>
    </w:p>
    <w:p w14:paraId="62053E6C" w14:textId="77777777" w:rsidR="00EE4AB9" w:rsidRPr="00407D17" w:rsidRDefault="00EE4AB9" w:rsidP="00EE4AB9">
      <w:pPr>
        <w:tabs>
          <w:tab w:val="right" w:pos="9360"/>
        </w:tabs>
        <w:spacing w:after="0" w:line="240" w:lineRule="auto"/>
        <w:rPr>
          <w:rFonts w:ascii="Georgia" w:hAnsi="Georgia"/>
        </w:rPr>
      </w:pPr>
    </w:p>
    <w:p w14:paraId="7FBBA58A" w14:textId="6FEC51B3" w:rsidR="00020747" w:rsidRPr="00407D17" w:rsidRDefault="00020747" w:rsidP="00EE4AB9">
      <w:pPr>
        <w:tabs>
          <w:tab w:val="right" w:pos="9360"/>
        </w:tabs>
        <w:spacing w:after="0" w:line="240" w:lineRule="auto"/>
        <w:rPr>
          <w:rFonts w:ascii="Georgia" w:hAnsi="Georgia"/>
          <w:u w:val="single"/>
        </w:rPr>
      </w:pPr>
      <w:r w:rsidRPr="00407D17">
        <w:rPr>
          <w:rFonts w:ascii="Georgia" w:hAnsi="Georgia"/>
          <w:u w:val="single"/>
        </w:rPr>
        <w:t>_____________________________________________________________________________________________________</w:t>
      </w:r>
    </w:p>
    <w:p w14:paraId="5CCA9FB5" w14:textId="5F3D73B9" w:rsidR="00020747" w:rsidRPr="00407D17" w:rsidRDefault="00020747" w:rsidP="00EE4AB9">
      <w:pPr>
        <w:tabs>
          <w:tab w:val="right" w:pos="9360"/>
        </w:tabs>
        <w:spacing w:after="0" w:line="240" w:lineRule="auto"/>
        <w:rPr>
          <w:rFonts w:ascii="Georgia" w:hAnsi="Georgia"/>
        </w:rPr>
      </w:pPr>
      <w:r w:rsidRPr="00407D17">
        <w:rPr>
          <w:rFonts w:ascii="Georgia" w:hAnsi="Georgia"/>
        </w:rPr>
        <w:t xml:space="preserve">Federal Programs Director (Type Name and </w:t>
      </w:r>
      <w:r w:rsidR="00EE4AB9" w:rsidRPr="00407D17">
        <w:rPr>
          <w:rFonts w:ascii="Georgia" w:hAnsi="Georgia"/>
        </w:rPr>
        <w:t xml:space="preserve">Signature)  </w:t>
      </w:r>
      <w:r w:rsidRPr="00407D17">
        <w:rPr>
          <w:rFonts w:ascii="Georgia" w:hAnsi="Georgia"/>
        </w:rPr>
        <w:t xml:space="preserve"> </w:t>
      </w:r>
      <w:r w:rsidR="00EE4AB9" w:rsidRPr="00407D17">
        <w:rPr>
          <w:rFonts w:ascii="Georgia" w:hAnsi="Georgia"/>
        </w:rPr>
        <w:t xml:space="preserve"> </w:t>
      </w:r>
      <w:r w:rsidRPr="00407D17">
        <w:rPr>
          <w:rFonts w:ascii="Georgia" w:hAnsi="Georgia"/>
        </w:rPr>
        <w:t xml:space="preserve">      Date</w:t>
      </w:r>
      <w:r w:rsidRPr="00407D17">
        <w:rPr>
          <w:rFonts w:ascii="Georgia" w:hAnsi="Georgia"/>
        </w:rPr>
        <w:tab/>
        <w:t xml:space="preserve">    </w:t>
      </w:r>
      <w:r w:rsidRPr="00407D17">
        <w:rPr>
          <w:rFonts w:ascii="Georgia" w:hAnsi="Georgia"/>
        </w:rPr>
        <w:tab/>
        <w:t xml:space="preserve">      E-mail address</w:t>
      </w:r>
    </w:p>
    <w:p w14:paraId="5C202EB3" w14:textId="77777777" w:rsidR="00EE4AB9" w:rsidRPr="00407D17" w:rsidRDefault="00EE4AB9" w:rsidP="00EE4AB9">
      <w:pPr>
        <w:tabs>
          <w:tab w:val="right" w:pos="9360"/>
        </w:tabs>
        <w:spacing w:after="0" w:line="240" w:lineRule="auto"/>
        <w:rPr>
          <w:rFonts w:ascii="Georgia" w:hAnsi="Georgia"/>
        </w:rPr>
      </w:pPr>
    </w:p>
    <w:p w14:paraId="7F1836D9" w14:textId="18AA8151" w:rsidR="00020747" w:rsidRPr="00407D17" w:rsidRDefault="00020747" w:rsidP="00EE4AB9">
      <w:pPr>
        <w:spacing w:after="0" w:line="240" w:lineRule="auto"/>
        <w:rPr>
          <w:rFonts w:ascii="Georgia" w:hAnsi="Georgia"/>
          <w:u w:val="single"/>
        </w:rPr>
      </w:pPr>
      <w:r w:rsidRPr="00407D17">
        <w:rPr>
          <w:rFonts w:ascii="Georgia" w:hAnsi="Georgia"/>
          <w:u w:val="single"/>
        </w:rPr>
        <w:t>_____________________________________________________________________________________________________</w:t>
      </w:r>
    </w:p>
    <w:p w14:paraId="5EFD194B" w14:textId="538D7B8A" w:rsidR="00020747" w:rsidRPr="00407D17" w:rsidRDefault="00020747" w:rsidP="00EE4AB9">
      <w:pPr>
        <w:tabs>
          <w:tab w:val="right" w:pos="9360"/>
        </w:tabs>
        <w:spacing w:after="0" w:line="240" w:lineRule="auto"/>
        <w:rPr>
          <w:rFonts w:ascii="Georgia" w:hAnsi="Georgia"/>
        </w:rPr>
      </w:pPr>
      <w:r w:rsidRPr="00407D17">
        <w:rPr>
          <w:rFonts w:ascii="Georgia" w:hAnsi="Georgia"/>
        </w:rPr>
        <w:t xml:space="preserve">Principal (Type Name and </w:t>
      </w:r>
      <w:r w:rsidR="00EE4AB9" w:rsidRPr="00407D17">
        <w:rPr>
          <w:rFonts w:ascii="Georgia" w:hAnsi="Georgia"/>
        </w:rPr>
        <w:t xml:space="preserve">Signature)  </w:t>
      </w:r>
      <w:r w:rsidRPr="00407D17">
        <w:rPr>
          <w:rFonts w:ascii="Georgia" w:hAnsi="Georgia"/>
        </w:rPr>
        <w:t xml:space="preserve">                                        Date</w:t>
      </w:r>
      <w:r w:rsidRPr="00407D17">
        <w:rPr>
          <w:rFonts w:ascii="Georgia" w:hAnsi="Georgia"/>
        </w:rPr>
        <w:tab/>
        <w:t xml:space="preserve">    </w:t>
      </w:r>
      <w:r w:rsidRPr="00407D17">
        <w:rPr>
          <w:rFonts w:ascii="Georgia" w:hAnsi="Georgia"/>
        </w:rPr>
        <w:tab/>
        <w:t xml:space="preserve">      E-mail address</w:t>
      </w:r>
    </w:p>
    <w:p w14:paraId="4902C629" w14:textId="77777777" w:rsidR="00EE4AB9" w:rsidRPr="00407D17" w:rsidRDefault="00EE4AB9" w:rsidP="00EE4AB9">
      <w:pPr>
        <w:tabs>
          <w:tab w:val="right" w:pos="9360"/>
        </w:tabs>
        <w:spacing w:after="0" w:line="240" w:lineRule="auto"/>
        <w:rPr>
          <w:rFonts w:ascii="Georgia" w:hAnsi="Georgia"/>
        </w:rPr>
      </w:pPr>
    </w:p>
    <w:p w14:paraId="1C1A0FF3" w14:textId="77777777" w:rsidR="00F6674D" w:rsidRPr="00407D17" w:rsidRDefault="00F6674D">
      <w:pPr>
        <w:rPr>
          <w:rFonts w:ascii="Georgia" w:hAnsi="Georgia"/>
        </w:rPr>
      </w:pPr>
    </w:p>
    <w:sectPr w:rsidR="00F6674D" w:rsidRPr="00407D17" w:rsidSect="00CA7C55">
      <w:headerReference w:type="default" r:id="rId13"/>
      <w:footerReference w:type="even" r:id="rId14"/>
      <w:footerReference w:type="defaul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3F4E" w14:textId="77777777" w:rsidR="00E23483" w:rsidRDefault="00E23483" w:rsidP="0046338D">
      <w:pPr>
        <w:spacing w:after="0" w:line="240" w:lineRule="auto"/>
      </w:pPr>
      <w:r>
        <w:separator/>
      </w:r>
    </w:p>
  </w:endnote>
  <w:endnote w:type="continuationSeparator" w:id="0">
    <w:p w14:paraId="6BFF8D6E" w14:textId="77777777" w:rsidR="00E23483" w:rsidRDefault="00E23483" w:rsidP="00463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456868"/>
      <w:docPartObj>
        <w:docPartGallery w:val="Page Numbers (Bottom of Page)"/>
        <w:docPartUnique/>
      </w:docPartObj>
    </w:sdtPr>
    <w:sdtEndPr>
      <w:rPr>
        <w:rStyle w:val="PageNumber"/>
      </w:rPr>
    </w:sdtEndPr>
    <w:sdtContent>
      <w:p w14:paraId="692CBFC0" w14:textId="47F80A63" w:rsidR="003243DB" w:rsidRDefault="003243DB" w:rsidP="00FA75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E63930" w14:textId="77777777" w:rsidR="003243DB" w:rsidRDefault="003243DB" w:rsidP="003243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9332750"/>
      <w:docPartObj>
        <w:docPartGallery w:val="Page Numbers (Bottom of Page)"/>
        <w:docPartUnique/>
      </w:docPartObj>
    </w:sdtPr>
    <w:sdtEndPr>
      <w:rPr>
        <w:rStyle w:val="PageNumber"/>
      </w:rPr>
    </w:sdtEndPr>
    <w:sdtContent>
      <w:p w14:paraId="246D5B1D" w14:textId="48C7F06B" w:rsidR="003243DB" w:rsidRDefault="003243DB" w:rsidP="00FA75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A4B322" w14:textId="3579125E" w:rsidR="00205F6F" w:rsidRDefault="00205F6F" w:rsidP="003243DB">
    <w:pPr>
      <w:pStyle w:val="Footer"/>
      <w:ind w:right="360"/>
      <w:rPr>
        <w:rFonts w:ascii="Calibri" w:hAnsi="Calibri"/>
        <w:sz w:val="20"/>
        <w:szCs w:val="20"/>
      </w:rPr>
    </w:pPr>
    <w:r>
      <w:rPr>
        <w:noProof/>
      </w:rPr>
      <mc:AlternateContent>
        <mc:Choice Requires="wps">
          <w:drawing>
            <wp:anchor distT="0" distB="0" distL="114300" distR="114300" simplePos="0" relativeHeight="251660288" behindDoc="0" locked="0" layoutInCell="1" allowOverlap="1" wp14:anchorId="00C27306" wp14:editId="6F8EF667">
              <wp:simplePos x="0" y="0"/>
              <wp:positionH relativeFrom="column">
                <wp:posOffset>-1</wp:posOffset>
              </wp:positionH>
              <wp:positionV relativeFrom="paragraph">
                <wp:posOffset>60960</wp:posOffset>
              </wp:positionV>
              <wp:extent cx="8779933" cy="45719"/>
              <wp:effectExtent l="0" t="0" r="8890" b="18415"/>
              <wp:wrapNone/>
              <wp:docPr id="1" name="Rectangle 1"/>
              <wp:cNvGraphicFramePr/>
              <a:graphic xmlns:a="http://schemas.openxmlformats.org/drawingml/2006/main">
                <a:graphicData uri="http://schemas.microsoft.com/office/word/2010/wordprocessingShape">
                  <wps:wsp>
                    <wps:cNvSpPr/>
                    <wps:spPr>
                      <a:xfrm>
                        <a:off x="0" y="0"/>
                        <a:ext cx="8779933" cy="45719"/>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A247D" id="Rectangle 1" o:spid="_x0000_s1026" style="position:absolute;margin-left:0;margin-top:4.8pt;width:691.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" fillcolor="#c00000" strokecolor="#c00000" strokeweight="1pt"/>
          </w:pict>
        </mc:Fallback>
      </mc:AlternateContent>
    </w:r>
  </w:p>
  <w:p w14:paraId="7CC481A5" w14:textId="48BB8330" w:rsidR="0046338D" w:rsidRDefault="0046338D" w:rsidP="003243DB">
    <w:pPr>
      <w:pStyle w:val="Footer"/>
      <w:ind w:right="360"/>
    </w:pPr>
    <w:r>
      <w:rPr>
        <w:rFonts w:ascii="Calibri" w:hAnsi="Calibri"/>
        <w:sz w:val="20"/>
        <w:szCs w:val="20"/>
      </w:rPr>
      <w:t xml:space="preserve">Mississippi Department of Education. Office of School Improvement. October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EDE1E" w14:textId="77777777" w:rsidR="00E23483" w:rsidRDefault="00E23483" w:rsidP="0046338D">
      <w:pPr>
        <w:spacing w:after="0" w:line="240" w:lineRule="auto"/>
      </w:pPr>
      <w:r>
        <w:separator/>
      </w:r>
    </w:p>
  </w:footnote>
  <w:footnote w:type="continuationSeparator" w:id="0">
    <w:p w14:paraId="48021341" w14:textId="77777777" w:rsidR="00E23483" w:rsidRDefault="00E23483" w:rsidP="00463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636C2" w14:textId="77777777" w:rsidR="00CA7C55" w:rsidRDefault="0046338D">
    <w:pPr>
      <w:pStyle w:val="Header"/>
    </w:pPr>
    <w:r>
      <w:rPr>
        <w:noProof/>
      </w:rPr>
      <w:drawing>
        <wp:anchor distT="0" distB="0" distL="114300" distR="114300" simplePos="0" relativeHeight="251658240" behindDoc="0" locked="0" layoutInCell="1" allowOverlap="1" wp14:anchorId="540491CA" wp14:editId="724BCFC7">
          <wp:simplePos x="0" y="0"/>
          <wp:positionH relativeFrom="column">
            <wp:posOffset>-161290</wp:posOffset>
          </wp:positionH>
          <wp:positionV relativeFrom="paragraph">
            <wp:posOffset>-406400</wp:posOffset>
          </wp:positionV>
          <wp:extent cx="1778000" cy="541655"/>
          <wp:effectExtent l="0" t="0" r="0" b="444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427"/>
    <w:multiLevelType w:val="hybridMultilevel"/>
    <w:tmpl w:val="4008D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25B1"/>
    <w:multiLevelType w:val="hybridMultilevel"/>
    <w:tmpl w:val="918068D2"/>
    <w:lvl w:ilvl="0" w:tplc="99C835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42E04"/>
    <w:multiLevelType w:val="hybridMultilevel"/>
    <w:tmpl w:val="0AFCD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52739"/>
    <w:multiLevelType w:val="hybridMultilevel"/>
    <w:tmpl w:val="C41AC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574BA"/>
    <w:multiLevelType w:val="hybridMultilevel"/>
    <w:tmpl w:val="BA46809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2A377F"/>
    <w:multiLevelType w:val="hybridMultilevel"/>
    <w:tmpl w:val="AA64460A"/>
    <w:lvl w:ilvl="0" w:tplc="60D8AD6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520C6"/>
    <w:multiLevelType w:val="hybridMultilevel"/>
    <w:tmpl w:val="1ACC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15563"/>
    <w:multiLevelType w:val="hybridMultilevel"/>
    <w:tmpl w:val="FF62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1B"/>
    <w:rsid w:val="00001D29"/>
    <w:rsid w:val="00020747"/>
    <w:rsid w:val="00030725"/>
    <w:rsid w:val="00033FE3"/>
    <w:rsid w:val="00045969"/>
    <w:rsid w:val="00064FDB"/>
    <w:rsid w:val="000766B6"/>
    <w:rsid w:val="000A28EC"/>
    <w:rsid w:val="000C08B9"/>
    <w:rsid w:val="000E3489"/>
    <w:rsid w:val="000E3ADE"/>
    <w:rsid w:val="000E6F19"/>
    <w:rsid w:val="000F1C8C"/>
    <w:rsid w:val="0010129D"/>
    <w:rsid w:val="00101AA1"/>
    <w:rsid w:val="0011771E"/>
    <w:rsid w:val="001251B9"/>
    <w:rsid w:val="0013238C"/>
    <w:rsid w:val="00133F64"/>
    <w:rsid w:val="00162B30"/>
    <w:rsid w:val="0016696F"/>
    <w:rsid w:val="00173CAA"/>
    <w:rsid w:val="00173D63"/>
    <w:rsid w:val="00175A4F"/>
    <w:rsid w:val="00177D18"/>
    <w:rsid w:val="001D061D"/>
    <w:rsid w:val="001D1482"/>
    <w:rsid w:val="001D696D"/>
    <w:rsid w:val="001F3C19"/>
    <w:rsid w:val="00205F6F"/>
    <w:rsid w:val="0026211B"/>
    <w:rsid w:val="002677B0"/>
    <w:rsid w:val="0027631A"/>
    <w:rsid w:val="002777ED"/>
    <w:rsid w:val="00280128"/>
    <w:rsid w:val="00293E03"/>
    <w:rsid w:val="00297701"/>
    <w:rsid w:val="002B1E1B"/>
    <w:rsid w:val="002B4214"/>
    <w:rsid w:val="002C1196"/>
    <w:rsid w:val="002D1945"/>
    <w:rsid w:val="002D52C7"/>
    <w:rsid w:val="00301412"/>
    <w:rsid w:val="003031E2"/>
    <w:rsid w:val="00311322"/>
    <w:rsid w:val="003243DB"/>
    <w:rsid w:val="00350ADD"/>
    <w:rsid w:val="00352505"/>
    <w:rsid w:val="00352FA7"/>
    <w:rsid w:val="00355C9E"/>
    <w:rsid w:val="0035615B"/>
    <w:rsid w:val="003661C1"/>
    <w:rsid w:val="00372D4D"/>
    <w:rsid w:val="00390425"/>
    <w:rsid w:val="00392B07"/>
    <w:rsid w:val="003D683B"/>
    <w:rsid w:val="003E5F46"/>
    <w:rsid w:val="003F36B1"/>
    <w:rsid w:val="00407D17"/>
    <w:rsid w:val="004441F8"/>
    <w:rsid w:val="0046338D"/>
    <w:rsid w:val="004951BA"/>
    <w:rsid w:val="0049693D"/>
    <w:rsid w:val="004A2544"/>
    <w:rsid w:val="004A4511"/>
    <w:rsid w:val="004D48BA"/>
    <w:rsid w:val="00507380"/>
    <w:rsid w:val="005207E4"/>
    <w:rsid w:val="00560787"/>
    <w:rsid w:val="00562C69"/>
    <w:rsid w:val="00565A87"/>
    <w:rsid w:val="005662C0"/>
    <w:rsid w:val="00574E8A"/>
    <w:rsid w:val="00574EF6"/>
    <w:rsid w:val="00581051"/>
    <w:rsid w:val="0058580F"/>
    <w:rsid w:val="00587326"/>
    <w:rsid w:val="005A30DB"/>
    <w:rsid w:val="005A56E8"/>
    <w:rsid w:val="005C6463"/>
    <w:rsid w:val="005C7345"/>
    <w:rsid w:val="005E0E75"/>
    <w:rsid w:val="005E2906"/>
    <w:rsid w:val="005F104B"/>
    <w:rsid w:val="005F2F35"/>
    <w:rsid w:val="005F538B"/>
    <w:rsid w:val="006010FF"/>
    <w:rsid w:val="00623B5E"/>
    <w:rsid w:val="0063342C"/>
    <w:rsid w:val="00635EB5"/>
    <w:rsid w:val="00637E1D"/>
    <w:rsid w:val="0064099C"/>
    <w:rsid w:val="006509C8"/>
    <w:rsid w:val="00664C1A"/>
    <w:rsid w:val="00696BA0"/>
    <w:rsid w:val="006A5717"/>
    <w:rsid w:val="006D6F2D"/>
    <w:rsid w:val="006F7278"/>
    <w:rsid w:val="0070210B"/>
    <w:rsid w:val="0070233F"/>
    <w:rsid w:val="00707364"/>
    <w:rsid w:val="0071175F"/>
    <w:rsid w:val="007129F2"/>
    <w:rsid w:val="007212D9"/>
    <w:rsid w:val="00731E83"/>
    <w:rsid w:val="00761606"/>
    <w:rsid w:val="00794523"/>
    <w:rsid w:val="007B18C7"/>
    <w:rsid w:val="007B2D2B"/>
    <w:rsid w:val="007C4BE9"/>
    <w:rsid w:val="007C63CD"/>
    <w:rsid w:val="007D1CF7"/>
    <w:rsid w:val="007E74DD"/>
    <w:rsid w:val="007F026C"/>
    <w:rsid w:val="007F2C91"/>
    <w:rsid w:val="00806858"/>
    <w:rsid w:val="00817D15"/>
    <w:rsid w:val="008414CB"/>
    <w:rsid w:val="00844D16"/>
    <w:rsid w:val="00852214"/>
    <w:rsid w:val="00855550"/>
    <w:rsid w:val="00872BC7"/>
    <w:rsid w:val="00882A8E"/>
    <w:rsid w:val="0088564C"/>
    <w:rsid w:val="00885B84"/>
    <w:rsid w:val="00886157"/>
    <w:rsid w:val="008D3AA5"/>
    <w:rsid w:val="00912F3B"/>
    <w:rsid w:val="0092691E"/>
    <w:rsid w:val="009570AB"/>
    <w:rsid w:val="009610B8"/>
    <w:rsid w:val="00976B2D"/>
    <w:rsid w:val="00985EE9"/>
    <w:rsid w:val="00987C85"/>
    <w:rsid w:val="00990D36"/>
    <w:rsid w:val="009A2259"/>
    <w:rsid w:val="009B46CA"/>
    <w:rsid w:val="009C1870"/>
    <w:rsid w:val="009E28BF"/>
    <w:rsid w:val="009E42AB"/>
    <w:rsid w:val="009F295B"/>
    <w:rsid w:val="00A41CA6"/>
    <w:rsid w:val="00A5136F"/>
    <w:rsid w:val="00A53CDE"/>
    <w:rsid w:val="00A561AE"/>
    <w:rsid w:val="00A63EB9"/>
    <w:rsid w:val="00A71B25"/>
    <w:rsid w:val="00A77C46"/>
    <w:rsid w:val="00A97065"/>
    <w:rsid w:val="00AD24DB"/>
    <w:rsid w:val="00AD46F0"/>
    <w:rsid w:val="00AF704C"/>
    <w:rsid w:val="00B158B7"/>
    <w:rsid w:val="00B20B47"/>
    <w:rsid w:val="00B440C5"/>
    <w:rsid w:val="00B47930"/>
    <w:rsid w:val="00B50E10"/>
    <w:rsid w:val="00B54986"/>
    <w:rsid w:val="00B61588"/>
    <w:rsid w:val="00B769E7"/>
    <w:rsid w:val="00B8531D"/>
    <w:rsid w:val="00BD04FA"/>
    <w:rsid w:val="00C0426E"/>
    <w:rsid w:val="00C25587"/>
    <w:rsid w:val="00C46036"/>
    <w:rsid w:val="00C46C1F"/>
    <w:rsid w:val="00C51D4E"/>
    <w:rsid w:val="00C5377A"/>
    <w:rsid w:val="00C540DA"/>
    <w:rsid w:val="00C61317"/>
    <w:rsid w:val="00C750B0"/>
    <w:rsid w:val="00C80BB2"/>
    <w:rsid w:val="00C84239"/>
    <w:rsid w:val="00C94E77"/>
    <w:rsid w:val="00CA7C55"/>
    <w:rsid w:val="00CE6488"/>
    <w:rsid w:val="00CE64DD"/>
    <w:rsid w:val="00CF2F1A"/>
    <w:rsid w:val="00D06EDB"/>
    <w:rsid w:val="00D3105B"/>
    <w:rsid w:val="00D32DFD"/>
    <w:rsid w:val="00D441AF"/>
    <w:rsid w:val="00D465BD"/>
    <w:rsid w:val="00D614DF"/>
    <w:rsid w:val="00D63C3A"/>
    <w:rsid w:val="00D7204A"/>
    <w:rsid w:val="00D77710"/>
    <w:rsid w:val="00D840E1"/>
    <w:rsid w:val="00DA4C27"/>
    <w:rsid w:val="00DB45BB"/>
    <w:rsid w:val="00DD4107"/>
    <w:rsid w:val="00DD6A6A"/>
    <w:rsid w:val="00DD6F88"/>
    <w:rsid w:val="00DF0672"/>
    <w:rsid w:val="00E00DDE"/>
    <w:rsid w:val="00E06C9C"/>
    <w:rsid w:val="00E23483"/>
    <w:rsid w:val="00E275DB"/>
    <w:rsid w:val="00E34F80"/>
    <w:rsid w:val="00E44D0A"/>
    <w:rsid w:val="00E5051C"/>
    <w:rsid w:val="00E7027A"/>
    <w:rsid w:val="00E907E8"/>
    <w:rsid w:val="00EA28F8"/>
    <w:rsid w:val="00EB1618"/>
    <w:rsid w:val="00EB27A5"/>
    <w:rsid w:val="00EB686F"/>
    <w:rsid w:val="00EC6D84"/>
    <w:rsid w:val="00EE4AB9"/>
    <w:rsid w:val="00EF6DF2"/>
    <w:rsid w:val="00F578DA"/>
    <w:rsid w:val="00F6674D"/>
    <w:rsid w:val="00F9741D"/>
    <w:rsid w:val="00FC4F7B"/>
    <w:rsid w:val="00FE5208"/>
    <w:rsid w:val="21FD925E"/>
    <w:rsid w:val="2CEE6B5F"/>
    <w:rsid w:val="62D19820"/>
    <w:rsid w:val="7EF2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E3F49"/>
  <w15:chartTrackingRefBased/>
  <w15:docId w15:val="{F7C58551-1348-419F-B3D0-5C05D552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6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107"/>
    <w:pPr>
      <w:ind w:left="720"/>
      <w:contextualSpacing/>
    </w:pPr>
  </w:style>
  <w:style w:type="paragraph" w:styleId="BalloonText">
    <w:name w:val="Balloon Text"/>
    <w:basedOn w:val="Normal"/>
    <w:link w:val="BalloonTextChar"/>
    <w:uiPriority w:val="99"/>
    <w:semiHidden/>
    <w:unhideWhenUsed/>
    <w:rsid w:val="00565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A87"/>
    <w:rPr>
      <w:rFonts w:ascii="Segoe UI" w:hAnsi="Segoe UI" w:cs="Segoe UI"/>
      <w:sz w:val="18"/>
      <w:szCs w:val="18"/>
    </w:rPr>
  </w:style>
  <w:style w:type="paragraph" w:styleId="NormalWeb">
    <w:name w:val="Normal (Web)"/>
    <w:basedOn w:val="Normal"/>
    <w:uiPriority w:val="99"/>
    <w:unhideWhenUsed/>
    <w:rsid w:val="007129F2"/>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38D"/>
  </w:style>
  <w:style w:type="paragraph" w:styleId="Footer">
    <w:name w:val="footer"/>
    <w:basedOn w:val="Normal"/>
    <w:link w:val="FooterChar"/>
    <w:uiPriority w:val="99"/>
    <w:unhideWhenUsed/>
    <w:rsid w:val="00463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38D"/>
  </w:style>
  <w:style w:type="character" w:styleId="PageNumber">
    <w:name w:val="page number"/>
    <w:basedOn w:val="DefaultParagraphFont"/>
    <w:uiPriority w:val="99"/>
    <w:semiHidden/>
    <w:unhideWhenUsed/>
    <w:rsid w:val="003243DB"/>
  </w:style>
  <w:style w:type="character" w:styleId="CommentReference">
    <w:name w:val="annotation reference"/>
    <w:basedOn w:val="DefaultParagraphFont"/>
    <w:uiPriority w:val="99"/>
    <w:semiHidden/>
    <w:unhideWhenUsed/>
    <w:rsid w:val="005E2906"/>
    <w:rPr>
      <w:sz w:val="16"/>
      <w:szCs w:val="16"/>
    </w:rPr>
  </w:style>
  <w:style w:type="paragraph" w:styleId="CommentText">
    <w:name w:val="annotation text"/>
    <w:basedOn w:val="Normal"/>
    <w:link w:val="CommentTextChar"/>
    <w:uiPriority w:val="99"/>
    <w:semiHidden/>
    <w:unhideWhenUsed/>
    <w:rsid w:val="005E2906"/>
    <w:pPr>
      <w:spacing w:line="240" w:lineRule="auto"/>
    </w:pPr>
    <w:rPr>
      <w:sz w:val="20"/>
      <w:szCs w:val="20"/>
    </w:rPr>
  </w:style>
  <w:style w:type="character" w:customStyle="1" w:styleId="CommentTextChar">
    <w:name w:val="Comment Text Char"/>
    <w:basedOn w:val="DefaultParagraphFont"/>
    <w:link w:val="CommentText"/>
    <w:uiPriority w:val="99"/>
    <w:semiHidden/>
    <w:rsid w:val="005E2906"/>
    <w:rPr>
      <w:sz w:val="20"/>
      <w:szCs w:val="20"/>
    </w:rPr>
  </w:style>
  <w:style w:type="paragraph" w:styleId="CommentSubject">
    <w:name w:val="annotation subject"/>
    <w:basedOn w:val="CommentText"/>
    <w:next w:val="CommentText"/>
    <w:link w:val="CommentSubjectChar"/>
    <w:uiPriority w:val="99"/>
    <w:semiHidden/>
    <w:unhideWhenUsed/>
    <w:rsid w:val="005E2906"/>
    <w:rPr>
      <w:b/>
      <w:bCs/>
    </w:rPr>
  </w:style>
  <w:style w:type="character" w:customStyle="1" w:styleId="CommentSubjectChar">
    <w:name w:val="Comment Subject Char"/>
    <w:basedOn w:val="CommentTextChar"/>
    <w:link w:val="CommentSubject"/>
    <w:uiPriority w:val="99"/>
    <w:semiHidden/>
    <w:rsid w:val="005E2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8951">
      <w:bodyDiv w:val="1"/>
      <w:marLeft w:val="0"/>
      <w:marRight w:val="0"/>
      <w:marTop w:val="0"/>
      <w:marBottom w:val="0"/>
      <w:divBdr>
        <w:top w:val="none" w:sz="0" w:space="0" w:color="auto"/>
        <w:left w:val="none" w:sz="0" w:space="0" w:color="auto"/>
        <w:bottom w:val="none" w:sz="0" w:space="0" w:color="auto"/>
        <w:right w:val="none" w:sz="0" w:space="0" w:color="auto"/>
      </w:divBdr>
    </w:div>
    <w:div w:id="26024519">
      <w:bodyDiv w:val="1"/>
      <w:marLeft w:val="0"/>
      <w:marRight w:val="0"/>
      <w:marTop w:val="0"/>
      <w:marBottom w:val="0"/>
      <w:divBdr>
        <w:top w:val="none" w:sz="0" w:space="0" w:color="auto"/>
        <w:left w:val="none" w:sz="0" w:space="0" w:color="auto"/>
        <w:bottom w:val="none" w:sz="0" w:space="0" w:color="auto"/>
        <w:right w:val="none" w:sz="0" w:space="0" w:color="auto"/>
      </w:divBdr>
    </w:div>
    <w:div w:id="356203799">
      <w:bodyDiv w:val="1"/>
      <w:marLeft w:val="0"/>
      <w:marRight w:val="0"/>
      <w:marTop w:val="0"/>
      <w:marBottom w:val="0"/>
      <w:divBdr>
        <w:top w:val="none" w:sz="0" w:space="0" w:color="auto"/>
        <w:left w:val="none" w:sz="0" w:space="0" w:color="auto"/>
        <w:bottom w:val="none" w:sz="0" w:space="0" w:color="auto"/>
        <w:right w:val="none" w:sz="0" w:space="0" w:color="auto"/>
      </w:divBdr>
    </w:div>
    <w:div w:id="506208915">
      <w:bodyDiv w:val="1"/>
      <w:marLeft w:val="0"/>
      <w:marRight w:val="0"/>
      <w:marTop w:val="0"/>
      <w:marBottom w:val="0"/>
      <w:divBdr>
        <w:top w:val="none" w:sz="0" w:space="0" w:color="auto"/>
        <w:left w:val="none" w:sz="0" w:space="0" w:color="auto"/>
        <w:bottom w:val="none" w:sz="0" w:space="0" w:color="auto"/>
        <w:right w:val="none" w:sz="0" w:space="0" w:color="auto"/>
      </w:divBdr>
    </w:div>
    <w:div w:id="953293022">
      <w:bodyDiv w:val="1"/>
      <w:marLeft w:val="0"/>
      <w:marRight w:val="0"/>
      <w:marTop w:val="0"/>
      <w:marBottom w:val="0"/>
      <w:divBdr>
        <w:top w:val="none" w:sz="0" w:space="0" w:color="auto"/>
        <w:left w:val="none" w:sz="0" w:space="0" w:color="auto"/>
        <w:bottom w:val="none" w:sz="0" w:space="0" w:color="auto"/>
        <w:right w:val="none" w:sz="0" w:space="0" w:color="auto"/>
      </w:divBdr>
      <w:divsChild>
        <w:div w:id="682632419">
          <w:marLeft w:val="0"/>
          <w:marRight w:val="0"/>
          <w:marTop w:val="0"/>
          <w:marBottom w:val="0"/>
          <w:divBdr>
            <w:top w:val="none" w:sz="0" w:space="0" w:color="auto"/>
            <w:left w:val="none" w:sz="0" w:space="0" w:color="auto"/>
            <w:bottom w:val="none" w:sz="0" w:space="0" w:color="auto"/>
            <w:right w:val="none" w:sz="0" w:space="0" w:color="auto"/>
          </w:divBdr>
          <w:divsChild>
            <w:div w:id="1568372905">
              <w:marLeft w:val="0"/>
              <w:marRight w:val="0"/>
              <w:marTop w:val="0"/>
              <w:marBottom w:val="0"/>
              <w:divBdr>
                <w:top w:val="none" w:sz="0" w:space="0" w:color="auto"/>
                <w:left w:val="none" w:sz="0" w:space="0" w:color="auto"/>
                <w:bottom w:val="none" w:sz="0" w:space="0" w:color="auto"/>
                <w:right w:val="none" w:sz="0" w:space="0" w:color="auto"/>
              </w:divBdr>
              <w:divsChild>
                <w:div w:id="138275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99758">
      <w:bodyDiv w:val="1"/>
      <w:marLeft w:val="0"/>
      <w:marRight w:val="0"/>
      <w:marTop w:val="0"/>
      <w:marBottom w:val="0"/>
      <w:divBdr>
        <w:top w:val="none" w:sz="0" w:space="0" w:color="auto"/>
        <w:left w:val="none" w:sz="0" w:space="0" w:color="auto"/>
        <w:bottom w:val="none" w:sz="0" w:space="0" w:color="auto"/>
        <w:right w:val="none" w:sz="0" w:space="0" w:color="auto"/>
      </w:divBdr>
    </w:div>
    <w:div w:id="1467157547">
      <w:bodyDiv w:val="1"/>
      <w:marLeft w:val="0"/>
      <w:marRight w:val="0"/>
      <w:marTop w:val="0"/>
      <w:marBottom w:val="0"/>
      <w:divBdr>
        <w:top w:val="none" w:sz="0" w:space="0" w:color="auto"/>
        <w:left w:val="none" w:sz="0" w:space="0" w:color="auto"/>
        <w:bottom w:val="none" w:sz="0" w:space="0" w:color="auto"/>
        <w:right w:val="none" w:sz="0" w:space="0" w:color="auto"/>
      </w:divBdr>
    </w:div>
    <w:div w:id="15674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1FAAD6806C4C42991FE5FA1236AF90" ma:contentTypeVersion="4" ma:contentTypeDescription="Create a new document." ma:contentTypeScope="" ma:versionID="a31d82df28e0db6f38c980c4e708a24c">
  <xsd:schema xmlns:xsd="http://www.w3.org/2001/XMLSchema" xmlns:xs="http://www.w3.org/2001/XMLSchema" xmlns:p="http://schemas.microsoft.com/office/2006/metadata/properties" xmlns:ns2="50642750-eade-4a04-b644-f20b6763a28a" targetNamespace="http://schemas.microsoft.com/office/2006/metadata/properties" ma:root="true" ma:fieldsID="38f6161279eb948514b907d75efec038" ns2:_="">
    <xsd:import namespace="50642750-eade-4a04-b644-f20b6763a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42750-eade-4a04-b644-f20b6763a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927C6-D463-4477-B83C-3D347DC57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42750-eade-4a04-b644-f20b6763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F8089-3C3B-41DD-B387-0376A7012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1D4D54-8338-4E8B-AFFA-478015A9B78B}">
  <ds:schemaRefs>
    <ds:schemaRef ds:uri="http://schemas.microsoft.com/sharepoint/v3/contenttype/forms"/>
  </ds:schemaRefs>
</ds:datastoreItem>
</file>

<file path=customXml/itemProps4.xml><?xml version="1.0" encoding="utf-8"?>
<ds:datastoreItem xmlns:ds="http://schemas.openxmlformats.org/officeDocument/2006/customXml" ds:itemID="{8EB0B18F-49C1-4B66-ABA0-F653EEBD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McDonald</dc:creator>
  <cp:keywords/>
  <dc:description/>
  <cp:lastModifiedBy>BoNita Harris</cp:lastModifiedBy>
  <cp:revision>3</cp:revision>
  <cp:lastPrinted>2019-10-05T21:23:00Z</cp:lastPrinted>
  <dcterms:created xsi:type="dcterms:W3CDTF">2019-10-17T18:48:00Z</dcterms:created>
  <dcterms:modified xsi:type="dcterms:W3CDTF">2019-10-17T18:49:00Z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0x010100EF1FAAD6806C4C42991FE5FA1236AF90</vt:lpwstr>
  </property>
</Properties>
</file>