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9C" w:rsidRDefault="0077049C" w:rsidP="007B1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35EA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D7B041D" wp14:editId="43598D59">
            <wp:simplePos x="0" y="0"/>
            <wp:positionH relativeFrom="margin">
              <wp:posOffset>1266825</wp:posOffset>
            </wp:positionH>
            <wp:positionV relativeFrom="margin">
              <wp:posOffset>-142875</wp:posOffset>
            </wp:positionV>
            <wp:extent cx="3578225" cy="1743710"/>
            <wp:effectExtent l="0" t="0" r="3175" b="889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49C" w:rsidRDefault="0077049C" w:rsidP="007B1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B18E5" w:rsidRPr="007B18E5" w:rsidRDefault="007B18E5" w:rsidP="007B1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1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Facilitation of Special Education </w:t>
      </w:r>
      <w:r w:rsidR="007D3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Individualized Education Program </w:t>
      </w:r>
      <w:r w:rsidRPr="007B1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Meetings</w:t>
      </w:r>
      <w:r w:rsidR="007D3E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(IEP)</w:t>
      </w:r>
    </w:p>
    <w:p w:rsidR="007D3E88" w:rsidRDefault="007B18E5" w:rsidP="007B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Facilitation of Special Education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Meetings is a free service provided by the Bureau of Special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 w:rsidR="00A636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ffice of Special Education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upon request by a district or parent. Both parties must agree</w:t>
      </w:r>
      <w:r w:rsidR="001A7F21">
        <w:rPr>
          <w:rFonts w:ascii="Times New Roman" w:eastAsia="Times New Roman" w:hAnsi="Times New Roman" w:cs="Times New Roman"/>
          <w:sz w:val="24"/>
          <w:szCs w:val="24"/>
        </w:rPr>
        <w:t xml:space="preserve"> and provide written consent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to have the facilitator attend the meeting. A trained facilitator is sent by the Bureau to attend and </w:t>
      </w:r>
      <w:r w:rsidR="001931CB">
        <w:rPr>
          <w:rFonts w:ascii="Times New Roman" w:eastAsia="Times New Roman" w:hAnsi="Times New Roman" w:cs="Times New Roman"/>
          <w:sz w:val="24"/>
          <w:szCs w:val="24"/>
        </w:rPr>
        <w:t xml:space="preserve">facilitate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a regular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meeting scheduled and arranged by the district. A facilitator will go to the building where the district has scheduled the meeting to b</w:t>
      </w:r>
      <w:r w:rsidR="001B735E">
        <w:rPr>
          <w:rFonts w:ascii="Times New Roman" w:eastAsia="Times New Roman" w:hAnsi="Times New Roman" w:cs="Times New Roman"/>
          <w:sz w:val="24"/>
          <w:szCs w:val="24"/>
        </w:rPr>
        <w:t>e held. The facilitator has no personal interest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in the content or the outcome of the meeting; he/she is there to </w:t>
      </w:r>
      <w:r w:rsidR="001931CB">
        <w:rPr>
          <w:rFonts w:ascii="Times New Roman" w:eastAsia="Times New Roman" w:hAnsi="Times New Roman" w:cs="Times New Roman"/>
          <w:sz w:val="24"/>
          <w:szCs w:val="24"/>
        </w:rPr>
        <w:t xml:space="preserve">facilitate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the meeting and keep it moving forward. </w:t>
      </w:r>
    </w:p>
    <w:p w:rsidR="007B18E5" w:rsidRPr="007B18E5" w:rsidRDefault="007B18E5" w:rsidP="007B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The program is to assist school districts and parents to have discussions and make decisions during </w:t>
      </w:r>
      <w:r w:rsidR="007D3E88" w:rsidRPr="007B18E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meeting when school people and parents are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88" w:rsidRPr="007B18E5">
        <w:rPr>
          <w:rFonts w:ascii="Times New Roman" w:eastAsia="Times New Roman" w:hAnsi="Times New Roman" w:cs="Times New Roman"/>
          <w:sz w:val="24"/>
          <w:szCs w:val="24"/>
        </w:rPr>
        <w:t>immovable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or unproductive. Facilitators are available for any topic of </w:t>
      </w:r>
      <w:r w:rsidR="007D3E88" w:rsidRPr="007B18E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meeting, such as referral, evaluation planning, determination of eligibility, development or revision</w:t>
      </w:r>
      <w:r w:rsidR="00F41FC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the IEP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including transition planning and ESY services, selection of placement, etc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8E5" w:rsidRPr="007B18E5" w:rsidRDefault="007B18E5" w:rsidP="007B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Facilitation of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 xml:space="preserve">IEP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>Meetings is available any time of the year (including summer)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The Bureau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 xml:space="preserve">of Special Projects, Office of Special Education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>requires that the district</w:t>
      </w:r>
      <w:r w:rsidR="001A7F21">
        <w:rPr>
          <w:rFonts w:ascii="Times New Roman" w:eastAsia="Times New Roman" w:hAnsi="Times New Roman" w:cs="Times New Roman"/>
          <w:sz w:val="24"/>
          <w:szCs w:val="24"/>
        </w:rPr>
        <w:t xml:space="preserve"> or parent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request a facilitator at least 10 days before the scheduled date of the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meeting to give the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time to locate an available facilitator. </w:t>
      </w:r>
    </w:p>
    <w:p w:rsidR="007B18E5" w:rsidRPr="004A0345" w:rsidRDefault="007B18E5" w:rsidP="007B18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The local Director of Special Education and/or the parent contacts the Bureau of Special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Projects, Office of Special Education</w:t>
      </w:r>
      <w:r w:rsidR="001B7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35E">
        <w:rPr>
          <w:rFonts w:ascii="Times New Roman" w:eastAsia="Times New Roman" w:hAnsi="Times New Roman" w:cs="Times New Roman"/>
          <w:sz w:val="24"/>
          <w:szCs w:val="24"/>
        </w:rPr>
        <w:t xml:space="preserve">at the Mississippi Department of Education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to request a facilitator at least 10 days before the scheduled date of the </w:t>
      </w:r>
      <w:r w:rsidR="007D3E88">
        <w:rPr>
          <w:rFonts w:ascii="Times New Roman" w:eastAsia="Times New Roman" w:hAnsi="Times New Roman" w:cs="Times New Roman"/>
          <w:sz w:val="24"/>
          <w:szCs w:val="24"/>
        </w:rPr>
        <w:t>IEP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 meeting. The Bureau needs specific information about the scheduled meeting including the usual “parent notice information” </w:t>
      </w:r>
      <w:r w:rsidRPr="004A0345">
        <w:rPr>
          <w:rFonts w:ascii="Arial" w:eastAsia="Times New Roman" w:hAnsi="Arial" w:cs="Arial"/>
          <w:sz w:val="24"/>
          <w:szCs w:val="24"/>
        </w:rPr>
        <w:t>such as date, time, place, topic, participants, etc., and some additional information.</w:t>
      </w:r>
    </w:p>
    <w:p w:rsidR="007B18E5" w:rsidRPr="004A0345" w:rsidRDefault="007B18E5" w:rsidP="002B259B">
      <w:pPr>
        <w:rPr>
          <w:rFonts w:ascii="Times New Roman" w:hAnsi="Times New Roman" w:cs="Times New Roman"/>
          <w:sz w:val="24"/>
          <w:szCs w:val="24"/>
        </w:rPr>
      </w:pPr>
      <w:r w:rsidRPr="004A0345">
        <w:rPr>
          <w:rFonts w:ascii="Times New Roman" w:hAnsi="Times New Roman" w:cs="Times New Roman"/>
          <w:sz w:val="24"/>
          <w:szCs w:val="24"/>
        </w:rPr>
        <w:t xml:space="preserve">All Facilitators are volunteers who receive training through the </w:t>
      </w:r>
      <w:r w:rsidR="00F41FCF" w:rsidRPr="004A0345">
        <w:rPr>
          <w:rFonts w:ascii="Times New Roman" w:hAnsi="Times New Roman" w:cs="Times New Roman"/>
          <w:sz w:val="24"/>
          <w:szCs w:val="24"/>
        </w:rPr>
        <w:t>Office</w:t>
      </w:r>
      <w:r w:rsidRPr="004A0345">
        <w:rPr>
          <w:rFonts w:ascii="Times New Roman" w:hAnsi="Times New Roman" w:cs="Times New Roman"/>
          <w:sz w:val="24"/>
          <w:szCs w:val="24"/>
        </w:rPr>
        <w:t xml:space="preserve"> </w:t>
      </w:r>
      <w:r w:rsidR="004B54C3" w:rsidRPr="004A0345">
        <w:rPr>
          <w:rFonts w:ascii="Times New Roman" w:hAnsi="Times New Roman" w:cs="Times New Roman"/>
          <w:sz w:val="24"/>
          <w:szCs w:val="24"/>
        </w:rPr>
        <w:t>of Special Education</w:t>
      </w:r>
      <w:r w:rsidRPr="004A0345">
        <w:rPr>
          <w:rFonts w:ascii="Times New Roman" w:hAnsi="Times New Roman" w:cs="Times New Roman"/>
          <w:sz w:val="24"/>
          <w:szCs w:val="24"/>
        </w:rPr>
        <w:t>.</w:t>
      </w:r>
    </w:p>
    <w:p w:rsidR="008F0A1F" w:rsidRDefault="008F0A1F">
      <w:bookmarkStart w:id="1" w:name="_GoBack"/>
      <w:bookmarkEnd w:id="1"/>
    </w:p>
    <w:sectPr w:rsidR="008F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A" w:rsidRDefault="008A6EFA" w:rsidP="0077049C">
      <w:pPr>
        <w:spacing w:after="0" w:line="240" w:lineRule="auto"/>
      </w:pPr>
      <w:r>
        <w:separator/>
      </w:r>
    </w:p>
  </w:endnote>
  <w:endnote w:type="continuationSeparator" w:id="0">
    <w:p w:rsidR="008A6EFA" w:rsidRDefault="008A6EFA" w:rsidP="0077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A" w:rsidRDefault="008A6EFA" w:rsidP="0077049C">
      <w:pPr>
        <w:spacing w:after="0" w:line="240" w:lineRule="auto"/>
      </w:pPr>
      <w:r>
        <w:separator/>
      </w:r>
    </w:p>
  </w:footnote>
  <w:footnote w:type="continuationSeparator" w:id="0">
    <w:p w:rsidR="008A6EFA" w:rsidRDefault="008A6EFA" w:rsidP="00770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5"/>
    <w:rsid w:val="00150744"/>
    <w:rsid w:val="001931CB"/>
    <w:rsid w:val="001A7F21"/>
    <w:rsid w:val="001B735E"/>
    <w:rsid w:val="001C73F2"/>
    <w:rsid w:val="002B259B"/>
    <w:rsid w:val="003E0E0C"/>
    <w:rsid w:val="004142BB"/>
    <w:rsid w:val="004A0345"/>
    <w:rsid w:val="004B54C3"/>
    <w:rsid w:val="004E783E"/>
    <w:rsid w:val="005D60AF"/>
    <w:rsid w:val="007065FB"/>
    <w:rsid w:val="0077049C"/>
    <w:rsid w:val="007B18E5"/>
    <w:rsid w:val="007D3E88"/>
    <w:rsid w:val="008A6EFA"/>
    <w:rsid w:val="008F0A1F"/>
    <w:rsid w:val="00A265E4"/>
    <w:rsid w:val="00A63681"/>
    <w:rsid w:val="00D33776"/>
    <w:rsid w:val="00EC51C6"/>
    <w:rsid w:val="00ED5456"/>
    <w:rsid w:val="00EE0A9D"/>
    <w:rsid w:val="00EF6825"/>
    <w:rsid w:val="00F41FCF"/>
    <w:rsid w:val="00F80ED1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9C"/>
  </w:style>
  <w:style w:type="paragraph" w:styleId="Footer">
    <w:name w:val="footer"/>
    <w:basedOn w:val="Normal"/>
    <w:link w:val="FooterChar"/>
    <w:uiPriority w:val="99"/>
    <w:unhideWhenUsed/>
    <w:rsid w:val="0077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9C"/>
  </w:style>
  <w:style w:type="paragraph" w:styleId="BalloonText">
    <w:name w:val="Balloon Text"/>
    <w:basedOn w:val="Normal"/>
    <w:link w:val="BalloonTextChar"/>
    <w:uiPriority w:val="99"/>
    <w:semiHidden/>
    <w:unhideWhenUsed/>
    <w:rsid w:val="007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9C"/>
  </w:style>
  <w:style w:type="paragraph" w:styleId="Footer">
    <w:name w:val="footer"/>
    <w:basedOn w:val="Normal"/>
    <w:link w:val="FooterChar"/>
    <w:uiPriority w:val="99"/>
    <w:unhideWhenUsed/>
    <w:rsid w:val="0077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9C"/>
  </w:style>
  <w:style w:type="paragraph" w:styleId="BalloonText">
    <w:name w:val="Balloon Text"/>
    <w:basedOn w:val="Normal"/>
    <w:link w:val="BalloonTextChar"/>
    <w:uiPriority w:val="99"/>
    <w:semiHidden/>
    <w:unhideWhenUsed/>
    <w:rsid w:val="007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Armerita Tell</dc:creator>
  <cp:lastModifiedBy>Gregory Scales, Jr.</cp:lastModifiedBy>
  <cp:revision>3</cp:revision>
  <cp:lastPrinted>2013-06-27T16:31:00Z</cp:lastPrinted>
  <dcterms:created xsi:type="dcterms:W3CDTF">2014-07-16T13:10:00Z</dcterms:created>
  <dcterms:modified xsi:type="dcterms:W3CDTF">2014-08-28T15:07:00Z</dcterms:modified>
</cp:coreProperties>
</file>